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2106F4C6" w14:textId="35A31F44" w:rsidR="00AC3D41" w:rsidRPr="00591F48" w:rsidRDefault="00FD392C" w:rsidP="00FD392C">
      <w:pPr>
        <w:ind w:left="5670"/>
        <w:contextualSpacing/>
        <w:outlineLvl w:val="0"/>
        <w:rPr>
          <w:b/>
          <w:color w:val="000000" w:themeColor="text1"/>
          <w:sz w:val="23"/>
          <w:szCs w:val="23"/>
          <w:lang w:eastAsia="en-US"/>
        </w:rPr>
      </w:pPr>
      <w:r>
        <w:rPr>
          <w:b/>
          <w:color w:val="000000" w:themeColor="text1"/>
          <w:sz w:val="23"/>
          <w:szCs w:val="23"/>
          <w:lang w:eastAsia="en-US"/>
        </w:rPr>
        <w:t>Начальник</w:t>
      </w:r>
      <w:r w:rsidRPr="00FD392C">
        <w:rPr>
          <w:b/>
          <w:color w:val="000000" w:themeColor="text1"/>
          <w:sz w:val="23"/>
          <w:szCs w:val="23"/>
          <w:lang w:eastAsia="en-US"/>
        </w:rPr>
        <w:t xml:space="preserve"> управления капитального строительства и </w:t>
      </w:r>
      <w:proofErr w:type="spellStart"/>
      <w:r w:rsidRPr="00FD392C">
        <w:rPr>
          <w:b/>
          <w:color w:val="000000" w:themeColor="text1"/>
          <w:sz w:val="23"/>
          <w:szCs w:val="23"/>
          <w:lang w:eastAsia="en-US"/>
        </w:rPr>
        <w:t>имущественно</w:t>
      </w:r>
      <w:proofErr w:type="spellEnd"/>
      <w:r w:rsidRPr="00FD392C">
        <w:rPr>
          <w:b/>
          <w:color w:val="000000" w:themeColor="text1"/>
          <w:sz w:val="23"/>
          <w:szCs w:val="23"/>
          <w:lang w:eastAsia="en-US"/>
        </w:rPr>
        <w:t xml:space="preserve">-земельных отношений </w:t>
      </w:r>
      <w:r>
        <w:rPr>
          <w:b/>
          <w:color w:val="000000" w:themeColor="text1"/>
          <w:sz w:val="23"/>
          <w:szCs w:val="23"/>
          <w:lang w:eastAsia="en-US"/>
        </w:rPr>
        <w:br/>
      </w:r>
      <w:r w:rsidR="00AC3D41" w:rsidRPr="00591F48">
        <w:rPr>
          <w:b/>
          <w:color w:val="000000" w:themeColor="text1"/>
          <w:sz w:val="23"/>
          <w:szCs w:val="23"/>
          <w:lang w:eastAsia="en-US"/>
        </w:rPr>
        <w:t>ГУП РК «</w:t>
      </w:r>
      <w:proofErr w:type="spellStart"/>
      <w:r w:rsidR="00AC3D41" w:rsidRPr="00591F48">
        <w:rPr>
          <w:b/>
          <w:color w:val="000000" w:themeColor="text1"/>
          <w:sz w:val="23"/>
          <w:szCs w:val="23"/>
          <w:lang w:eastAsia="en-US"/>
        </w:rPr>
        <w:t>Крымтеплокоммунэнерго</w:t>
      </w:r>
      <w:proofErr w:type="spellEnd"/>
      <w:r w:rsidR="00AC3D41"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7C0D059D"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FD392C">
        <w:rPr>
          <w:b/>
          <w:color w:val="000000" w:themeColor="text1"/>
          <w:sz w:val="23"/>
          <w:szCs w:val="23"/>
          <w:lang w:eastAsia="en-US"/>
        </w:rPr>
        <w:t>Е.Ю</w:t>
      </w:r>
      <w:r w:rsidR="002A508C" w:rsidRPr="002A508C">
        <w:rPr>
          <w:b/>
          <w:color w:val="000000" w:themeColor="text1"/>
          <w:sz w:val="23"/>
          <w:szCs w:val="23"/>
          <w:lang w:eastAsia="en-US"/>
        </w:rPr>
        <w:t xml:space="preserve">. </w:t>
      </w:r>
      <w:proofErr w:type="spellStart"/>
      <w:r w:rsidR="00FD392C">
        <w:rPr>
          <w:b/>
          <w:color w:val="000000" w:themeColor="text1"/>
          <w:sz w:val="23"/>
          <w:szCs w:val="23"/>
          <w:lang w:eastAsia="en-US"/>
        </w:rPr>
        <w:t>Плющаков</w:t>
      </w:r>
      <w:proofErr w:type="spellEnd"/>
      <w:r w:rsidR="002A508C" w:rsidRPr="002A508C">
        <w:rPr>
          <w:b/>
          <w:color w:val="000000" w:themeColor="text1"/>
          <w:sz w:val="23"/>
          <w:szCs w:val="23"/>
          <w:lang w:eastAsia="en-US"/>
        </w:rPr>
        <w:t xml:space="preserve">  </w:t>
      </w:r>
    </w:p>
    <w:p w14:paraId="5ED6E7EF" w14:textId="6186BBB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FD392C">
        <w:rPr>
          <w:b/>
          <w:color w:val="000000" w:themeColor="text1"/>
          <w:sz w:val="23"/>
          <w:szCs w:val="23"/>
          <w:lang w:eastAsia="en-US"/>
        </w:rPr>
        <w:t>28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FD392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4DD47092" w:rsidR="002D3E1E" w:rsidRPr="00FD392C" w:rsidRDefault="005709E5" w:rsidP="009C6F49">
      <w:pPr>
        <w:contextualSpacing/>
        <w:jc w:val="center"/>
        <w:rPr>
          <w:b/>
          <w:bCs/>
          <w:i/>
          <w:color w:val="000000" w:themeColor="text1"/>
        </w:rPr>
      </w:pPr>
      <w:r w:rsidRPr="005709E5">
        <w:rPr>
          <w:bCs/>
          <w:i/>
          <w:color w:val="000000" w:themeColor="text1"/>
        </w:rPr>
        <w:t xml:space="preserve">Выполнение проектно-изыскательских и строительно-монтажных работ по объекту: «Строительство </w:t>
      </w:r>
      <w:proofErr w:type="spellStart"/>
      <w:r w:rsidRPr="005709E5">
        <w:rPr>
          <w:bCs/>
          <w:i/>
          <w:color w:val="000000" w:themeColor="text1"/>
        </w:rPr>
        <w:t>блочно</w:t>
      </w:r>
      <w:proofErr w:type="spellEnd"/>
      <w:r w:rsidRPr="005709E5">
        <w:rPr>
          <w:bCs/>
          <w:i/>
          <w:color w:val="000000" w:themeColor="text1"/>
        </w:rPr>
        <w:t>-модульной котельной, расположенной по адресу: Республика Крым г. Керчь, ул. Генерала Петрова, 24В»</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2276794E"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5709E5">
        <w:rPr>
          <w:b/>
          <w:bCs/>
          <w:color w:val="000000" w:themeColor="text1"/>
          <w:lang w:val="en-US"/>
        </w:rPr>
        <w:t>8</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C138FFD" w:rsidR="00E56462" w:rsidRPr="00591F48" w:rsidRDefault="00FD392C" w:rsidP="00DF32BC">
            <w:pPr>
              <w:contextualSpacing/>
              <w:jc w:val="both"/>
              <w:rPr>
                <w:color w:val="000000" w:themeColor="text1"/>
                <w:sz w:val="20"/>
                <w:szCs w:val="20"/>
              </w:rPr>
            </w:pPr>
            <w:r w:rsidRPr="00FD392C">
              <w:rPr>
                <w:color w:val="000000" w:themeColor="text1"/>
                <w:sz w:val="20"/>
                <w:szCs w:val="20"/>
              </w:rPr>
              <w:t xml:space="preserve">Начальник управления капитального строительства и </w:t>
            </w:r>
            <w:proofErr w:type="spellStart"/>
            <w:r w:rsidRPr="00FD392C">
              <w:rPr>
                <w:color w:val="000000" w:themeColor="text1"/>
                <w:sz w:val="20"/>
                <w:szCs w:val="20"/>
              </w:rPr>
              <w:t>имущественно</w:t>
            </w:r>
            <w:proofErr w:type="spellEnd"/>
            <w:r w:rsidRPr="00FD392C">
              <w:rPr>
                <w:color w:val="000000" w:themeColor="text1"/>
                <w:sz w:val="20"/>
                <w:szCs w:val="20"/>
              </w:rPr>
              <w:t xml:space="preserve">-земельных отношений </w:t>
            </w:r>
            <w:r w:rsidR="002A508C" w:rsidRPr="002A508C">
              <w:rPr>
                <w:color w:val="000000" w:themeColor="text1"/>
                <w:sz w:val="20"/>
                <w:szCs w:val="20"/>
              </w:rPr>
              <w:t xml:space="preserve">– </w:t>
            </w:r>
            <w:proofErr w:type="spellStart"/>
            <w:r>
              <w:rPr>
                <w:color w:val="000000" w:themeColor="text1"/>
                <w:sz w:val="20"/>
                <w:szCs w:val="20"/>
              </w:rPr>
              <w:t>Плющаков</w:t>
            </w:r>
            <w:proofErr w:type="spellEnd"/>
            <w:r>
              <w:rPr>
                <w:color w:val="000000" w:themeColor="text1"/>
                <w:sz w:val="20"/>
                <w:szCs w:val="20"/>
              </w:rPr>
              <w:t xml:space="preserve">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400F20A" w:rsidR="00D7437A" w:rsidRPr="00D7437A" w:rsidRDefault="006F1A2F" w:rsidP="00FD392C">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1</w:t>
            </w:r>
            <w:r w:rsidR="00D7437A">
              <w:rPr>
                <w:color w:val="000000" w:themeColor="text1"/>
                <w:sz w:val="20"/>
                <w:szCs w:val="20"/>
              </w:rPr>
              <w:t>0</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w:t>
            </w:r>
            <w:r w:rsidR="00FD392C" w:rsidRPr="00FD392C">
              <w:rPr>
                <w:color w:val="000000" w:themeColor="text1"/>
                <w:sz w:val="20"/>
                <w:szCs w:val="20"/>
                <w:shd w:val="clear" w:color="auto" w:fill="DDD9C3" w:themeFill="background2" w:themeFillShade="E6"/>
              </w:rPr>
              <w:t>____</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A196795" w:rsidR="0059596D" w:rsidRPr="00591F48" w:rsidRDefault="005709E5" w:rsidP="009A34A7">
            <w:pPr>
              <w:contextualSpacing/>
              <w:jc w:val="both"/>
              <w:rPr>
                <w:i/>
                <w:color w:val="000000" w:themeColor="text1"/>
                <w:sz w:val="20"/>
                <w:szCs w:val="20"/>
              </w:rPr>
            </w:pPr>
            <w:r w:rsidRPr="005709E5">
              <w:rPr>
                <w:bCs/>
                <w:i/>
                <w:color w:val="000000" w:themeColor="text1"/>
                <w:sz w:val="20"/>
                <w:szCs w:val="20"/>
              </w:rPr>
              <w:t>Выполнение проектно-изыскательских и строительно-монтажных работ по объекту: «</w:t>
            </w:r>
            <w:r w:rsidRPr="005709E5">
              <w:rPr>
                <w:b/>
                <w:bCs/>
                <w:i/>
                <w:color w:val="000000" w:themeColor="text1"/>
                <w:sz w:val="20"/>
                <w:szCs w:val="20"/>
              </w:rPr>
              <w:t xml:space="preserve">Строительство </w:t>
            </w:r>
            <w:proofErr w:type="spellStart"/>
            <w:r w:rsidRPr="005709E5">
              <w:rPr>
                <w:b/>
                <w:bCs/>
                <w:i/>
                <w:color w:val="000000" w:themeColor="text1"/>
                <w:sz w:val="20"/>
                <w:szCs w:val="20"/>
              </w:rPr>
              <w:t>блочно</w:t>
            </w:r>
            <w:proofErr w:type="spellEnd"/>
            <w:r w:rsidRPr="005709E5">
              <w:rPr>
                <w:b/>
                <w:bCs/>
                <w:i/>
                <w:color w:val="000000" w:themeColor="text1"/>
                <w:sz w:val="20"/>
                <w:szCs w:val="20"/>
              </w:rPr>
              <w:t>-модульной котельной, расположенной по адресу: Республика Крым г. Керчь, ул. Генерала Петрова, 24В»</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FD2C0A6" w:rsidR="00E56462" w:rsidRPr="00591F48" w:rsidRDefault="005709E5" w:rsidP="002D3E1E">
            <w:pPr>
              <w:contextualSpacing/>
              <w:jc w:val="both"/>
              <w:rPr>
                <w:bCs/>
                <w:color w:val="000000" w:themeColor="text1"/>
                <w:sz w:val="20"/>
                <w:szCs w:val="20"/>
              </w:rPr>
            </w:pPr>
            <w:r w:rsidRPr="005709E5">
              <w:rPr>
                <w:bCs/>
                <w:color w:val="000000" w:themeColor="text1"/>
                <w:sz w:val="20"/>
                <w:szCs w:val="20"/>
              </w:rPr>
              <w:t>Республика Крым г. Керчь, ул. Генерала Петрова, 24В</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0F169A" w14:textId="3BA2A07B"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xml:space="preserve">- изыскательские работы - </w:t>
            </w:r>
            <w:r w:rsidR="005709E5" w:rsidRPr="005709E5">
              <w:rPr>
                <w:bCs/>
                <w:color w:val="000000" w:themeColor="text1"/>
                <w:sz w:val="20"/>
                <w:szCs w:val="20"/>
              </w:rPr>
              <w:t>Республика Крым г. Керчь, ул. Генерала Петрова, 24В</w:t>
            </w:r>
            <w:r w:rsidRPr="00FD392C">
              <w:rPr>
                <w:bCs/>
                <w:color w:val="000000" w:themeColor="text1"/>
                <w:sz w:val="20"/>
                <w:szCs w:val="20"/>
              </w:rPr>
              <w:t>;</w:t>
            </w:r>
          </w:p>
          <w:p w14:paraId="46E309C1" w14:textId="77777777"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xml:space="preserve">- проектные работы - по месту нахождения Подрядчика. </w:t>
            </w:r>
          </w:p>
          <w:p w14:paraId="7074AB2C" w14:textId="02541456" w:rsidR="00D546A8" w:rsidRPr="00591F48" w:rsidRDefault="00FD392C" w:rsidP="00FD392C">
            <w:pPr>
              <w:contextualSpacing/>
              <w:jc w:val="both"/>
              <w:rPr>
                <w:bCs/>
                <w:color w:val="000000" w:themeColor="text1"/>
                <w:sz w:val="20"/>
                <w:szCs w:val="20"/>
              </w:rPr>
            </w:pPr>
            <w:r w:rsidRPr="00FD392C">
              <w:rPr>
                <w:bCs/>
                <w:color w:val="000000" w:themeColor="text1"/>
                <w:sz w:val="20"/>
                <w:szCs w:val="20"/>
              </w:rPr>
              <w:t xml:space="preserve">- строительно-монтажные работы- </w:t>
            </w:r>
            <w:r w:rsidR="005709E5" w:rsidRPr="005709E5">
              <w:rPr>
                <w:bCs/>
                <w:color w:val="000000" w:themeColor="text1"/>
                <w:sz w:val="20"/>
                <w:szCs w:val="20"/>
              </w:rPr>
              <w:t>Республика Крым г. Керчь, ул. Генерала Петрова, 24В</w:t>
            </w:r>
            <w:r w:rsidRPr="00FD392C">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BACC00B" w14:textId="102536C0" w:rsidR="00FD392C" w:rsidRDefault="00FD392C" w:rsidP="00FD392C">
            <w:pPr>
              <w:pStyle w:val="aff8"/>
              <w:ind w:left="62"/>
              <w:jc w:val="both"/>
              <w:rPr>
                <w:sz w:val="20"/>
                <w:szCs w:val="20"/>
              </w:rPr>
            </w:pPr>
            <w:r w:rsidRPr="00FD392C">
              <w:rPr>
                <w:sz w:val="20"/>
                <w:szCs w:val="20"/>
              </w:rPr>
              <w:t>Срок исполнения работ с момента заключения Контракта:</w:t>
            </w:r>
          </w:p>
          <w:p w14:paraId="7EB23066" w14:textId="77777777" w:rsidR="00FD392C" w:rsidRPr="00FD392C" w:rsidRDefault="00FD392C" w:rsidP="00FD392C">
            <w:pPr>
              <w:pStyle w:val="aff8"/>
              <w:ind w:left="62"/>
              <w:jc w:val="both"/>
              <w:rPr>
                <w:sz w:val="20"/>
                <w:szCs w:val="20"/>
              </w:rPr>
            </w:pPr>
          </w:p>
          <w:p w14:paraId="29F44BCC" w14:textId="77777777" w:rsidR="005709E5" w:rsidRPr="005709E5" w:rsidRDefault="00FD392C" w:rsidP="005709E5">
            <w:pPr>
              <w:pStyle w:val="aff8"/>
              <w:ind w:left="62"/>
              <w:jc w:val="both"/>
              <w:rPr>
                <w:sz w:val="20"/>
                <w:szCs w:val="20"/>
              </w:rPr>
            </w:pPr>
            <w:r w:rsidRPr="00FD392C">
              <w:rPr>
                <w:sz w:val="20"/>
                <w:szCs w:val="20"/>
              </w:rPr>
              <w:t xml:space="preserve">- </w:t>
            </w:r>
            <w:r w:rsidR="005709E5" w:rsidRPr="005709E5">
              <w:rPr>
                <w:sz w:val="20"/>
                <w:szCs w:val="20"/>
              </w:rPr>
              <w:t>проектно-изыскательские работы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w:t>
            </w:r>
            <w:proofErr w:type="spellStart"/>
            <w:r w:rsidR="005709E5" w:rsidRPr="005709E5">
              <w:rPr>
                <w:sz w:val="20"/>
                <w:szCs w:val="20"/>
              </w:rPr>
              <w:t>Госстройэкспертиза</w:t>
            </w:r>
            <w:proofErr w:type="spellEnd"/>
            <w:r w:rsidR="005709E5" w:rsidRPr="005709E5">
              <w:rPr>
                <w:sz w:val="20"/>
                <w:szCs w:val="20"/>
              </w:rPr>
              <w:t>»;</w:t>
            </w:r>
          </w:p>
          <w:p w14:paraId="49337A37" w14:textId="5ACFFF47" w:rsidR="00E56462" w:rsidRPr="00591F48" w:rsidRDefault="005709E5" w:rsidP="005709E5">
            <w:pPr>
              <w:pStyle w:val="aff8"/>
              <w:ind w:left="62"/>
              <w:jc w:val="both"/>
              <w:rPr>
                <w:color w:val="000000" w:themeColor="text1"/>
                <w:sz w:val="20"/>
                <w:szCs w:val="20"/>
              </w:rPr>
            </w:pPr>
            <w:r w:rsidRPr="005709E5">
              <w:rPr>
                <w:sz w:val="20"/>
                <w:szCs w:val="20"/>
              </w:rPr>
              <w:t>- строительно-монтажные работы - с 01ноября 2026 года по 01 ноября 2027 года, в том числе  обеспечения строительства</w:t>
            </w:r>
            <w:r>
              <w:rPr>
                <w:sz w:val="20"/>
                <w:szCs w:val="20"/>
              </w:rPr>
              <w:t xml:space="preserve"> и сдачи объекта в эксплуатацию</w:t>
            </w:r>
            <w:r w:rsidR="00FD392C" w:rsidRPr="00FD392C">
              <w:rPr>
                <w:sz w:val="20"/>
                <w:szCs w:val="20"/>
              </w:rPr>
              <w:t>.</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51362B3" w:rsidR="00E56462" w:rsidRPr="002D3E1E" w:rsidRDefault="005709E5" w:rsidP="002D3E1E">
            <w:pPr>
              <w:contextualSpacing/>
              <w:jc w:val="both"/>
              <w:rPr>
                <w:bCs/>
                <w:color w:val="000000" w:themeColor="text1"/>
                <w:sz w:val="20"/>
                <w:szCs w:val="20"/>
              </w:rPr>
            </w:pPr>
            <w:r w:rsidRPr="005709E5">
              <w:rPr>
                <w:b/>
                <w:color w:val="000000" w:themeColor="text1"/>
                <w:sz w:val="20"/>
                <w:szCs w:val="20"/>
              </w:rPr>
              <w:t>209</w:t>
            </w:r>
            <w:r>
              <w:rPr>
                <w:b/>
                <w:color w:val="000000" w:themeColor="text1"/>
                <w:sz w:val="20"/>
                <w:szCs w:val="20"/>
              </w:rPr>
              <w:t> </w:t>
            </w:r>
            <w:r w:rsidRPr="005709E5">
              <w:rPr>
                <w:b/>
                <w:color w:val="000000" w:themeColor="text1"/>
                <w:sz w:val="20"/>
                <w:szCs w:val="20"/>
              </w:rPr>
              <w:t>277 815.39</w:t>
            </w:r>
            <w:r w:rsidR="00FD392C">
              <w:rPr>
                <w:b/>
                <w:color w:val="000000" w:themeColor="text1"/>
                <w:sz w:val="20"/>
                <w:szCs w:val="20"/>
              </w:rPr>
              <w:t xml:space="preserve"> (</w:t>
            </w:r>
            <w:r w:rsidRPr="005709E5">
              <w:rPr>
                <w:b/>
                <w:color w:val="000000" w:themeColor="text1"/>
                <w:sz w:val="20"/>
                <w:szCs w:val="20"/>
              </w:rPr>
              <w:t>Двести девять миллионов двести семьдесят семь тысяч восемьсот пятнадцать рублей 30 копеек</w:t>
            </w:r>
            <w:r w:rsidR="00FD392C" w:rsidRPr="00FD392C">
              <w:rPr>
                <w:b/>
                <w:color w:val="000000" w:themeColor="text1"/>
                <w:sz w:val="20"/>
                <w:szCs w:val="20"/>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8BF7CD3"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FD392C">
              <w:rPr>
                <w:snapToGrid w:val="0"/>
                <w:color w:val="000000" w:themeColor="text1"/>
                <w:sz w:val="20"/>
                <w:szCs w:val="20"/>
              </w:rPr>
              <w:t>пр</w:t>
            </w:r>
            <w:proofErr w:type="spellEnd"/>
            <w:r w:rsidRPr="00FD392C">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52463BF" w14:textId="77777777" w:rsidR="00FD392C" w:rsidRDefault="00FD392C" w:rsidP="002D3E1E">
            <w:pPr>
              <w:contextualSpacing/>
              <w:jc w:val="both"/>
              <w:rPr>
                <w:snapToGrid w:val="0"/>
                <w:color w:val="000000" w:themeColor="text1"/>
                <w:sz w:val="20"/>
                <w:szCs w:val="20"/>
              </w:rPr>
            </w:pPr>
          </w:p>
          <w:p w14:paraId="53FDA93A" w14:textId="61F5778F"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 xml:space="preserve">Используется проектно-сметный метод. Информация о цене получена на основании сметной документации </w:t>
            </w:r>
            <w:proofErr w:type="spellStart"/>
            <w:r w:rsidRPr="00FD392C">
              <w:rPr>
                <w:snapToGrid w:val="0"/>
                <w:color w:val="000000" w:themeColor="text1"/>
                <w:sz w:val="20"/>
                <w:szCs w:val="20"/>
              </w:rPr>
              <w:t>расчитанной</w:t>
            </w:r>
            <w:proofErr w:type="spellEnd"/>
            <w:r w:rsidRPr="00FD392C">
              <w:rPr>
                <w:snapToGrid w:val="0"/>
                <w:color w:val="000000" w:themeColor="text1"/>
                <w:sz w:val="20"/>
                <w:szCs w:val="20"/>
              </w:rPr>
              <w:t xml:space="preserve"> по Укрупненным нормативам цен строительства</w:t>
            </w:r>
            <w:r>
              <w:rPr>
                <w:snapToGrid w:val="0"/>
                <w:color w:val="000000" w:themeColor="text1"/>
                <w:sz w:val="20"/>
                <w:szCs w:val="20"/>
              </w:rPr>
              <w:t>.</w:t>
            </w:r>
          </w:p>
          <w:p w14:paraId="3AB8E351" w14:textId="77777777" w:rsidR="00FD392C" w:rsidRDefault="00FD392C" w:rsidP="002D3E1E">
            <w:pPr>
              <w:contextualSpacing/>
              <w:jc w:val="both"/>
              <w:rPr>
                <w:snapToGrid w:val="0"/>
                <w:color w:val="000000" w:themeColor="text1"/>
                <w:sz w:val="20"/>
                <w:szCs w:val="20"/>
              </w:rPr>
            </w:pPr>
          </w:p>
          <w:p w14:paraId="3E024F70" w14:textId="3FB39ECC"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p>
          <w:p w14:paraId="68DFD325" w14:textId="77777777" w:rsidR="00FD392C" w:rsidRDefault="00FD392C" w:rsidP="002D3E1E">
            <w:pPr>
              <w:contextualSpacing/>
              <w:jc w:val="both"/>
              <w:rPr>
                <w:snapToGrid w:val="0"/>
                <w:color w:val="000000" w:themeColor="text1"/>
                <w:sz w:val="20"/>
                <w:szCs w:val="20"/>
              </w:rPr>
            </w:pPr>
          </w:p>
          <w:p w14:paraId="0150BCC5" w14:textId="38FEDC3D" w:rsidR="007A35A8" w:rsidRPr="00AD2D67" w:rsidRDefault="00482DA4" w:rsidP="005709E5">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5709E5" w:rsidRPr="005709E5">
              <w:rPr>
                <w:rFonts w:eastAsia="Calibri"/>
                <w:b/>
                <w:color w:val="000000" w:themeColor="text1"/>
                <w:sz w:val="20"/>
                <w:szCs w:val="20"/>
                <w:highlight w:val="lightGray"/>
                <w:shd w:val="clear" w:color="auto" w:fill="FFFF00"/>
                <w:lang w:eastAsia="en-US"/>
              </w:rPr>
              <w:t>8</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474D99"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FD392C">
              <w:rPr>
                <w:color w:val="000000" w:themeColor="text1"/>
                <w:sz w:val="20"/>
                <w:szCs w:val="20"/>
              </w:rPr>
              <w:t>466</w:t>
            </w:r>
          </w:p>
          <w:p w14:paraId="00B80BE9"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-Собственные средства государственного унитарного предприятия Республики Крым «</w:t>
            </w:r>
            <w:proofErr w:type="spellStart"/>
            <w:r w:rsidRPr="005709E5">
              <w:rPr>
                <w:snapToGrid w:val="0"/>
                <w:color w:val="000000" w:themeColor="text1"/>
                <w:sz w:val="20"/>
                <w:szCs w:val="20"/>
              </w:rPr>
              <w:t>Крымтеплокоммунэнерго</w:t>
            </w:r>
            <w:proofErr w:type="spellEnd"/>
            <w:r w:rsidRPr="005709E5">
              <w:rPr>
                <w:snapToGrid w:val="0"/>
                <w:color w:val="000000" w:themeColor="text1"/>
                <w:sz w:val="20"/>
                <w:szCs w:val="20"/>
              </w:rPr>
              <w:t>»;</w:t>
            </w:r>
          </w:p>
          <w:p w14:paraId="2FAD8F43"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lastRenderedPageBreak/>
              <w:t>-Средства бюджета Республики Крым, в соответствии с соглашением</w:t>
            </w:r>
          </w:p>
          <w:p w14:paraId="305DB7DC"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№10-2025-013095 от 04.04.2025г., между ГУП РК «</w:t>
            </w:r>
            <w:proofErr w:type="spellStart"/>
            <w:r w:rsidRPr="005709E5">
              <w:rPr>
                <w:snapToGrid w:val="0"/>
                <w:color w:val="000000" w:themeColor="text1"/>
                <w:sz w:val="20"/>
                <w:szCs w:val="20"/>
              </w:rPr>
              <w:t>Крымтеплокоммунэнерго</w:t>
            </w:r>
            <w:proofErr w:type="spellEnd"/>
            <w:r w:rsidRPr="005709E5">
              <w:rPr>
                <w:snapToGrid w:val="0"/>
                <w:color w:val="000000" w:themeColor="text1"/>
                <w:sz w:val="20"/>
                <w:szCs w:val="20"/>
              </w:rPr>
              <w:t>» и Министерством жилищно-коммунального хозяйства Республики Крым, в том числе:</w:t>
            </w:r>
          </w:p>
          <w:p w14:paraId="166352F2"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 xml:space="preserve"> -2025г.- 18 784 000,00 рублей (собственные средства государственного унитарного предприятия Республики Крым «</w:t>
            </w:r>
            <w:proofErr w:type="spellStart"/>
            <w:r w:rsidRPr="005709E5">
              <w:rPr>
                <w:snapToGrid w:val="0"/>
                <w:color w:val="000000" w:themeColor="text1"/>
                <w:sz w:val="20"/>
                <w:szCs w:val="20"/>
              </w:rPr>
              <w:t>Крымтеплокоммунэнерго</w:t>
            </w:r>
            <w:proofErr w:type="spellEnd"/>
            <w:r w:rsidRPr="005709E5">
              <w:rPr>
                <w:snapToGrid w:val="0"/>
                <w:color w:val="000000" w:themeColor="text1"/>
                <w:sz w:val="20"/>
                <w:szCs w:val="20"/>
              </w:rPr>
              <w:t>»);</w:t>
            </w:r>
          </w:p>
          <w:p w14:paraId="7B71CBD7"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-2025г.- 75 135 000,00 рублей (Средства бюджета Республики Крым);</w:t>
            </w:r>
          </w:p>
          <w:p w14:paraId="57A5E8F5"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-2026г.-517 000,00 (собственные средства государственного унитарного предприятия Республики Крым «</w:t>
            </w:r>
            <w:proofErr w:type="spellStart"/>
            <w:r w:rsidRPr="005709E5">
              <w:rPr>
                <w:snapToGrid w:val="0"/>
                <w:color w:val="000000" w:themeColor="text1"/>
                <w:sz w:val="20"/>
                <w:szCs w:val="20"/>
              </w:rPr>
              <w:t>Крымтеплокоммунэнерго</w:t>
            </w:r>
            <w:proofErr w:type="spellEnd"/>
            <w:r w:rsidRPr="005709E5">
              <w:rPr>
                <w:snapToGrid w:val="0"/>
                <w:color w:val="000000" w:themeColor="text1"/>
                <w:sz w:val="20"/>
                <w:szCs w:val="20"/>
              </w:rPr>
              <w:t>»);</w:t>
            </w:r>
          </w:p>
          <w:p w14:paraId="12E6EC2D"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- 2026г.- 2 067 000,00 рублей (Средства бюджета Республики Крым);</w:t>
            </w:r>
          </w:p>
          <w:p w14:paraId="3FFF46C6"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-2027г.-26 847 000,00 рублей (собственные средства государственного унитарного предприятия Республики Крым «</w:t>
            </w:r>
            <w:proofErr w:type="spellStart"/>
            <w:r w:rsidRPr="005709E5">
              <w:rPr>
                <w:snapToGrid w:val="0"/>
                <w:color w:val="000000" w:themeColor="text1"/>
                <w:sz w:val="20"/>
                <w:szCs w:val="20"/>
              </w:rPr>
              <w:t>Крымтеплокоммунэнерго</w:t>
            </w:r>
            <w:proofErr w:type="spellEnd"/>
            <w:r w:rsidRPr="005709E5">
              <w:rPr>
                <w:snapToGrid w:val="0"/>
                <w:color w:val="000000" w:themeColor="text1"/>
                <w:sz w:val="20"/>
                <w:szCs w:val="20"/>
              </w:rPr>
              <w:t>»);</w:t>
            </w:r>
          </w:p>
          <w:p w14:paraId="74545171" w14:textId="3F4AFE42" w:rsidR="005B2106" w:rsidRPr="00591F48" w:rsidRDefault="005709E5" w:rsidP="005709E5">
            <w:pPr>
              <w:contextualSpacing/>
              <w:jc w:val="both"/>
              <w:rPr>
                <w:color w:val="000000" w:themeColor="text1"/>
                <w:sz w:val="20"/>
                <w:szCs w:val="20"/>
              </w:rPr>
            </w:pPr>
            <w:r w:rsidRPr="005709E5">
              <w:rPr>
                <w:snapToGrid w:val="0"/>
                <w:color w:val="000000" w:themeColor="text1"/>
                <w:sz w:val="20"/>
                <w:szCs w:val="20"/>
              </w:rPr>
              <w:t xml:space="preserve"> -2027г.- 45 925 334,04рублей (Средства бюджета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8EE1EA8" w:rsidR="00721029" w:rsidRPr="00591F48" w:rsidRDefault="00B5390C" w:rsidP="00B5390C">
            <w:pPr>
              <w:jc w:val="both"/>
              <w:rPr>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(пятьдесят процен</w:t>
            </w:r>
            <w:r>
              <w:rPr>
                <w:color w:val="000000" w:themeColor="text1"/>
                <w:sz w:val="20"/>
                <w:szCs w:val="20"/>
              </w:rPr>
              <w:t>тов) от цены Контракта</w:t>
            </w:r>
            <w:r w:rsidRPr="00B5390C">
              <w:rPr>
                <w:color w:val="000000" w:themeColor="text1"/>
                <w:sz w:val="20"/>
                <w:szCs w:val="20"/>
              </w:rPr>
              <w:t>, 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w:t>
            </w:r>
            <w:r>
              <w:rPr>
                <w:color w:val="000000" w:themeColor="text1"/>
                <w:sz w:val="20"/>
                <w:szCs w:val="20"/>
              </w:rPr>
              <w:t xml:space="preserve">иемки работ по проектированию) </w:t>
            </w:r>
            <w:r w:rsidRPr="00B5390C">
              <w:rPr>
                <w:color w:val="000000" w:themeColor="text1"/>
                <w:sz w:val="20"/>
                <w:szCs w:val="20"/>
              </w:rPr>
              <w:t>до 01 ноября 2026 года.</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91D03A" w:rsidR="00F00E03" w:rsidRPr="00591F48" w:rsidRDefault="00B5390C" w:rsidP="009D34AD">
            <w:pPr>
              <w:contextualSpacing/>
              <w:jc w:val="both"/>
              <w:rPr>
                <w:bCs/>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w:t>
            </w:r>
            <w:r>
              <w:rPr>
                <w:color w:val="000000" w:themeColor="text1"/>
                <w:sz w:val="20"/>
                <w:szCs w:val="20"/>
              </w:rPr>
              <w:t xml:space="preserve"> </w:t>
            </w:r>
            <w:r>
              <w:rPr>
                <w:color w:val="000000" w:themeColor="text1"/>
                <w:sz w:val="20"/>
                <w:szCs w:val="20"/>
              </w:rPr>
              <w:br/>
            </w:r>
            <w:r w:rsidRPr="00B5390C">
              <w:rPr>
                <w:color w:val="000000" w:themeColor="text1"/>
                <w:sz w:val="20"/>
                <w:szCs w:val="20"/>
              </w:rPr>
              <w:t>(пятьдесят процентов) от цены Контракта</w:t>
            </w:r>
            <w:r>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8546E5" w14:textId="77777777" w:rsidR="005709E5" w:rsidRPr="001735D1" w:rsidRDefault="005709E5" w:rsidP="005709E5">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28FD8B8C" w14:textId="77777777" w:rsidR="005709E5" w:rsidRPr="001735D1" w:rsidRDefault="005709E5" w:rsidP="005709E5">
            <w:pPr>
              <w:jc w:val="both"/>
              <w:rPr>
                <w:bCs/>
                <w:sz w:val="20"/>
                <w:szCs w:val="20"/>
              </w:rPr>
            </w:pPr>
            <w:r w:rsidRPr="001735D1">
              <w:rPr>
                <w:bCs/>
                <w:sz w:val="20"/>
                <w:szCs w:val="20"/>
              </w:rPr>
              <w:t>Требования к участникам закупки:</w:t>
            </w:r>
          </w:p>
          <w:p w14:paraId="21DF30DC" w14:textId="77777777" w:rsidR="005709E5" w:rsidRPr="001735D1" w:rsidRDefault="005709E5" w:rsidP="005709E5">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0A6227D7" w14:textId="77777777" w:rsidR="005709E5" w:rsidRPr="00BE7B3D" w:rsidRDefault="005709E5" w:rsidP="005709E5">
            <w:pPr>
              <w:autoSpaceDE w:val="0"/>
              <w:autoSpaceDN w:val="0"/>
              <w:adjustRightInd w:val="0"/>
              <w:spacing w:line="252" w:lineRule="auto"/>
              <w:contextualSpacing/>
              <w:jc w:val="both"/>
              <w:rPr>
                <w:rFonts w:eastAsia="Calibri"/>
                <w:color w:val="4F81BD" w:themeColor="accent1"/>
                <w:sz w:val="20"/>
                <w:szCs w:val="20"/>
                <w:lang w:eastAsia="en-US"/>
              </w:rPr>
            </w:pPr>
            <w:r w:rsidRPr="00BE7B3D">
              <w:rPr>
                <w:color w:val="4F81BD" w:themeColor="accent1"/>
                <w:sz w:val="20"/>
                <w:szCs w:val="20"/>
              </w:rPr>
              <w:lastRenderedPageBreak/>
              <w:t xml:space="preserve">1.1. </w:t>
            </w:r>
            <w:r w:rsidRPr="00BE7B3D">
              <w:rPr>
                <w:rFonts w:eastAsia="Calibri"/>
                <w:color w:val="4F81BD" w:themeColor="accent1"/>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BE7B3D">
              <w:rPr>
                <w:rFonts w:eastAsia="Calibri"/>
                <w:color w:val="4F81BD" w:themeColor="accent1"/>
                <w:sz w:val="20"/>
                <w:szCs w:val="20"/>
                <w:lang w:eastAsia="en-US"/>
              </w:rPr>
              <w:t xml:space="preserve"> за исключением случаев, предусмотренных ч. 4.1 ст. 48 Градостроительного кодекса РФ </w:t>
            </w:r>
            <w:r w:rsidRPr="00BE7B3D">
              <w:rPr>
                <w:rFonts w:eastAsia="Calibri"/>
                <w:color w:val="4F81BD" w:themeColor="accent1"/>
                <w:sz w:val="20"/>
                <w:szCs w:val="20"/>
              </w:rPr>
              <w:t>и иметь действующую выписку из реестра членов СРО.</w:t>
            </w:r>
          </w:p>
          <w:p w14:paraId="729F1441" w14:textId="77777777" w:rsidR="005709E5" w:rsidRPr="00BE7B3D" w:rsidRDefault="005709E5" w:rsidP="005709E5">
            <w:pPr>
              <w:autoSpaceDE w:val="0"/>
              <w:autoSpaceDN w:val="0"/>
              <w:adjustRightInd w:val="0"/>
              <w:spacing w:line="252" w:lineRule="auto"/>
              <w:contextualSpacing/>
              <w:jc w:val="both"/>
              <w:rPr>
                <w:rFonts w:eastAsia="Calibri"/>
                <w:color w:val="4F81BD" w:themeColor="accent1"/>
                <w:sz w:val="20"/>
                <w:szCs w:val="20"/>
                <w:lang w:eastAsia="en-US"/>
              </w:rPr>
            </w:pPr>
            <w:r w:rsidRPr="00BE7B3D">
              <w:rPr>
                <w:rFonts w:eastAsia="Calibri"/>
                <w:color w:val="4F81BD" w:themeColor="accent1"/>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5BD907CF" w14:textId="77777777" w:rsidR="005709E5" w:rsidRPr="00BE7B3D" w:rsidRDefault="005709E5" w:rsidP="005709E5">
            <w:pPr>
              <w:autoSpaceDE w:val="0"/>
              <w:autoSpaceDN w:val="0"/>
              <w:adjustRightInd w:val="0"/>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*Перечисленные требования не распространяются:</w:t>
            </w:r>
          </w:p>
          <w:p w14:paraId="300D7654" w14:textId="77777777" w:rsidR="005709E5" w:rsidRPr="00BE7B3D" w:rsidRDefault="005709E5" w:rsidP="005709E5">
            <w:pPr>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 xml:space="preserve">- на унитарные предприятия, государственные и муниципальные учреждения, юридические лица с </w:t>
            </w:r>
            <w:proofErr w:type="spellStart"/>
            <w:r w:rsidRPr="00BE7B3D">
              <w:rPr>
                <w:rFonts w:eastAsia="Calibri"/>
                <w:i/>
                <w:color w:val="4F81BD" w:themeColor="accent1"/>
                <w:sz w:val="20"/>
                <w:szCs w:val="20"/>
                <w:lang w:eastAsia="en-US"/>
              </w:rPr>
              <w:t>госучастием</w:t>
            </w:r>
            <w:proofErr w:type="spellEnd"/>
            <w:r w:rsidRPr="00BE7B3D">
              <w:rPr>
                <w:rFonts w:eastAsia="Calibri"/>
                <w:i/>
                <w:color w:val="4F81BD" w:themeColor="accent1"/>
                <w:sz w:val="20"/>
                <w:szCs w:val="20"/>
                <w:lang w:eastAsia="en-US"/>
              </w:rPr>
              <w:t xml:space="preserve"> в случаях, которые перечислены в ч. 4.1. ст. 48 Градостроительного Кодекса РФ.</w:t>
            </w:r>
          </w:p>
          <w:p w14:paraId="0F813E19" w14:textId="77777777" w:rsidR="005709E5" w:rsidRPr="00BE7B3D" w:rsidRDefault="005709E5" w:rsidP="005709E5">
            <w:pPr>
              <w:jc w:val="both"/>
              <w:rPr>
                <w:bCs/>
                <w:color w:val="4F81BD" w:themeColor="accent1"/>
                <w:sz w:val="20"/>
                <w:szCs w:val="20"/>
              </w:rPr>
            </w:pPr>
          </w:p>
          <w:p w14:paraId="6C3806CB" w14:textId="77777777" w:rsidR="005709E5" w:rsidRPr="00BE7B3D" w:rsidRDefault="005709E5" w:rsidP="005709E5">
            <w:pPr>
              <w:contextualSpacing/>
              <w:jc w:val="both"/>
              <w:rPr>
                <w:color w:val="4F81BD" w:themeColor="accent1"/>
                <w:sz w:val="20"/>
                <w:szCs w:val="20"/>
              </w:rPr>
            </w:pPr>
            <w:r w:rsidRPr="00BE7B3D">
              <w:rPr>
                <w:color w:val="4F81BD" w:themeColor="accent1"/>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3C697F0D" w14:textId="77777777" w:rsidR="005709E5" w:rsidRPr="00BE7B3D" w:rsidRDefault="005709E5" w:rsidP="005709E5">
            <w:pPr>
              <w:autoSpaceDE w:val="0"/>
              <w:autoSpaceDN w:val="0"/>
              <w:adjustRightInd w:val="0"/>
              <w:ind w:firstLine="601"/>
              <w:jc w:val="both"/>
              <w:outlineLvl w:val="0"/>
              <w:rPr>
                <w:color w:val="4F81BD" w:themeColor="accent1"/>
                <w:sz w:val="20"/>
                <w:szCs w:val="20"/>
              </w:rPr>
            </w:pPr>
            <w:r w:rsidRPr="00BE7B3D">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363BDF61" w14:textId="77777777" w:rsidR="005709E5" w:rsidRPr="00BE7B3D" w:rsidRDefault="005709E5" w:rsidP="005709E5">
            <w:pPr>
              <w:autoSpaceDE w:val="0"/>
              <w:autoSpaceDN w:val="0"/>
              <w:adjustRightInd w:val="0"/>
              <w:ind w:firstLine="34"/>
              <w:jc w:val="both"/>
              <w:rPr>
                <w:color w:val="4F81BD" w:themeColor="accent1"/>
                <w:sz w:val="20"/>
                <w:szCs w:val="20"/>
              </w:rPr>
            </w:pPr>
            <w:r w:rsidRPr="00BE7B3D">
              <w:rPr>
                <w:color w:val="4F81BD" w:themeColor="accent1"/>
                <w:sz w:val="20"/>
                <w:szCs w:val="20"/>
              </w:rPr>
              <w:t>а) иностранных юридических лиц;</w:t>
            </w:r>
          </w:p>
          <w:p w14:paraId="31F554EB" w14:textId="77777777" w:rsidR="005709E5" w:rsidRPr="00BE7B3D" w:rsidRDefault="005709E5" w:rsidP="005709E5">
            <w:pPr>
              <w:autoSpaceDE w:val="0"/>
              <w:autoSpaceDN w:val="0"/>
              <w:adjustRightInd w:val="0"/>
              <w:ind w:firstLine="34"/>
              <w:jc w:val="both"/>
              <w:rPr>
                <w:color w:val="4F81BD" w:themeColor="accent1"/>
                <w:sz w:val="20"/>
                <w:szCs w:val="20"/>
              </w:rPr>
            </w:pPr>
            <w:r w:rsidRPr="00BE7B3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BE7B3D">
                <w:rPr>
                  <w:color w:val="4F81BD" w:themeColor="accent1"/>
                  <w:sz w:val="20"/>
                  <w:szCs w:val="20"/>
                </w:rPr>
                <w:t>частью 3 статьи 55.4</w:t>
              </w:r>
            </w:hyperlink>
            <w:r w:rsidRPr="00BE7B3D">
              <w:rPr>
                <w:color w:val="4F81BD" w:themeColor="accent1"/>
                <w:sz w:val="20"/>
                <w:szCs w:val="20"/>
              </w:rPr>
              <w:t xml:space="preserve"> Градостроительного Кодекса РФ. </w:t>
            </w:r>
          </w:p>
          <w:p w14:paraId="2BC79C8E" w14:textId="77777777" w:rsidR="005709E5" w:rsidRPr="00BE7B3D" w:rsidRDefault="005709E5" w:rsidP="005709E5">
            <w:pPr>
              <w:ind w:firstLine="601"/>
              <w:contextualSpacing/>
              <w:jc w:val="both"/>
              <w:rPr>
                <w:color w:val="4F81BD" w:themeColor="accent1"/>
                <w:sz w:val="20"/>
                <w:szCs w:val="20"/>
              </w:rPr>
            </w:pPr>
            <w:r w:rsidRPr="00BE7B3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23CDBD9E" w14:textId="77777777" w:rsidR="005709E5" w:rsidRPr="00BE7B3D" w:rsidRDefault="005709E5" w:rsidP="005709E5">
            <w:pPr>
              <w:ind w:firstLine="601"/>
              <w:contextualSpacing/>
              <w:jc w:val="both"/>
              <w:rPr>
                <w:i/>
                <w:color w:val="4F81BD" w:themeColor="accent1"/>
                <w:sz w:val="20"/>
                <w:szCs w:val="20"/>
              </w:rPr>
            </w:pPr>
            <w:r w:rsidRPr="00BE7B3D">
              <w:rPr>
                <w:color w:val="4F81BD" w:themeColor="accent1"/>
                <w:sz w:val="20"/>
                <w:szCs w:val="20"/>
              </w:rPr>
              <w:t>*</w:t>
            </w:r>
            <w:r w:rsidRPr="00BE7B3D">
              <w:rPr>
                <w:i/>
                <w:color w:val="4F81BD" w:themeColor="accent1"/>
                <w:sz w:val="20"/>
                <w:szCs w:val="20"/>
              </w:rPr>
              <w:t>Перечисленные требования не распространяются:</w:t>
            </w:r>
          </w:p>
          <w:p w14:paraId="26F01B8F" w14:textId="77777777" w:rsidR="005709E5" w:rsidRPr="00BE7B3D" w:rsidRDefault="005709E5" w:rsidP="005709E5">
            <w:pPr>
              <w:keepNext/>
              <w:keepLines/>
              <w:widowControl w:val="0"/>
              <w:suppressLineNumbers/>
              <w:contextualSpacing/>
              <w:jc w:val="both"/>
              <w:rPr>
                <w:i/>
                <w:color w:val="4F81BD" w:themeColor="accent1"/>
                <w:sz w:val="20"/>
                <w:szCs w:val="20"/>
              </w:rPr>
            </w:pPr>
            <w:r w:rsidRPr="00BE7B3D">
              <w:rPr>
                <w:i/>
                <w:color w:val="4F81BD" w:themeColor="accent1"/>
                <w:sz w:val="20"/>
                <w:szCs w:val="20"/>
              </w:rPr>
              <w:t xml:space="preserve">- на участников, которые предложат цену контракта 3 </w:t>
            </w:r>
            <w:proofErr w:type="spellStart"/>
            <w:r w:rsidRPr="00BE7B3D">
              <w:rPr>
                <w:i/>
                <w:color w:val="4F81BD" w:themeColor="accent1"/>
                <w:sz w:val="20"/>
                <w:szCs w:val="20"/>
              </w:rPr>
              <w:t>млн.руб</w:t>
            </w:r>
            <w:proofErr w:type="spellEnd"/>
            <w:r w:rsidRPr="00BE7B3D">
              <w:rPr>
                <w:i/>
                <w:color w:val="4F81BD" w:themeColor="accent1"/>
                <w:sz w:val="20"/>
                <w:szCs w:val="20"/>
              </w:rPr>
              <w:t>. и менее. Такие участники не обязаны быть членами СРО в силу части 2.1. статьи 52 Градостроительного Кодекса РФ.</w:t>
            </w:r>
          </w:p>
          <w:p w14:paraId="645E0986" w14:textId="77777777" w:rsidR="005709E5" w:rsidRPr="00BE7B3D" w:rsidRDefault="005709E5" w:rsidP="005709E5">
            <w:pPr>
              <w:keepNext/>
              <w:keepLines/>
              <w:widowControl w:val="0"/>
              <w:suppressLineNumbers/>
              <w:contextualSpacing/>
              <w:jc w:val="both"/>
              <w:rPr>
                <w:i/>
                <w:color w:val="4F81BD" w:themeColor="accent1"/>
                <w:sz w:val="20"/>
                <w:szCs w:val="20"/>
              </w:rPr>
            </w:pPr>
            <w:r w:rsidRPr="00BE7B3D">
              <w:rPr>
                <w:i/>
                <w:color w:val="4F81BD" w:themeColor="accent1"/>
                <w:sz w:val="20"/>
                <w:szCs w:val="20"/>
              </w:rPr>
              <w:t xml:space="preserve">- на унитарные предприятия, государственные и муниципальные учреждения, юридические лица с </w:t>
            </w:r>
            <w:proofErr w:type="spellStart"/>
            <w:r w:rsidRPr="00BE7B3D">
              <w:rPr>
                <w:i/>
                <w:color w:val="4F81BD" w:themeColor="accent1"/>
                <w:sz w:val="20"/>
                <w:szCs w:val="20"/>
              </w:rPr>
              <w:t>госучастием</w:t>
            </w:r>
            <w:proofErr w:type="spellEnd"/>
            <w:r w:rsidRPr="00BE7B3D">
              <w:rPr>
                <w:i/>
                <w:color w:val="4F81BD" w:themeColor="accent1"/>
                <w:sz w:val="20"/>
                <w:szCs w:val="20"/>
              </w:rPr>
              <w:t xml:space="preserve"> в случаях, которые перечислены в части 2.2. статьи 52 Градостроительного Кодекса РФ.</w:t>
            </w:r>
          </w:p>
          <w:p w14:paraId="06A04BF3" w14:textId="77777777" w:rsidR="005709E5" w:rsidRDefault="005709E5" w:rsidP="005709E5">
            <w:pPr>
              <w:keepNext/>
              <w:keepLines/>
              <w:widowControl w:val="0"/>
              <w:suppressLineNumbers/>
              <w:contextualSpacing/>
              <w:jc w:val="both"/>
              <w:rPr>
                <w:i/>
                <w:sz w:val="20"/>
                <w:szCs w:val="20"/>
              </w:rPr>
            </w:pPr>
          </w:p>
          <w:p w14:paraId="4E8E5CD4" w14:textId="77777777" w:rsidR="005709E5" w:rsidRPr="00CA43BB" w:rsidRDefault="005709E5" w:rsidP="005709E5">
            <w:pPr>
              <w:keepNext/>
              <w:keepLines/>
              <w:widowControl w:val="0"/>
              <w:suppressLineNumbers/>
              <w:contextualSpacing/>
              <w:jc w:val="both"/>
              <w:rPr>
                <w:i/>
                <w:sz w:val="20"/>
                <w:szCs w:val="20"/>
              </w:rPr>
            </w:pPr>
            <w:r>
              <w:rPr>
                <w:color w:val="4F81BD" w:themeColor="accent1"/>
                <w:sz w:val="20"/>
                <w:szCs w:val="20"/>
              </w:rPr>
              <w:t>1.3</w:t>
            </w:r>
            <w:r w:rsidRPr="007C152D">
              <w:rPr>
                <w:color w:val="4F81BD" w:themeColor="accent1"/>
                <w:sz w:val="20"/>
                <w:szCs w:val="20"/>
              </w:rPr>
              <w:t>.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468C09A8" w14:textId="77777777" w:rsidR="005709E5" w:rsidRPr="001735D1" w:rsidRDefault="005709E5" w:rsidP="005709E5">
            <w:pPr>
              <w:keepNext/>
              <w:keepLines/>
              <w:widowControl w:val="0"/>
              <w:suppressLineNumbers/>
              <w:contextualSpacing/>
              <w:jc w:val="both"/>
              <w:rPr>
                <w:i/>
                <w:sz w:val="20"/>
                <w:szCs w:val="20"/>
              </w:rPr>
            </w:pPr>
          </w:p>
          <w:p w14:paraId="055B474E" w14:textId="77777777" w:rsidR="005709E5" w:rsidRPr="001735D1" w:rsidRDefault="005709E5" w:rsidP="005709E5">
            <w:pPr>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1735D1">
              <w:rPr>
                <w:bCs/>
                <w:sz w:val="20"/>
                <w:szCs w:val="20"/>
              </w:rPr>
              <w:lastRenderedPageBreak/>
              <w:t>предпринимателя несостоятельным (банкротом) и об открытии конкурсного производства;</w:t>
            </w:r>
          </w:p>
          <w:p w14:paraId="19CB2393" w14:textId="77777777" w:rsidR="005709E5" w:rsidRPr="001735D1" w:rsidRDefault="005709E5" w:rsidP="005709E5">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212086A3" w14:textId="77777777" w:rsidR="005709E5" w:rsidRPr="001735D1" w:rsidRDefault="005709E5" w:rsidP="005709E5">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77D9D295" w14:textId="77777777" w:rsidR="005709E5" w:rsidRPr="001735D1" w:rsidRDefault="005709E5" w:rsidP="005709E5">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70A73F" w14:textId="77777777" w:rsidR="005709E5" w:rsidRPr="001735D1" w:rsidRDefault="005709E5" w:rsidP="005709E5">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ECD054F" w14:textId="77777777" w:rsidR="005709E5" w:rsidRPr="00BB03DE" w:rsidRDefault="005709E5" w:rsidP="005709E5">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B03DE">
              <w:rPr>
                <w:bCs/>
                <w:sz w:val="20"/>
                <w:szCs w:val="20"/>
              </w:rPr>
              <w:t>неполнородный</w:t>
            </w:r>
            <w:proofErr w:type="spellEnd"/>
            <w:r w:rsidRPr="00BB03DE">
              <w:rPr>
                <w:bC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A51976B" w14:textId="77777777" w:rsidR="005709E5" w:rsidRPr="00BB03DE" w:rsidRDefault="005709E5" w:rsidP="005709E5">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72AB70B" w14:textId="77777777" w:rsidR="005709E5" w:rsidRPr="00BB03DE" w:rsidRDefault="005709E5" w:rsidP="005709E5">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BCEC4C" w14:textId="77777777" w:rsidR="005709E5" w:rsidRPr="001735D1" w:rsidRDefault="005709E5" w:rsidP="005709E5">
            <w:pPr>
              <w:jc w:val="both"/>
              <w:rPr>
                <w:bCs/>
                <w:sz w:val="20"/>
                <w:szCs w:val="20"/>
              </w:rPr>
            </w:pPr>
            <w:r w:rsidRPr="00BB03DE">
              <w:rPr>
                <w:bCs/>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56C20E81" w14:textId="77777777" w:rsidR="005709E5" w:rsidRDefault="005709E5" w:rsidP="005709E5">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6DB33E1B" w14:textId="77777777" w:rsidR="005709E5" w:rsidRPr="001735D1" w:rsidRDefault="005709E5" w:rsidP="005709E5">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0628A72" w14:textId="77777777" w:rsidR="005709E5" w:rsidRPr="001735D1" w:rsidRDefault="005709E5" w:rsidP="005709E5">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2F65FBFA" w:rsidR="00AD2D67" w:rsidRPr="007C152D" w:rsidRDefault="005709E5" w:rsidP="005709E5">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r w:rsidR="00AD2D67">
              <w:rPr>
                <w:bCs/>
                <w:sz w:val="20"/>
                <w:szCs w:val="20"/>
              </w:rPr>
              <w:t>.</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AA3ADE" w14:textId="77777777" w:rsidR="005709E5" w:rsidRPr="001735D1" w:rsidRDefault="005709E5" w:rsidP="005709E5">
            <w:pPr>
              <w:ind w:right="75"/>
              <w:jc w:val="both"/>
              <w:rPr>
                <w:sz w:val="20"/>
                <w:szCs w:val="20"/>
              </w:rPr>
            </w:pPr>
            <w:r w:rsidRPr="001735D1">
              <w:rPr>
                <w:sz w:val="20"/>
                <w:szCs w:val="20"/>
              </w:rPr>
              <w:t>1) согласие в отношении объекта закупки (в соответствии с формой № 1);</w:t>
            </w:r>
          </w:p>
          <w:p w14:paraId="37A14F5C" w14:textId="77777777" w:rsidR="005709E5" w:rsidRPr="001735D1" w:rsidRDefault="005709E5" w:rsidP="005709E5">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426E5ECE" w14:textId="77777777" w:rsidR="005709E5" w:rsidRPr="0070450C" w:rsidRDefault="005709E5" w:rsidP="005709E5">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1F37CB45" w14:textId="77777777" w:rsidR="005709E5" w:rsidRPr="00697676" w:rsidRDefault="005709E5" w:rsidP="00697676">
            <w:pPr>
              <w:shd w:val="clear" w:color="auto" w:fill="EAF1DD" w:themeFill="accent3" w:themeFillTint="33"/>
              <w:autoSpaceDE w:val="0"/>
              <w:autoSpaceDN w:val="0"/>
              <w:adjustRightInd w:val="0"/>
              <w:contextualSpacing/>
              <w:jc w:val="both"/>
              <w:rPr>
                <w:sz w:val="20"/>
                <w:szCs w:val="20"/>
              </w:rPr>
            </w:pPr>
            <w:r w:rsidRPr="00697676">
              <w:rPr>
                <w:sz w:val="20"/>
                <w:szCs w:val="20"/>
              </w:rPr>
              <w:t xml:space="preserve">3.1) соответствие требованиям, </w:t>
            </w:r>
            <w:r w:rsidRPr="00697676">
              <w:rPr>
                <w:bCs/>
                <w:sz w:val="20"/>
                <w:szCs w:val="20"/>
              </w:rPr>
              <w:t>установленным</w:t>
            </w:r>
            <w:r w:rsidRPr="00697676">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3A7DE604" w14:textId="77777777" w:rsidR="005709E5" w:rsidRPr="00697676" w:rsidRDefault="005709E5" w:rsidP="00697676">
            <w:pPr>
              <w:shd w:val="clear" w:color="auto" w:fill="EAF1DD" w:themeFill="accent3" w:themeFillTint="33"/>
              <w:autoSpaceDE w:val="0"/>
              <w:autoSpaceDN w:val="0"/>
              <w:adjustRightInd w:val="0"/>
              <w:contextualSpacing/>
              <w:jc w:val="both"/>
              <w:rPr>
                <w:sz w:val="20"/>
                <w:szCs w:val="20"/>
              </w:rPr>
            </w:pPr>
            <w:r w:rsidRPr="00697676">
              <w:rPr>
                <w:sz w:val="20"/>
                <w:szCs w:val="20"/>
              </w:rPr>
              <w:t xml:space="preserve">- действующая выписка реестра членов СРО по форме, утвержденной Приказом </w:t>
            </w:r>
            <w:proofErr w:type="spellStart"/>
            <w:r w:rsidRPr="00697676">
              <w:rPr>
                <w:sz w:val="20"/>
                <w:szCs w:val="20"/>
              </w:rPr>
              <w:t>Ростехнадзора</w:t>
            </w:r>
            <w:proofErr w:type="spellEnd"/>
            <w:r w:rsidRPr="00697676">
              <w:rPr>
                <w:sz w:val="20"/>
                <w:szCs w:val="20"/>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0AEDFA07" w14:textId="77777777" w:rsidR="005709E5" w:rsidRPr="00697676" w:rsidRDefault="005709E5" w:rsidP="00697676">
            <w:pPr>
              <w:shd w:val="clear" w:color="auto" w:fill="EAF1DD" w:themeFill="accent3" w:themeFillTint="33"/>
              <w:ind w:right="75"/>
              <w:jc w:val="both"/>
              <w:rPr>
                <w:sz w:val="20"/>
                <w:szCs w:val="20"/>
              </w:rPr>
            </w:pPr>
          </w:p>
          <w:p w14:paraId="669D9876" w14:textId="77777777" w:rsidR="005709E5" w:rsidRPr="00697676" w:rsidRDefault="005709E5" w:rsidP="00697676">
            <w:pPr>
              <w:shd w:val="clear" w:color="auto" w:fill="EAF1DD" w:themeFill="accent3" w:themeFillTint="33"/>
              <w:autoSpaceDE w:val="0"/>
              <w:autoSpaceDN w:val="0"/>
              <w:adjustRightInd w:val="0"/>
              <w:contextualSpacing/>
              <w:jc w:val="both"/>
              <w:rPr>
                <w:i/>
                <w:sz w:val="20"/>
                <w:szCs w:val="20"/>
              </w:rPr>
            </w:pPr>
            <w:r w:rsidRPr="00697676">
              <w:rPr>
                <w:i/>
                <w:sz w:val="20"/>
                <w:szCs w:val="20"/>
              </w:rPr>
              <w:t>* Перечисленные требования не распространяются:</w:t>
            </w:r>
          </w:p>
          <w:p w14:paraId="46EED05E" w14:textId="77777777" w:rsidR="005709E5" w:rsidRPr="00697676" w:rsidRDefault="005709E5" w:rsidP="00697676">
            <w:pPr>
              <w:shd w:val="clear" w:color="auto" w:fill="EAF1DD" w:themeFill="accent3" w:themeFillTint="33"/>
              <w:autoSpaceDE w:val="0"/>
              <w:autoSpaceDN w:val="0"/>
              <w:adjustRightInd w:val="0"/>
              <w:ind w:left="34" w:firstLine="176"/>
              <w:contextualSpacing/>
              <w:jc w:val="both"/>
              <w:rPr>
                <w:rFonts w:eastAsia="Calibri"/>
                <w:i/>
                <w:sz w:val="18"/>
                <w:szCs w:val="18"/>
                <w:lang w:eastAsia="en-US"/>
              </w:rPr>
            </w:pPr>
            <w:r w:rsidRPr="00697676">
              <w:rPr>
                <w:rFonts w:eastAsia="Calibri"/>
                <w:i/>
                <w:sz w:val="18"/>
                <w:szCs w:val="18"/>
                <w:lang w:eastAsia="en-US"/>
              </w:rPr>
              <w:t xml:space="preserve">- на участников, которые предложат цену контракта 3 </w:t>
            </w:r>
            <w:proofErr w:type="spellStart"/>
            <w:r w:rsidRPr="00697676">
              <w:rPr>
                <w:rFonts w:eastAsia="Calibri"/>
                <w:i/>
                <w:sz w:val="18"/>
                <w:szCs w:val="18"/>
                <w:lang w:eastAsia="en-US"/>
              </w:rPr>
              <w:t>млн.руб</w:t>
            </w:r>
            <w:proofErr w:type="spellEnd"/>
            <w:r w:rsidRPr="00697676">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52BC7665" w14:textId="77777777" w:rsidR="005709E5" w:rsidRPr="00697676" w:rsidRDefault="005709E5" w:rsidP="00697676">
            <w:pPr>
              <w:shd w:val="clear" w:color="auto" w:fill="EAF1DD" w:themeFill="accent3" w:themeFillTint="33"/>
              <w:ind w:left="34" w:firstLine="176"/>
              <w:contextualSpacing/>
              <w:jc w:val="both"/>
              <w:rPr>
                <w:i/>
                <w:sz w:val="20"/>
                <w:szCs w:val="20"/>
              </w:rPr>
            </w:pPr>
            <w:r w:rsidRPr="00697676">
              <w:rPr>
                <w:i/>
                <w:sz w:val="20"/>
                <w:szCs w:val="20"/>
              </w:rPr>
              <w:t xml:space="preserve">- на унитарные предприятия, государственные и муниципальные учреждения, юридические лица с </w:t>
            </w:r>
            <w:proofErr w:type="spellStart"/>
            <w:r w:rsidRPr="00697676">
              <w:rPr>
                <w:i/>
                <w:sz w:val="20"/>
                <w:szCs w:val="20"/>
              </w:rPr>
              <w:t>госучастием</w:t>
            </w:r>
            <w:proofErr w:type="spellEnd"/>
            <w:r w:rsidRPr="00697676">
              <w:rPr>
                <w:i/>
                <w:sz w:val="20"/>
                <w:szCs w:val="20"/>
              </w:rPr>
              <w:t xml:space="preserve"> в случаях, которые перечислены в ч. 4.1. ст. 48 Градостроительного Кодекса РФ.</w:t>
            </w:r>
          </w:p>
          <w:p w14:paraId="2316EF23" w14:textId="77777777" w:rsidR="005709E5" w:rsidRPr="00832521" w:rsidRDefault="005709E5" w:rsidP="005709E5">
            <w:pPr>
              <w:shd w:val="clear" w:color="auto" w:fill="FFFFFF"/>
              <w:ind w:left="34" w:firstLine="176"/>
              <w:contextualSpacing/>
              <w:jc w:val="both"/>
              <w:rPr>
                <w:rFonts w:eastAsia="Calibri"/>
                <w:i/>
                <w:color w:val="4F81BD" w:themeColor="accent1"/>
                <w:sz w:val="18"/>
                <w:szCs w:val="18"/>
                <w:lang w:eastAsia="en-US"/>
              </w:rPr>
            </w:pPr>
          </w:p>
          <w:p w14:paraId="41E0E184" w14:textId="77777777" w:rsidR="005709E5" w:rsidRPr="00697676" w:rsidRDefault="005709E5" w:rsidP="00697676">
            <w:pPr>
              <w:shd w:val="clear" w:color="auto" w:fill="FBD4B4" w:themeFill="accent6" w:themeFillTint="66"/>
              <w:ind w:right="75"/>
              <w:jc w:val="both"/>
              <w:rPr>
                <w:sz w:val="20"/>
                <w:szCs w:val="20"/>
              </w:rPr>
            </w:pPr>
            <w:r w:rsidRPr="00697676">
              <w:rPr>
                <w:sz w:val="20"/>
                <w:szCs w:val="20"/>
              </w:rPr>
              <w:t xml:space="preserve">3.2.) В соответствии с п.7 приложения к постановлению Правительства Российской Федерации от 29 декабря 2021 г. N 2571 наличие </w:t>
            </w:r>
            <w:r w:rsidRPr="00697676">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w:t>
            </w:r>
            <w:r w:rsidRPr="00697676">
              <w:rPr>
                <w:rFonts w:eastAsiaTheme="minorHAnsi"/>
                <w:sz w:val="20"/>
                <w:szCs w:val="20"/>
                <w:lang w:eastAsia="en-US"/>
              </w:rPr>
              <w:lastRenderedPageBreak/>
              <w:t>строительства (за исключением линейного объекта), при этом цена выполненных работ по договору,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500 млн. рублей.</w:t>
            </w:r>
          </w:p>
          <w:p w14:paraId="6B384996" w14:textId="77777777" w:rsidR="005709E5" w:rsidRPr="00C6133D" w:rsidRDefault="005709E5" w:rsidP="005709E5">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96BE804" w14:textId="77777777" w:rsidR="005709E5" w:rsidRPr="00C6133D" w:rsidRDefault="005709E5" w:rsidP="005709E5">
            <w:pPr>
              <w:autoSpaceDE w:val="0"/>
              <w:autoSpaceDN w:val="0"/>
              <w:adjustRightInd w:val="0"/>
              <w:rPr>
                <w:rFonts w:eastAsiaTheme="minorHAnsi"/>
                <w:sz w:val="20"/>
                <w:szCs w:val="20"/>
                <w:lang w:eastAsia="en-US"/>
              </w:rPr>
            </w:pPr>
            <w:bookmarkStart w:id="0" w:name="Par0"/>
            <w:bookmarkEnd w:id="0"/>
            <w:r w:rsidRPr="00C6133D">
              <w:rPr>
                <w:rFonts w:eastAsiaTheme="minorHAnsi"/>
                <w:sz w:val="20"/>
                <w:szCs w:val="20"/>
                <w:lang w:eastAsia="en-US"/>
              </w:rPr>
              <w:t>1) исполненный договор;</w:t>
            </w:r>
          </w:p>
          <w:p w14:paraId="6BB0CA47" w14:textId="77777777" w:rsidR="005709E5" w:rsidRPr="00C6133D" w:rsidRDefault="005709E5" w:rsidP="005709E5">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784CE40D" w14:textId="77777777" w:rsidR="005709E5" w:rsidRPr="00C6133D" w:rsidRDefault="005709E5" w:rsidP="005709E5">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38D5B40B" w14:textId="77777777" w:rsidR="005709E5" w:rsidRPr="001735D1" w:rsidRDefault="005709E5" w:rsidP="005709E5">
            <w:pPr>
              <w:ind w:right="75"/>
              <w:jc w:val="both"/>
              <w:rPr>
                <w:sz w:val="20"/>
                <w:szCs w:val="20"/>
              </w:rPr>
            </w:pPr>
            <w:r w:rsidRPr="00C6133D">
              <w:rPr>
                <w:rFonts w:eastAsiaTheme="minorHAnsi"/>
                <w:sz w:val="20"/>
                <w:szCs w:val="20"/>
                <w:lang w:eastAsia="en-US"/>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 контрактной системе номер реестровой записи из соответствующего реестра;).</w:t>
            </w:r>
          </w:p>
          <w:p w14:paraId="7968E46E" w14:textId="77777777" w:rsidR="005709E5" w:rsidRPr="001735D1" w:rsidRDefault="005709E5" w:rsidP="005709E5">
            <w:pPr>
              <w:ind w:right="75"/>
              <w:jc w:val="both"/>
              <w:rPr>
                <w:sz w:val="20"/>
                <w:szCs w:val="20"/>
              </w:rPr>
            </w:pPr>
            <w:r w:rsidRPr="001735D1">
              <w:rPr>
                <w:sz w:val="20"/>
                <w:szCs w:val="20"/>
              </w:rPr>
              <w:t>3.</w:t>
            </w:r>
            <w:r>
              <w:rPr>
                <w:sz w:val="20"/>
                <w:szCs w:val="20"/>
              </w:rPr>
              <w:t>3</w:t>
            </w:r>
            <w:r w:rsidRPr="001735D1">
              <w:rPr>
                <w:sz w:val="20"/>
                <w:szCs w:val="20"/>
              </w:rPr>
              <w:t>)</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8105961" w14:textId="77777777" w:rsidR="005709E5" w:rsidRPr="001735D1" w:rsidRDefault="005709E5" w:rsidP="005709E5">
            <w:pPr>
              <w:ind w:right="75"/>
              <w:jc w:val="both"/>
              <w:rPr>
                <w:sz w:val="20"/>
                <w:szCs w:val="20"/>
              </w:rPr>
            </w:pPr>
            <w:r w:rsidRPr="001735D1">
              <w:rPr>
                <w:sz w:val="20"/>
                <w:szCs w:val="20"/>
              </w:rPr>
              <w:t xml:space="preserve">- </w:t>
            </w:r>
            <w:proofErr w:type="spellStart"/>
            <w:r w:rsidRPr="001735D1">
              <w:rPr>
                <w:sz w:val="20"/>
                <w:szCs w:val="20"/>
              </w:rPr>
              <w:t>непроведение</w:t>
            </w:r>
            <w:proofErr w:type="spellEnd"/>
            <w:r w:rsidRPr="001735D1">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641BD2C" w14:textId="77777777" w:rsidR="005709E5" w:rsidRPr="001735D1" w:rsidRDefault="005709E5" w:rsidP="005709E5">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3032025" w14:textId="77777777" w:rsidR="005709E5" w:rsidRPr="001735D1" w:rsidRDefault="005709E5" w:rsidP="005709E5">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1735D1">
              <w:rPr>
                <w:sz w:val="20"/>
                <w:szCs w:val="20"/>
              </w:rPr>
              <w:lastRenderedPageBreak/>
              <w:t>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4F924" w14:textId="77777777" w:rsidR="005709E5" w:rsidRPr="001735D1" w:rsidRDefault="005709E5" w:rsidP="005709E5">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06C1C7" w14:textId="77777777" w:rsidR="005709E5" w:rsidRPr="001735D1" w:rsidRDefault="005709E5" w:rsidP="005709E5">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44D81F" w14:textId="77777777" w:rsidR="005709E5" w:rsidRPr="00BB03DE" w:rsidRDefault="005709E5" w:rsidP="005709E5">
            <w:pPr>
              <w:ind w:right="75"/>
              <w:jc w:val="both"/>
              <w:rPr>
                <w:sz w:val="20"/>
                <w:szCs w:val="20"/>
              </w:rPr>
            </w:pPr>
            <w:r w:rsidRPr="001735D1">
              <w:rPr>
                <w:sz w:val="20"/>
                <w:szCs w:val="20"/>
              </w:rPr>
              <w:t xml:space="preserve">- отсутствие </w:t>
            </w:r>
            <w:r w:rsidRPr="00BB03DE">
              <w:rPr>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B03DE">
              <w:rPr>
                <w:sz w:val="20"/>
                <w:szCs w:val="20"/>
              </w:rPr>
              <w:t>неполнородный</w:t>
            </w:r>
            <w:proofErr w:type="spellEnd"/>
            <w:r w:rsidRPr="00BB03DE">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823D528" w14:textId="77777777" w:rsidR="005709E5" w:rsidRPr="00BB03DE" w:rsidRDefault="005709E5" w:rsidP="005709E5">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21B54CB4" w14:textId="77777777" w:rsidR="005709E5" w:rsidRPr="00BB03DE" w:rsidRDefault="005709E5" w:rsidP="005709E5">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34C61D1" w14:textId="77777777" w:rsidR="005709E5" w:rsidRPr="001735D1" w:rsidRDefault="005709E5" w:rsidP="005709E5">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64517341" w14:textId="77777777" w:rsidR="005709E5" w:rsidRDefault="005709E5" w:rsidP="005709E5">
            <w:pPr>
              <w:ind w:right="75"/>
              <w:jc w:val="both"/>
              <w:rPr>
                <w:sz w:val="20"/>
                <w:szCs w:val="20"/>
              </w:rPr>
            </w:pPr>
            <w:r w:rsidRPr="001735D1">
              <w:rPr>
                <w:sz w:val="20"/>
                <w:szCs w:val="20"/>
              </w:rPr>
              <w:t xml:space="preserve">- </w:t>
            </w:r>
            <w:r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w:t>
            </w:r>
            <w:r w:rsidRPr="00610B6F">
              <w:rPr>
                <w:sz w:val="20"/>
                <w:szCs w:val="20"/>
              </w:rPr>
              <w:lastRenderedPageBreak/>
              <w:t>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23BF66C5" w14:textId="77777777" w:rsidR="005709E5" w:rsidRPr="00BB03DE" w:rsidRDefault="005709E5" w:rsidP="005709E5">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00D66B76" w14:textId="77777777" w:rsidR="005709E5" w:rsidRPr="001735D1" w:rsidRDefault="005709E5" w:rsidP="005709E5">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3CE543D1" w14:textId="77777777" w:rsidR="005709E5" w:rsidRPr="001735D1" w:rsidRDefault="005709E5" w:rsidP="005709E5">
            <w:pPr>
              <w:ind w:right="75"/>
              <w:jc w:val="both"/>
              <w:rPr>
                <w:sz w:val="20"/>
                <w:szCs w:val="20"/>
              </w:rPr>
            </w:pPr>
            <w:r w:rsidRPr="001735D1">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2677A60" w14:textId="77777777" w:rsidR="005709E5" w:rsidRPr="001735D1" w:rsidRDefault="005709E5" w:rsidP="005709E5">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16CE84D4" w14:textId="77777777" w:rsidR="005709E5" w:rsidRPr="001735D1" w:rsidRDefault="005709E5" w:rsidP="005709E5">
            <w:pPr>
              <w:ind w:right="75"/>
              <w:jc w:val="both"/>
              <w:rPr>
                <w:sz w:val="20"/>
                <w:szCs w:val="20"/>
              </w:rPr>
            </w:pPr>
          </w:p>
          <w:p w14:paraId="6D573191" w14:textId="77777777" w:rsidR="005709E5" w:rsidRDefault="005709E5" w:rsidP="005709E5">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p w14:paraId="4F0679EF" w14:textId="45157033" w:rsidR="00AD2D67" w:rsidRPr="00591F48" w:rsidRDefault="00AD2D67" w:rsidP="00F73B61">
            <w:pPr>
              <w:ind w:right="75"/>
              <w:contextualSpacing/>
              <w:jc w:val="both"/>
              <w:rPr>
                <w:sz w:val="20"/>
                <w:szCs w:val="20"/>
              </w:rPr>
            </w:pP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591F48">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w:t>
            </w:r>
            <w:r w:rsidRPr="00591F48">
              <w:rPr>
                <w:sz w:val="20"/>
                <w:szCs w:val="20"/>
              </w:rPr>
              <w:lastRenderedPageBreak/>
              <w:t xml:space="preserve">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06562A73" w:rsidR="00E56462" w:rsidRPr="00AA0FB5" w:rsidRDefault="00A40F7B" w:rsidP="00B5390C">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B5390C">
              <w:rPr>
                <w:b/>
                <w:color w:val="000000" w:themeColor="text1"/>
                <w:sz w:val="20"/>
                <w:szCs w:val="20"/>
              </w:rPr>
              <w:t>5</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B5390C">
              <w:rPr>
                <w:b/>
                <w:color w:val="000000" w:themeColor="text1"/>
                <w:sz w:val="20"/>
                <w:szCs w:val="20"/>
              </w:rPr>
              <w:t>01</w:t>
            </w:r>
            <w:r w:rsidR="00252ECD" w:rsidRPr="00771465">
              <w:rPr>
                <w:b/>
                <w:color w:val="000000" w:themeColor="text1"/>
                <w:sz w:val="20"/>
                <w:szCs w:val="20"/>
              </w:rPr>
              <w:t xml:space="preserve">» </w:t>
            </w:r>
            <w:r w:rsidR="00B5390C">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6975E6B" w:rsidR="00E56462" w:rsidRPr="00591F48" w:rsidRDefault="00B5390C" w:rsidP="00703359">
            <w:pPr>
              <w:contextualSpacing/>
              <w:jc w:val="both"/>
              <w:rPr>
                <w:bCs/>
                <w:color w:val="000000" w:themeColor="text1"/>
                <w:sz w:val="20"/>
                <w:szCs w:val="20"/>
              </w:rPr>
            </w:pPr>
            <w:r w:rsidRPr="00B5390C">
              <w:rPr>
                <w:color w:val="000000" w:themeColor="text1"/>
                <w:sz w:val="20"/>
                <w:szCs w:val="20"/>
                <w:lang w:eastAsia="en-US"/>
              </w:rPr>
              <w:t>50% (пятьдесят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C06D015" w:rsidR="005B2106" w:rsidRPr="00591F48" w:rsidRDefault="005B2106" w:rsidP="00B5390C">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 xml:space="preserve">раздел </w:t>
            </w:r>
            <w:r w:rsidR="00B5390C">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22AF744" w:rsidR="005B2106" w:rsidRPr="00591F48" w:rsidRDefault="005B2106" w:rsidP="00B5390C">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 xml:space="preserve">(раздел </w:t>
            </w:r>
            <w:r w:rsidR="00B5390C">
              <w:rPr>
                <w:sz w:val="20"/>
                <w:szCs w:val="20"/>
              </w:rPr>
              <w:t>9</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AF280A7" w:rsidR="004E10E7"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B5390C">
              <w:rPr>
                <w:color w:val="000000" w:themeColor="text1"/>
                <w:sz w:val="20"/>
                <w:szCs w:val="20"/>
              </w:rPr>
              <w:t>9</w:t>
            </w:r>
            <w:r w:rsidR="004F45EE" w:rsidRPr="00591F48">
              <w:rPr>
                <w:color w:val="000000" w:themeColor="text1"/>
                <w:sz w:val="20"/>
                <w:szCs w:val="20"/>
              </w:rPr>
              <w:t xml:space="preserve"> Контракта.</w:t>
            </w:r>
          </w:p>
          <w:p w14:paraId="52837DA2" w14:textId="77777777" w:rsidR="00B5390C" w:rsidRPr="00591F48" w:rsidRDefault="00B5390C" w:rsidP="00FF1140">
            <w:pPr>
              <w:widowControl w:val="0"/>
              <w:jc w:val="both"/>
              <w:rPr>
                <w:color w:val="000000" w:themeColor="text1"/>
                <w:sz w:val="20"/>
                <w:szCs w:val="20"/>
              </w:rPr>
            </w:pPr>
          </w:p>
          <w:p w14:paraId="5786DBB2" w14:textId="79062184" w:rsidR="004F45EE" w:rsidRPr="00591F48" w:rsidRDefault="004F45EE" w:rsidP="00B5390C">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w:t>
            </w:r>
            <w:r w:rsidR="00B5390C">
              <w:rPr>
                <w:color w:val="000000" w:themeColor="text1"/>
                <w:sz w:val="20"/>
                <w:szCs w:val="20"/>
              </w:rPr>
              <w:t>6</w:t>
            </w:r>
            <w:r w:rsidR="000331A8" w:rsidRPr="00591F48">
              <w:rPr>
                <w:color w:val="000000" w:themeColor="text1"/>
                <w:sz w:val="20"/>
                <w:szCs w:val="20"/>
              </w:rPr>
              <w:t xml:space="preserve">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2665B3F" w:rsidR="009A11CD" w:rsidRPr="00591F48" w:rsidRDefault="00B5390C" w:rsidP="00DF32BC">
            <w:pPr>
              <w:pStyle w:val="aff8"/>
              <w:ind w:left="0"/>
              <w:jc w:val="both"/>
              <w:rPr>
                <w:b/>
                <w:color w:val="000000" w:themeColor="text1"/>
                <w:sz w:val="20"/>
                <w:szCs w:val="20"/>
              </w:rPr>
            </w:pPr>
            <w:r>
              <w:rPr>
                <w:color w:val="000000" w:themeColor="text1"/>
                <w:sz w:val="20"/>
                <w:szCs w:val="20"/>
                <w:lang w:eastAsia="en-US"/>
              </w:rPr>
              <w:t xml:space="preserve">Не предусмотрено. </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5390C">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5AE1A618" w:rsidR="009A11CD" w:rsidRPr="00591F48" w:rsidRDefault="00B5390C" w:rsidP="00AA0FB5">
            <w:pPr>
              <w:contextualSpacing/>
              <w:jc w:val="both"/>
              <w:rPr>
                <w:color w:val="000000" w:themeColor="text1"/>
                <w:sz w:val="20"/>
                <w:szCs w:val="20"/>
              </w:rPr>
            </w:pPr>
            <w:r>
              <w:rPr>
                <w:color w:val="000000" w:themeColor="text1"/>
                <w:sz w:val="20"/>
                <w:szCs w:val="20"/>
                <w:lang w:eastAsia="en-US"/>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697676">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10096"/>
      </w:tblGrid>
      <w:tr w:rsidR="00697676"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4802831C" w:rsidR="00697676" w:rsidRPr="00591F48" w:rsidRDefault="00697676" w:rsidP="00697676">
            <w:pPr>
              <w:jc w:val="center"/>
              <w:rPr>
                <w:rFonts w:ascii="Times New Roman CYR" w:hAnsi="Times New Roman CYR" w:cs="Times New Roman CYR"/>
                <w:b/>
                <w:sz w:val="28"/>
                <w:szCs w:val="28"/>
              </w:rPr>
            </w:pPr>
            <w:r>
              <w:rPr>
                <w:rFonts w:ascii="Times New Roman CYR" w:hAnsi="Times New Roman CYR" w:cs="Times New Roman CYR"/>
                <w:color w:val="080000"/>
                <w:sz w:val="28"/>
                <w:szCs w:val="28"/>
              </w:rPr>
              <w:t xml:space="preserve">Протокол </w:t>
            </w:r>
            <w:r>
              <w:rPr>
                <w:rFonts w:ascii="Times New Roman CYR" w:hAnsi="Times New Roman CYR" w:cs="Times New Roman CYR"/>
                <w:color w:val="080000"/>
                <w:sz w:val="28"/>
                <w:szCs w:val="28"/>
              </w:rPr>
              <w:br/>
              <w:t>начальной (максимальной) цены контракта</w:t>
            </w:r>
          </w:p>
        </w:tc>
      </w:tr>
      <w:tr w:rsidR="00697676"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18636207" w:rsidR="00697676" w:rsidRPr="00591F48" w:rsidRDefault="00697676" w:rsidP="00697676">
            <w:pPr>
              <w:jc w:val="both"/>
              <w:rPr>
                <w:sz w:val="26"/>
                <w:szCs w:val="26"/>
              </w:rPr>
            </w:pPr>
            <w:r>
              <w:rPr>
                <w:color w:val="080000"/>
                <w:sz w:val="26"/>
                <w:szCs w:val="26"/>
              </w:rPr>
              <w:t xml:space="preserve"> Выполнение проектно-изыскательских и строительно-монтажных работ по объекту: «Строительство </w:t>
            </w:r>
            <w:proofErr w:type="spellStart"/>
            <w:r>
              <w:rPr>
                <w:color w:val="080000"/>
                <w:sz w:val="26"/>
                <w:szCs w:val="26"/>
              </w:rPr>
              <w:t>блочно</w:t>
            </w:r>
            <w:proofErr w:type="spellEnd"/>
            <w:r>
              <w:rPr>
                <w:color w:val="080000"/>
                <w:sz w:val="26"/>
                <w:szCs w:val="26"/>
              </w:rPr>
              <w:t>-модульной котельной, расположенной по адресу: Республика Крым г. Керчь, ул. Генерала Петрова, 24В».</w:t>
            </w:r>
          </w:p>
        </w:tc>
      </w:tr>
      <w:tr w:rsidR="00697676"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1F63C72B" w:rsidR="00697676" w:rsidRPr="00591F48" w:rsidRDefault="00697676" w:rsidP="00697676">
            <w:pPr>
              <w:rPr>
                <w:sz w:val="26"/>
                <w:szCs w:val="26"/>
              </w:rPr>
            </w:pPr>
            <w:r>
              <w:rPr>
                <w:color w:val="080000"/>
                <w:sz w:val="26"/>
                <w:szCs w:val="26"/>
              </w:rPr>
              <w:t>Начальная (максимальная) цена контракта:</w:t>
            </w:r>
          </w:p>
        </w:tc>
      </w:tr>
      <w:tr w:rsidR="00697676"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136E821B" w:rsidR="00697676" w:rsidRPr="00591F48" w:rsidRDefault="00697676" w:rsidP="00697676">
            <w:pPr>
              <w:jc w:val="both"/>
              <w:rPr>
                <w:b/>
                <w:sz w:val="26"/>
                <w:szCs w:val="26"/>
              </w:rPr>
            </w:pPr>
            <w:r>
              <w:rPr>
                <w:color w:val="080000"/>
                <w:sz w:val="26"/>
                <w:szCs w:val="26"/>
              </w:rPr>
              <w:t xml:space="preserve"> 219 495 710.30 (Двести девятнадцать миллионов четыреста девяносто пять тысяч семьсот десять  рублей, 30 копеек).</w:t>
            </w:r>
          </w:p>
        </w:tc>
      </w:tr>
      <w:tr w:rsidR="00697676"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45503425" w:rsidR="00697676" w:rsidRPr="00591F48" w:rsidRDefault="00697676" w:rsidP="00697676">
            <w:pPr>
              <w:jc w:val="center"/>
              <w:rPr>
                <w:rFonts w:ascii="Times New Roman CYR" w:hAnsi="Times New Roman CYR" w:cs="Times New Roman CYR"/>
                <w:sz w:val="20"/>
                <w:szCs w:val="20"/>
              </w:rPr>
            </w:pPr>
            <w:r>
              <w:rPr>
                <w:rFonts w:ascii="Times New Roman CYR" w:hAnsi="Times New Roman CYR" w:cs="Times New Roman CYR"/>
                <w:color w:val="080000"/>
                <w:sz w:val="20"/>
                <w:szCs w:val="20"/>
              </w:rPr>
              <w:t>(сумма цифрами и прописью)</w:t>
            </w:r>
          </w:p>
        </w:tc>
      </w:tr>
      <w:tr w:rsidR="00697676"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tbl>
            <w:tblPr>
              <w:tblW w:w="9880" w:type="dxa"/>
              <w:tblLook w:val="04A0" w:firstRow="1" w:lastRow="0" w:firstColumn="1" w:lastColumn="0" w:noHBand="0" w:noVBand="1"/>
            </w:tblPr>
            <w:tblGrid>
              <w:gridCol w:w="9880"/>
            </w:tblGrid>
            <w:tr w:rsidR="00697676" w:rsidRPr="00697676" w14:paraId="3DB6566B" w14:textId="77777777" w:rsidTr="00697676">
              <w:trPr>
                <w:trHeight w:val="300"/>
              </w:trPr>
              <w:tc>
                <w:tcPr>
                  <w:tcW w:w="9880" w:type="dxa"/>
                  <w:tcBorders>
                    <w:top w:val="nil"/>
                    <w:left w:val="nil"/>
                    <w:bottom w:val="nil"/>
                    <w:right w:val="nil"/>
                  </w:tcBorders>
                  <w:shd w:val="clear" w:color="000000" w:fill="FFFFFF"/>
                  <w:hideMark/>
                </w:tcPr>
                <w:p w14:paraId="524F0D19" w14:textId="77777777" w:rsidR="00697676" w:rsidRPr="00697676" w:rsidRDefault="00697676" w:rsidP="00697676">
                  <w:pPr>
                    <w:rPr>
                      <w:color w:val="080000"/>
                      <w:sz w:val="26"/>
                      <w:szCs w:val="26"/>
                    </w:rPr>
                  </w:pPr>
                  <w:r w:rsidRPr="00697676">
                    <w:rPr>
                      <w:color w:val="080000"/>
                      <w:sz w:val="26"/>
                      <w:szCs w:val="26"/>
                    </w:rPr>
                    <w:t>начальная (максимальная) цена контракта включает в себя расходы на</w:t>
                  </w:r>
                </w:p>
              </w:tc>
            </w:tr>
            <w:tr w:rsidR="00697676" w:rsidRPr="00697676" w14:paraId="780AEC9B" w14:textId="77777777" w:rsidTr="00697676">
              <w:trPr>
                <w:trHeight w:val="1320"/>
              </w:trPr>
              <w:tc>
                <w:tcPr>
                  <w:tcW w:w="9880" w:type="dxa"/>
                  <w:tcBorders>
                    <w:top w:val="nil"/>
                    <w:left w:val="nil"/>
                    <w:bottom w:val="single" w:sz="4" w:space="0" w:color="000000"/>
                    <w:right w:val="nil"/>
                  </w:tcBorders>
                  <w:shd w:val="clear" w:color="000000" w:fill="FFFFFF"/>
                  <w:hideMark/>
                </w:tcPr>
                <w:p w14:paraId="171E14A6" w14:textId="77777777" w:rsidR="00697676" w:rsidRPr="00697676" w:rsidRDefault="00697676" w:rsidP="00697676">
                  <w:pPr>
                    <w:rPr>
                      <w:color w:val="080000"/>
                      <w:sz w:val="26"/>
                      <w:szCs w:val="26"/>
                    </w:rPr>
                  </w:pPr>
                  <w:r w:rsidRPr="00697676">
                    <w:rPr>
                      <w:color w:val="080000"/>
                      <w:sz w:val="26"/>
                      <w:szCs w:val="26"/>
                    </w:rPr>
                    <w:t xml:space="preserve">Выполнение инженерных изысканий, разработку проектно-сметной документации стадия П и Р, получение положительного заключения </w:t>
                  </w:r>
                  <w:proofErr w:type="spellStart"/>
                  <w:r w:rsidRPr="00697676">
                    <w:rPr>
                      <w:color w:val="080000"/>
                      <w:sz w:val="26"/>
                      <w:szCs w:val="26"/>
                    </w:rPr>
                    <w:t>Госстройэкспертизы</w:t>
                  </w:r>
                  <w:proofErr w:type="spellEnd"/>
                  <w:r w:rsidRPr="00697676">
                    <w:rPr>
                      <w:color w:val="080000"/>
                      <w:sz w:val="26"/>
                      <w:szCs w:val="26"/>
                    </w:rPr>
                    <w:t xml:space="preserve">, выполнение строительно-монтажных работ, сдачу в эксплуатацию объекта капитального строительства. </w:t>
                  </w:r>
                </w:p>
              </w:tc>
            </w:tr>
          </w:tbl>
          <w:p w14:paraId="456D864E" w14:textId="324D15EE" w:rsidR="00697676" w:rsidRPr="00591F48" w:rsidRDefault="00697676" w:rsidP="00697676">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3E56AED6"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697676" w:rsidRPr="00697676">
        <w:rPr>
          <w:sz w:val="28"/>
          <w:szCs w:val="28"/>
          <w:u w:val="single"/>
        </w:rPr>
        <w:t>8</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3F347003" w:rsidR="0083617B" w:rsidRDefault="0083617B" w:rsidP="00C07052">
      <w:pPr>
        <w:contextualSpacing/>
        <w:rPr>
          <w:b/>
          <w:color w:val="000000" w:themeColor="text1"/>
        </w:rPr>
      </w:pPr>
    </w:p>
    <w:p w14:paraId="59BA04F2" w14:textId="505C9A4B" w:rsidR="00B5390C" w:rsidRDefault="00B5390C" w:rsidP="00C07052">
      <w:pPr>
        <w:contextualSpacing/>
        <w:rPr>
          <w:b/>
          <w:color w:val="000000" w:themeColor="text1"/>
        </w:rPr>
      </w:pPr>
    </w:p>
    <w:p w14:paraId="0B981C0C" w14:textId="77777777" w:rsidR="00B5390C" w:rsidRPr="00591F48" w:rsidRDefault="00B5390C"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E559E83" w14:textId="77777777" w:rsidR="00697676" w:rsidRDefault="00697676">
      <w:pPr>
        <w:spacing w:after="200" w:line="276" w:lineRule="auto"/>
        <w:rPr>
          <w:b/>
          <w:color w:val="000000" w:themeColor="text1"/>
          <w:sz w:val="28"/>
        </w:rPr>
      </w:pPr>
      <w:r>
        <w:rPr>
          <w:b/>
          <w:color w:val="000000" w:themeColor="text1"/>
          <w:sz w:val="28"/>
        </w:rPr>
        <w:br w:type="page"/>
      </w:r>
    </w:p>
    <w:p w14:paraId="30A02888" w14:textId="56240160"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01BE212B" w14:textId="77777777" w:rsidR="001C2415" w:rsidRPr="003A40BD" w:rsidRDefault="001C2415" w:rsidP="001C2415">
      <w:pPr>
        <w:ind w:firstLine="567"/>
        <w:jc w:val="both"/>
      </w:pPr>
    </w:p>
    <w:p w14:paraId="42B2A429" w14:textId="4FC81199" w:rsidR="001C2415" w:rsidRPr="00653FCE" w:rsidRDefault="001C2415" w:rsidP="00653FCE">
      <w:pPr>
        <w:spacing w:line="23" w:lineRule="atLeast"/>
        <w:ind w:firstLine="567"/>
        <w:jc w:val="center"/>
        <w:rPr>
          <w:rFonts w:eastAsia="Calibri"/>
          <w:b/>
          <w:color w:val="000000" w:themeColor="text1"/>
          <w:sz w:val="20"/>
          <w:szCs w:val="20"/>
          <w:shd w:val="clear" w:color="auto" w:fill="FFFF00"/>
          <w:lang w:eastAsia="en-US"/>
        </w:rPr>
      </w:pPr>
      <w:r w:rsidRPr="001C2415">
        <w:rPr>
          <w:b/>
          <w:color w:val="000000" w:themeColor="text1"/>
          <w:sz w:val="20"/>
          <w:szCs w:val="20"/>
        </w:rPr>
        <w:t xml:space="preserve">(Размещено отдельно </w:t>
      </w:r>
      <w:r w:rsidRPr="00653FCE">
        <w:rPr>
          <w:b/>
          <w:color w:val="000000" w:themeColor="text1"/>
          <w:sz w:val="20"/>
          <w:szCs w:val="20"/>
        </w:rPr>
        <w:t xml:space="preserve">в </w:t>
      </w:r>
      <w:r w:rsidRPr="00653FCE">
        <w:rPr>
          <w:rFonts w:eastAsia="Calibri"/>
          <w:b/>
          <w:color w:val="000000" w:themeColor="text1"/>
          <w:sz w:val="20"/>
          <w:szCs w:val="20"/>
          <w:shd w:val="clear" w:color="auto" w:fill="FFFF00"/>
          <w:lang w:eastAsia="en-US"/>
        </w:rPr>
        <w:t>прикрепленных файлах «Описание объекта закупки</w:t>
      </w:r>
      <w:r w:rsidR="00653FCE">
        <w:rPr>
          <w:rFonts w:eastAsia="Calibri"/>
          <w:b/>
          <w:color w:val="000000" w:themeColor="text1"/>
          <w:sz w:val="20"/>
          <w:szCs w:val="20"/>
          <w:shd w:val="clear" w:color="auto" w:fill="FFFF00"/>
          <w:lang w:eastAsia="en-US"/>
        </w:rPr>
        <w:t xml:space="preserve"> 8</w:t>
      </w:r>
      <w:r w:rsidRPr="00653FCE">
        <w:rPr>
          <w:rFonts w:eastAsia="Calibri"/>
          <w:b/>
          <w:color w:val="000000" w:themeColor="text1"/>
          <w:sz w:val="20"/>
          <w:szCs w:val="20"/>
          <w:shd w:val="clear" w:color="auto" w:fill="FFFF00"/>
          <w:lang w:eastAsia="en-US"/>
        </w:rPr>
        <w:t xml:space="preserve"> .</w:t>
      </w:r>
      <w:proofErr w:type="spellStart"/>
      <w:r w:rsidRPr="00653FCE">
        <w:rPr>
          <w:rFonts w:eastAsia="Calibri"/>
          <w:b/>
          <w:color w:val="000000" w:themeColor="text1"/>
          <w:sz w:val="20"/>
          <w:szCs w:val="20"/>
          <w:shd w:val="clear" w:color="auto" w:fill="FFFF00"/>
          <w:lang w:eastAsia="en-US"/>
        </w:rPr>
        <w:t>docx</w:t>
      </w:r>
      <w:proofErr w:type="spellEnd"/>
      <w:r w:rsidRPr="00653FCE">
        <w:rPr>
          <w:rFonts w:eastAsia="Calibri"/>
          <w:b/>
          <w:color w:val="000000" w:themeColor="text1"/>
          <w:sz w:val="20"/>
          <w:szCs w:val="20"/>
          <w:shd w:val="clear" w:color="auto" w:fill="FFFF00"/>
          <w:lang w:eastAsia="en-US"/>
        </w:rPr>
        <w:t>», «Приложение 1.1. Задание на проектирование</w:t>
      </w:r>
      <w:r w:rsidR="00653FCE" w:rsidRPr="00653FCE">
        <w:rPr>
          <w:rFonts w:eastAsia="Calibri"/>
          <w:b/>
          <w:color w:val="000000" w:themeColor="text1"/>
          <w:sz w:val="20"/>
          <w:szCs w:val="20"/>
          <w:shd w:val="clear" w:color="auto" w:fill="FFFF00"/>
          <w:lang w:eastAsia="en-US"/>
        </w:rPr>
        <w:t>»</w:t>
      </w:r>
      <w:r w:rsidRPr="001C2415">
        <w:rPr>
          <w:b/>
          <w:color w:val="000000" w:themeColor="text1"/>
          <w:sz w:val="20"/>
          <w:szCs w:val="20"/>
        </w:rPr>
        <w:t>)</w:t>
      </w:r>
    </w:p>
    <w:p w14:paraId="010B9E6A" w14:textId="77777777" w:rsidR="00B5390C" w:rsidRDefault="00B5390C" w:rsidP="00C07052">
      <w:pPr>
        <w:rPr>
          <w:b/>
          <w:color w:val="000000" w:themeColor="text1"/>
        </w:rPr>
      </w:pPr>
    </w:p>
    <w:p w14:paraId="2A2A4996" w14:textId="77777777" w:rsidR="001C2415" w:rsidRDefault="001C2415">
      <w:pPr>
        <w:spacing w:after="200" w:line="276" w:lineRule="auto"/>
        <w:rPr>
          <w:b/>
          <w:color w:val="000000" w:themeColor="text1"/>
          <w:sz w:val="28"/>
          <w:szCs w:val="20"/>
          <w:lang w:eastAsia="zh-CN" w:bidi="hi-IN"/>
        </w:rPr>
      </w:pPr>
      <w:r>
        <w:rPr>
          <w:bCs/>
          <w:color w:val="000000" w:themeColor="text1"/>
          <w:sz w:val="28"/>
          <w:szCs w:val="20"/>
        </w:rPr>
        <w:br w:type="page"/>
      </w:r>
    </w:p>
    <w:p w14:paraId="408AC2BA" w14:textId="5229D702"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639C160C" w:rsidR="001044D1" w:rsidRPr="00D37AC0" w:rsidRDefault="00697676" w:rsidP="008A7FDA">
      <w:pPr>
        <w:spacing w:line="23" w:lineRule="atLeast"/>
        <w:ind w:firstLine="567"/>
        <w:jc w:val="center"/>
        <w:rPr>
          <w:b/>
          <w:color w:val="000000" w:themeColor="text1"/>
          <w:sz w:val="20"/>
          <w:szCs w:val="20"/>
        </w:rPr>
      </w:pPr>
      <w:r w:rsidRPr="00D37AC0">
        <w:rPr>
          <w:b/>
          <w:color w:val="000000" w:themeColor="text1"/>
          <w:sz w:val="20"/>
          <w:szCs w:val="20"/>
        </w:rPr>
        <w:t>(</w:t>
      </w:r>
      <w:r w:rsidR="00D37AC0" w:rsidRPr="00D37AC0">
        <w:rPr>
          <w:b/>
          <w:color w:val="000000" w:themeColor="text1"/>
          <w:sz w:val="20"/>
          <w:szCs w:val="20"/>
        </w:rPr>
        <w:t xml:space="preserve">Размещен отдельно в </w:t>
      </w:r>
      <w:r w:rsidR="00D37AC0" w:rsidRPr="00D37AC0">
        <w:rPr>
          <w:rFonts w:eastAsia="Calibri"/>
          <w:b/>
          <w:color w:val="000000" w:themeColor="text1"/>
          <w:sz w:val="20"/>
          <w:szCs w:val="20"/>
          <w:highlight w:val="lightGray"/>
          <w:shd w:val="clear" w:color="auto" w:fill="FFFF00"/>
          <w:lang w:eastAsia="en-US"/>
        </w:rPr>
        <w:t>прикрепленном файле «</w:t>
      </w:r>
      <w:r w:rsidR="00D37AC0">
        <w:rPr>
          <w:rFonts w:eastAsia="Calibri"/>
          <w:b/>
          <w:color w:val="000000" w:themeColor="text1"/>
          <w:sz w:val="20"/>
          <w:szCs w:val="20"/>
          <w:highlight w:val="lightGray"/>
          <w:shd w:val="clear" w:color="auto" w:fill="FFFF00"/>
          <w:lang w:eastAsia="en-US"/>
        </w:rPr>
        <w:t>Проект Контракта</w:t>
      </w:r>
      <w:r w:rsidR="00D37AC0" w:rsidRPr="00D37AC0">
        <w:rPr>
          <w:rFonts w:eastAsia="Calibri"/>
          <w:b/>
          <w:color w:val="000000" w:themeColor="text1"/>
          <w:sz w:val="20"/>
          <w:szCs w:val="20"/>
          <w:highlight w:val="lightGray"/>
          <w:shd w:val="clear" w:color="auto" w:fill="FFFF00"/>
          <w:lang w:eastAsia="en-US"/>
        </w:rPr>
        <w:t>_8</w:t>
      </w:r>
      <w:r w:rsidR="00D37AC0">
        <w:rPr>
          <w:rFonts w:eastAsia="Calibri"/>
          <w:b/>
          <w:color w:val="000000" w:themeColor="text1"/>
          <w:sz w:val="20"/>
          <w:szCs w:val="20"/>
          <w:highlight w:val="lightGray"/>
          <w:shd w:val="clear" w:color="auto" w:fill="FFFF00"/>
          <w:lang w:eastAsia="en-US"/>
        </w:rPr>
        <w:t>_</w:t>
      </w:r>
      <w:r w:rsidR="00D37AC0" w:rsidRPr="00D37AC0">
        <w:rPr>
          <w:rFonts w:eastAsia="Calibri"/>
          <w:b/>
          <w:color w:val="000000" w:themeColor="text1"/>
          <w:sz w:val="20"/>
          <w:szCs w:val="20"/>
          <w:highlight w:val="lightGray"/>
          <w:shd w:val="clear" w:color="auto" w:fill="FFFF00"/>
          <w:lang w:eastAsia="en-US"/>
        </w:rPr>
        <w:t>.</w:t>
      </w:r>
      <w:proofErr w:type="spellStart"/>
      <w:r w:rsidR="00D37AC0">
        <w:rPr>
          <w:rFonts w:eastAsia="Calibri"/>
          <w:b/>
          <w:color w:val="000000" w:themeColor="text1"/>
          <w:sz w:val="20"/>
          <w:szCs w:val="20"/>
          <w:highlight w:val="lightGray"/>
          <w:shd w:val="clear" w:color="auto" w:fill="FFFF00"/>
          <w:lang w:val="en-US" w:eastAsia="en-US"/>
        </w:rPr>
        <w:t>docx</w:t>
      </w:r>
      <w:proofErr w:type="spellEnd"/>
      <w:r w:rsidR="00D37AC0" w:rsidRPr="00D37AC0">
        <w:rPr>
          <w:rFonts w:eastAsia="Calibri"/>
          <w:b/>
          <w:color w:val="000000" w:themeColor="text1"/>
          <w:sz w:val="20"/>
          <w:szCs w:val="20"/>
          <w:highlight w:val="lightGray"/>
          <w:shd w:val="clear" w:color="auto" w:fill="FFFF00"/>
          <w:lang w:eastAsia="en-US"/>
        </w:rPr>
        <w:t>».</w:t>
      </w:r>
      <w:r w:rsidRPr="00D37AC0">
        <w:rPr>
          <w:b/>
          <w:color w:val="000000" w:themeColor="text1"/>
          <w:sz w:val="20"/>
          <w:szCs w:val="20"/>
        </w:rPr>
        <w:t>)</w:t>
      </w:r>
    </w:p>
    <w:p w14:paraId="42B37661" w14:textId="77777777" w:rsidR="003C7F89" w:rsidRPr="00591F48" w:rsidRDefault="003C7F89" w:rsidP="00DF32BC">
      <w:pPr>
        <w:contextualSpacing/>
        <w:rPr>
          <w:color w:val="000000" w:themeColor="text1"/>
          <w:sz w:val="20"/>
          <w:szCs w:val="20"/>
        </w:rPr>
        <w:sectPr w:rsidR="003C7F89" w:rsidRPr="00591F48" w:rsidSect="00697676">
          <w:headerReference w:type="even" r:id="rId11"/>
          <w:footerReference w:type="even" r:id="rId12"/>
          <w:headerReference w:type="first" r:id="rId13"/>
          <w:footerReference w:type="first" r:id="rId14"/>
          <w:pgSz w:w="11906" w:h="16838" w:code="9"/>
          <w:pgMar w:top="1134" w:right="567" w:bottom="1134"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697676">
          <w:headerReference w:type="even" r:id="rId15"/>
          <w:footerReference w:type="even" r:id="rId16"/>
          <w:headerReference w:type="first" r:id="rId17"/>
          <w:footerReference w:type="first" r:id="rId18"/>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697676">
          <w:headerReference w:type="default" r:id="rId19"/>
          <w:pgSz w:w="11906" w:h="16838"/>
          <w:pgMar w:top="1134" w:right="850" w:bottom="1134" w:left="1418" w:header="708" w:footer="152" w:gutter="0"/>
          <w:cols w:space="708"/>
          <w:docGrid w:linePitch="360"/>
        </w:sectPr>
      </w:pPr>
    </w:p>
    <w:p w14:paraId="25256A22" w14:textId="6BB9900D" w:rsidR="00DD011A" w:rsidRPr="00591F48" w:rsidRDefault="00E56462" w:rsidP="00653FCE">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00653FCE">
        <w:rPr>
          <w:b/>
          <w:color w:val="000000" w:themeColor="text1"/>
        </w:rPr>
        <w:t>, УСТАНОВЛЕННЫМ ТРЕБОВАНИЯМ</w:t>
      </w:r>
      <w:bookmarkStart w:id="3" w:name="_GoBack"/>
      <w:bookmarkEnd w:id="3"/>
    </w:p>
    <w:p w14:paraId="27656C07" w14:textId="77777777" w:rsidR="00DD011A" w:rsidRPr="00591F48" w:rsidRDefault="00DD011A" w:rsidP="00DF32BC">
      <w:pPr>
        <w:ind w:left="993"/>
        <w:contextualSpacing/>
        <w:jc w:val="center"/>
        <w:rPr>
          <w:b/>
          <w:color w:val="000000" w:themeColor="text1"/>
        </w:rPr>
      </w:pPr>
    </w:p>
    <w:p w14:paraId="2A118A3C" w14:textId="77777777" w:rsidR="00653FCE" w:rsidRPr="00C6133D" w:rsidRDefault="00653FCE" w:rsidP="00653FCE">
      <w:pPr>
        <w:ind w:firstLine="851"/>
        <w:jc w:val="both"/>
        <w:rPr>
          <w:color w:val="000000" w:themeColor="text1"/>
        </w:rPr>
      </w:pPr>
      <w:r w:rsidRPr="00C6133D">
        <w:rPr>
          <w:color w:val="000000" w:themeColor="text1"/>
        </w:rPr>
        <w:t xml:space="preserve">Настоящим документом подтверждаем (ю), что </w:t>
      </w:r>
      <w:r w:rsidRPr="00C6133D">
        <w:rPr>
          <w:i/>
          <w:color w:val="000000" w:themeColor="text1"/>
        </w:rPr>
        <w:t>_______________________ (наименование</w:t>
      </w:r>
      <w:r w:rsidRPr="00C6133D">
        <w:rPr>
          <w:color w:val="000000" w:themeColor="text1"/>
        </w:rPr>
        <w:t xml:space="preserve"> </w:t>
      </w:r>
      <w:r w:rsidRPr="00C6133D">
        <w:rPr>
          <w:i/>
          <w:color w:val="000000" w:themeColor="text1"/>
        </w:rPr>
        <w:t>юридическое лицо//физическое лицо)</w:t>
      </w:r>
      <w:r w:rsidRPr="00C6133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DF0F044"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 xml:space="preserve">1. </w:t>
      </w:r>
      <w:proofErr w:type="spellStart"/>
      <w:r w:rsidRPr="00C6133D">
        <w:rPr>
          <w:color w:val="000000" w:themeColor="text1"/>
        </w:rPr>
        <w:t>Непроведение</w:t>
      </w:r>
      <w:proofErr w:type="spellEnd"/>
      <w:r w:rsidRPr="00C6133D">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3E6F8E"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 xml:space="preserve">2. </w:t>
      </w:r>
      <w:proofErr w:type="spellStart"/>
      <w:r w:rsidRPr="00C6133D">
        <w:rPr>
          <w:color w:val="000000" w:themeColor="text1"/>
        </w:rPr>
        <w:t>Неприостановление</w:t>
      </w:r>
      <w:proofErr w:type="spellEnd"/>
      <w:r w:rsidRPr="00C6133D">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394A6CC8"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3C1875"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833E9B"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05B51F" w14:textId="77777777" w:rsidR="00653FCE" w:rsidRPr="00C6133D" w:rsidRDefault="00653FCE" w:rsidP="00653FCE">
      <w:pPr>
        <w:autoSpaceDE w:val="0"/>
        <w:autoSpaceDN w:val="0"/>
        <w:adjustRightInd w:val="0"/>
        <w:ind w:left="142" w:firstLine="709"/>
        <w:jc w:val="both"/>
        <w:rPr>
          <w:rFonts w:eastAsiaTheme="minorHAnsi"/>
          <w:color w:val="000000" w:themeColor="text1"/>
          <w:lang w:eastAsia="en-US"/>
        </w:rPr>
      </w:pPr>
      <w:r w:rsidRPr="00C6133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30246EC"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w:t>
      </w:r>
      <w:r w:rsidRPr="00C6133D">
        <w:rPr>
          <w:color w:val="000000" w:themeColor="text1"/>
        </w:rPr>
        <w:lastRenderedPageBreak/>
        <w:t xml:space="preserve">внучка), полнородный или </w:t>
      </w:r>
      <w:proofErr w:type="spellStart"/>
      <w:r w:rsidRPr="00C6133D">
        <w:rPr>
          <w:color w:val="000000" w:themeColor="text1"/>
        </w:rPr>
        <w:t>неполнородный</w:t>
      </w:r>
      <w:proofErr w:type="spellEnd"/>
      <w:r w:rsidRPr="00C6133D">
        <w:rPr>
          <w:color w:val="000000" w:themeColor="text1"/>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9678B58"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1459B757"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DB4E8F"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861A882"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58A2D90"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9. Участник закупки не является иностранным агентом;</w:t>
      </w:r>
    </w:p>
    <w:p w14:paraId="009AB462" w14:textId="77777777" w:rsidR="00653FCE" w:rsidRDefault="00653FCE" w:rsidP="00653FCE">
      <w:pPr>
        <w:autoSpaceDE w:val="0"/>
        <w:autoSpaceDN w:val="0"/>
        <w:adjustRightInd w:val="0"/>
        <w:ind w:firstLine="851"/>
        <w:contextualSpacing/>
        <w:jc w:val="both"/>
        <w:rPr>
          <w:color w:val="000000" w:themeColor="text1"/>
        </w:rPr>
      </w:pPr>
      <w:r w:rsidRPr="00C6133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4B9881B4" w14:textId="2079ED8B" w:rsidR="000F290C" w:rsidRPr="00591F48" w:rsidRDefault="000F290C" w:rsidP="00653FCE">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lastRenderedPageBreak/>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1992CD8E" w14:textId="0018E711"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7F6799C4" w14:textId="77777777" w:rsidR="00653FCE" w:rsidRDefault="00653FCE">
      <w:pPr>
        <w:spacing w:after="200" w:line="276" w:lineRule="auto"/>
        <w:rPr>
          <w:rFonts w:eastAsia="Calibri"/>
          <w:b/>
          <w:color w:val="000000" w:themeColor="text1"/>
          <w:sz w:val="28"/>
          <w:szCs w:val="28"/>
        </w:rPr>
      </w:pPr>
      <w:r>
        <w:rPr>
          <w:rFonts w:eastAsia="Calibri"/>
          <w:b/>
          <w:color w:val="000000" w:themeColor="text1"/>
          <w:sz w:val="28"/>
          <w:szCs w:val="28"/>
        </w:rPr>
        <w:br w:type="page"/>
      </w:r>
    </w:p>
    <w:p w14:paraId="4E2C74B5" w14:textId="56651871"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697676">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1C2415" w:rsidRDefault="001C2415" w:rsidP="00E56462">
      <w:r>
        <w:separator/>
      </w:r>
    </w:p>
  </w:endnote>
  <w:endnote w:type="continuationSeparator" w:id="0">
    <w:p w14:paraId="1EE47ED0" w14:textId="77777777" w:rsidR="001C2415" w:rsidRDefault="001C241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charset w:val="00"/>
    <w:family w:val="modern"/>
    <w:pitch w:val="default"/>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1C2415" w:rsidRPr="004C6A07" w:rsidRDefault="001C241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1C2415" w:rsidRPr="004C6A07" w:rsidRDefault="001C241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1C2415" w:rsidRDefault="001C2415"/>
  <w:p w14:paraId="62771D7D" w14:textId="77777777" w:rsidR="001C2415" w:rsidRDefault="001C2415" w:rsidP="008120E4"/>
  <w:p w14:paraId="19A8B85A" w14:textId="77777777" w:rsidR="001C2415" w:rsidRDefault="001C2415"/>
  <w:p w14:paraId="7578DA43" w14:textId="77777777" w:rsidR="001C2415" w:rsidRDefault="001C2415"/>
  <w:p w14:paraId="242E3232" w14:textId="77777777" w:rsidR="001C2415" w:rsidRDefault="001C2415"/>
  <w:p w14:paraId="52CE7B6D" w14:textId="77777777" w:rsidR="001C2415" w:rsidRDefault="001C2415"/>
  <w:p w14:paraId="46B7608F" w14:textId="77777777" w:rsidR="001C2415" w:rsidRDefault="001C241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1C2415" w:rsidRDefault="001C241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1C2415" w:rsidRDefault="001C2415"/>
  <w:p w14:paraId="25AE565E" w14:textId="77777777" w:rsidR="001C2415" w:rsidRDefault="001C2415" w:rsidP="008120E4"/>
  <w:p w14:paraId="00811114" w14:textId="77777777" w:rsidR="001C2415" w:rsidRDefault="001C2415"/>
  <w:p w14:paraId="58065497" w14:textId="77777777" w:rsidR="001C2415" w:rsidRDefault="001C2415"/>
  <w:p w14:paraId="63F0E9A8" w14:textId="77777777" w:rsidR="001C2415" w:rsidRDefault="001C2415"/>
  <w:p w14:paraId="1CDF5D39" w14:textId="77777777" w:rsidR="001C2415" w:rsidRDefault="001C2415"/>
  <w:p w14:paraId="2CD17C24" w14:textId="77777777" w:rsidR="001C2415" w:rsidRDefault="001C241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1C2415" w:rsidRDefault="001C2415"/>
  <w:p w14:paraId="1F512DB8" w14:textId="77777777" w:rsidR="001C2415" w:rsidRDefault="001C2415" w:rsidP="00617FFD"/>
  <w:p w14:paraId="08539BF4" w14:textId="77777777" w:rsidR="001C2415" w:rsidRDefault="001C2415"/>
  <w:p w14:paraId="0A928449" w14:textId="77777777" w:rsidR="001C2415" w:rsidRDefault="001C241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4E844BF" w:rsidR="001C2415" w:rsidRDefault="001C2415" w:rsidP="00897A78">
    <w:pPr>
      <w:pStyle w:val="aff9"/>
      <w:jc w:val="right"/>
    </w:pPr>
    <w:r>
      <w:fldChar w:fldCharType="begin"/>
    </w:r>
    <w:r>
      <w:instrText>PAGE   \* MERGEFORMAT</w:instrText>
    </w:r>
    <w:r>
      <w:fldChar w:fldCharType="separate"/>
    </w:r>
    <w:r w:rsidR="00653FCE">
      <w:rPr>
        <w:noProof/>
      </w:rPr>
      <w:t>17</w:t>
    </w:r>
    <w:r>
      <w:rPr>
        <w:noProof/>
      </w:rPr>
      <w:fldChar w:fldCharType="end"/>
    </w:r>
  </w:p>
  <w:p w14:paraId="2FEEDE79" w14:textId="77777777" w:rsidR="001C2415" w:rsidRDefault="001C2415"/>
  <w:p w14:paraId="79D993EE" w14:textId="77777777" w:rsidR="001C2415" w:rsidRDefault="001C24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1C2415" w:rsidRDefault="001C2415" w:rsidP="00E56462">
      <w:r>
        <w:separator/>
      </w:r>
    </w:p>
  </w:footnote>
  <w:footnote w:type="continuationSeparator" w:id="0">
    <w:p w14:paraId="774B045C" w14:textId="77777777" w:rsidR="001C2415" w:rsidRDefault="001C2415" w:rsidP="00E56462">
      <w:r>
        <w:continuationSeparator/>
      </w:r>
    </w:p>
  </w:footnote>
  <w:footnote w:id="1">
    <w:p w14:paraId="549F0BA5" w14:textId="77777777" w:rsidR="001C2415" w:rsidRDefault="001C241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1C2415" w:rsidRPr="00F96CAC" w:rsidRDefault="001C241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1C2415" w:rsidRDefault="001C2415"/>
  <w:p w14:paraId="472F2DCE" w14:textId="77777777" w:rsidR="001C2415" w:rsidRDefault="001C2415" w:rsidP="008120E4"/>
  <w:p w14:paraId="27BA681C" w14:textId="77777777" w:rsidR="001C2415" w:rsidRDefault="001C2415"/>
  <w:p w14:paraId="49FA04AE" w14:textId="77777777" w:rsidR="001C2415" w:rsidRDefault="001C2415"/>
  <w:p w14:paraId="7B2CABD6" w14:textId="77777777" w:rsidR="001C2415" w:rsidRDefault="001C2415"/>
  <w:p w14:paraId="4BFEFB2E" w14:textId="77777777" w:rsidR="001C2415" w:rsidRDefault="001C2415"/>
  <w:p w14:paraId="34BFAFEC" w14:textId="77777777" w:rsidR="001C2415" w:rsidRDefault="001C24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1C2415" w:rsidRDefault="001C2415"/>
  <w:p w14:paraId="5F7BA0DD" w14:textId="77777777" w:rsidR="001C2415" w:rsidRDefault="001C2415" w:rsidP="008120E4"/>
  <w:p w14:paraId="5B6E8F76" w14:textId="77777777" w:rsidR="001C2415" w:rsidRDefault="001C2415"/>
  <w:p w14:paraId="427B9A7B" w14:textId="77777777" w:rsidR="001C2415" w:rsidRDefault="001C2415"/>
  <w:p w14:paraId="7EACD18E" w14:textId="77777777" w:rsidR="001C2415" w:rsidRDefault="001C2415"/>
  <w:p w14:paraId="0106123B" w14:textId="77777777" w:rsidR="001C2415" w:rsidRDefault="001C2415"/>
  <w:p w14:paraId="786A9931" w14:textId="77777777" w:rsidR="001C2415" w:rsidRDefault="001C24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1C2415" w:rsidRDefault="001C2415"/>
  <w:p w14:paraId="4D442567" w14:textId="77777777" w:rsidR="001C2415" w:rsidRDefault="001C2415" w:rsidP="00617FFD"/>
  <w:p w14:paraId="4A5BBB15" w14:textId="77777777" w:rsidR="001C2415" w:rsidRDefault="001C2415"/>
  <w:p w14:paraId="3C24E63A" w14:textId="77777777" w:rsidR="001C2415" w:rsidRDefault="001C241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1C2415" w:rsidRDefault="001C241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1C2415" w:rsidRPr="007A51A0" w:rsidRDefault="001C2415">
    <w:pPr>
      <w:pStyle w:val="affe"/>
      <w:jc w:val="center"/>
    </w:pPr>
  </w:p>
  <w:p w14:paraId="46D5AEF1" w14:textId="77777777" w:rsidR="001C2415" w:rsidRDefault="001C241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2415"/>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09E5"/>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3FCE"/>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676"/>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90C"/>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7AC0"/>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9BD"/>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D392C"/>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uiPriority w:val="99"/>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B5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681377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3964500">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65425799">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39397011">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CC0E-5B86-4879-9BFF-16138E9C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23</Pages>
  <Words>8084</Words>
  <Characters>46084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Леонов Валентин Юрьевич</cp:lastModifiedBy>
  <cp:revision>38</cp:revision>
  <cp:lastPrinted>2025-10-15T11:25:00Z</cp:lastPrinted>
  <dcterms:created xsi:type="dcterms:W3CDTF">2024-09-16T13:55:00Z</dcterms:created>
  <dcterms:modified xsi:type="dcterms:W3CDTF">2025-11-28T14:03:00Z</dcterms:modified>
</cp:coreProperties>
</file>