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9CF" w:rsidRDefault="009879C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C74FEC" w:rsidRDefault="00C74FEC"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D668B0" w:rsidP="002B540E">
      <w:pPr>
        <w:pStyle w:val="afc"/>
        <w:keepNext/>
        <w:keepLines/>
        <w:ind w:left="4820"/>
        <w:contextualSpacing/>
      </w:pPr>
      <w:r>
        <w:t xml:space="preserve">- главный </w:t>
      </w:r>
      <w:r w:rsidR="0022688F">
        <w:t>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D668B0">
        <w:t xml:space="preserve">С.М. </w:t>
      </w:r>
      <w:proofErr w:type="spellStart"/>
      <w:r w:rsidR="00D668B0">
        <w:t>Забара</w:t>
      </w:r>
      <w:proofErr w:type="spellEnd"/>
    </w:p>
    <w:p w:rsidR="00573E53" w:rsidRDefault="00573E53" w:rsidP="002B540E">
      <w:pPr>
        <w:pStyle w:val="afc"/>
        <w:keepNext/>
        <w:keepLines/>
        <w:ind w:left="4820"/>
        <w:contextualSpacing/>
      </w:pPr>
      <w:r w:rsidRPr="0029181F">
        <w:rPr>
          <w:highlight w:val="lightGray"/>
        </w:rPr>
        <w:t>«</w:t>
      </w:r>
      <w:r w:rsidR="0022688F">
        <w:rPr>
          <w:highlight w:val="lightGray"/>
        </w:rPr>
        <w:t>01</w:t>
      </w:r>
      <w:r w:rsidRPr="0029181F">
        <w:rPr>
          <w:highlight w:val="lightGray"/>
        </w:rPr>
        <w:t xml:space="preserve">» </w:t>
      </w:r>
      <w:r w:rsidR="0022688F">
        <w:rPr>
          <w:highlight w:val="lightGray"/>
        </w:rPr>
        <w:t>апреля</w:t>
      </w:r>
      <w:r w:rsidR="00D668B0">
        <w:rPr>
          <w:highlight w:val="lightGray"/>
        </w:rPr>
        <w:t xml:space="preserve"> </w:t>
      </w:r>
      <w:r w:rsidRPr="0029181F">
        <w:rPr>
          <w:highlight w:val="lightGray"/>
        </w:rPr>
        <w:t>201</w:t>
      </w:r>
      <w:r w:rsidR="00AD4CE3">
        <w:rPr>
          <w:highlight w:val="lightGray"/>
        </w:rPr>
        <w:t>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D4CE3">
        <w:rPr>
          <w:rFonts w:ascii="Times New Roman" w:hAnsi="Times New Roman" w:cs="Times New Roman"/>
          <w:b/>
          <w:sz w:val="28"/>
          <w:szCs w:val="28"/>
          <w:lang w:eastAsia="ar-SA"/>
        </w:rPr>
        <w:t>о</w:t>
      </w:r>
      <w:r w:rsidR="00AD4CE3" w:rsidRPr="00AD4CE3">
        <w:rPr>
          <w:rFonts w:ascii="Times New Roman" w:hAnsi="Times New Roman" w:cs="Times New Roman"/>
          <w:b/>
          <w:sz w:val="28"/>
          <w:szCs w:val="28"/>
          <w:lang w:eastAsia="ar-SA"/>
        </w:rPr>
        <w:t xml:space="preserve">казание услуг по </w:t>
      </w:r>
      <w:r w:rsidR="00D668B0" w:rsidRPr="00D668B0">
        <w:rPr>
          <w:rFonts w:ascii="Times New Roman" w:hAnsi="Times New Roman" w:cs="Times New Roman"/>
          <w:b/>
          <w:sz w:val="28"/>
          <w:szCs w:val="28"/>
          <w:lang w:eastAsia="ar-SA"/>
        </w:rPr>
        <w:t>поверке средств измерений</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124</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030CA3">
              <w:rPr>
                <w:webHidden/>
              </w:rPr>
              <w:t>4</w:t>
            </w:r>
            <w:r w:rsidR="002F2306">
              <w:rPr>
                <w:webHidden/>
              </w:rPr>
              <w:fldChar w:fldCharType="end"/>
            </w:r>
          </w:hyperlink>
        </w:p>
        <w:p w:rsidR="002F2306" w:rsidRDefault="009879CF">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030CA3">
              <w:rPr>
                <w:webHidden/>
              </w:rPr>
              <w:t>4</w:t>
            </w:r>
            <w:r w:rsidR="002F2306">
              <w:rPr>
                <w:webHidden/>
              </w:rPr>
              <w:fldChar w:fldCharType="end"/>
            </w:r>
          </w:hyperlink>
        </w:p>
        <w:p w:rsidR="002F2306" w:rsidRDefault="009879CF"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030CA3">
              <w:rPr>
                <w:webHidden/>
              </w:rPr>
              <w:t>12</w:t>
            </w:r>
            <w:r w:rsidR="002F2306">
              <w:rPr>
                <w:webHidden/>
              </w:rPr>
              <w:fldChar w:fldCharType="end"/>
            </w:r>
          </w:hyperlink>
        </w:p>
        <w:p w:rsidR="002F2306" w:rsidRDefault="009879CF"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030CA3">
              <w:rPr>
                <w:webHidden/>
              </w:rPr>
              <w:t>14</w:t>
            </w:r>
            <w:r w:rsidR="002F2306">
              <w:rPr>
                <w:webHidden/>
              </w:rPr>
              <w:fldChar w:fldCharType="end"/>
            </w:r>
          </w:hyperlink>
        </w:p>
        <w:p w:rsidR="002F2306" w:rsidRDefault="009879CF"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030CA3">
              <w:rPr>
                <w:webHidden/>
              </w:rPr>
              <w:t>18</w:t>
            </w:r>
            <w:r w:rsidR="002F2306">
              <w:rPr>
                <w:webHidden/>
              </w:rPr>
              <w:fldChar w:fldCharType="end"/>
            </w:r>
          </w:hyperlink>
        </w:p>
        <w:p w:rsidR="002F2306" w:rsidRDefault="009879CF">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030CA3">
              <w:rPr>
                <w:webHidden/>
              </w:rPr>
              <w:t>21</w:t>
            </w:r>
            <w:r w:rsidR="002F2306">
              <w:rPr>
                <w:webHidden/>
              </w:rPr>
              <w:fldChar w:fldCharType="end"/>
            </w:r>
          </w:hyperlink>
        </w:p>
        <w:p w:rsidR="002F2306" w:rsidRDefault="009879CF">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030CA3">
              <w:rPr>
                <w:webHidden/>
              </w:rPr>
              <w:t>22</w:t>
            </w:r>
            <w:r w:rsidR="002F2306">
              <w:rPr>
                <w:webHidden/>
              </w:rPr>
              <w:fldChar w:fldCharType="end"/>
            </w:r>
          </w:hyperlink>
        </w:p>
        <w:p w:rsidR="002F2306" w:rsidRDefault="009879CF">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030CA3">
              <w:rPr>
                <w:webHidden/>
              </w:rPr>
              <w:t>23</w:t>
            </w:r>
            <w:r w:rsidR="002F2306">
              <w:rPr>
                <w:webHidden/>
              </w:rPr>
              <w:fldChar w:fldCharType="end"/>
            </w:r>
          </w:hyperlink>
        </w:p>
        <w:p w:rsidR="002F2306" w:rsidRDefault="009879CF">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030CA3">
              <w:rPr>
                <w:webHidden/>
              </w:rPr>
              <w:t>24</w:t>
            </w:r>
            <w:r w:rsidR="002F2306">
              <w:rPr>
                <w:webHidden/>
              </w:rPr>
              <w:fldChar w:fldCharType="end"/>
            </w:r>
          </w:hyperlink>
        </w:p>
        <w:p w:rsidR="002F2306" w:rsidRDefault="009879CF">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030CA3">
              <w:rPr>
                <w:webHidden/>
              </w:rPr>
              <w:t>25</w:t>
            </w:r>
            <w:r w:rsidR="002F2306">
              <w:rPr>
                <w:webHidden/>
              </w:rPr>
              <w:fldChar w:fldCharType="end"/>
            </w:r>
          </w:hyperlink>
        </w:p>
        <w:p w:rsidR="002F2306" w:rsidRDefault="009879CF">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030CA3">
              <w:rPr>
                <w:webHidden/>
              </w:rPr>
              <w:t>26</w:t>
            </w:r>
            <w:r w:rsidR="002F2306">
              <w:rPr>
                <w:webHidden/>
              </w:rPr>
              <w:fldChar w:fldCharType="end"/>
            </w:r>
          </w:hyperlink>
        </w:p>
        <w:p w:rsidR="002F2306" w:rsidRDefault="009879CF">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030CA3">
              <w:rPr>
                <w:webHidden/>
              </w:rPr>
              <w:t>27</w:t>
            </w:r>
            <w:r w:rsidR="002F2306">
              <w:rPr>
                <w:webHidden/>
              </w:rPr>
              <w:fldChar w:fldCharType="end"/>
            </w:r>
          </w:hyperlink>
        </w:p>
        <w:p w:rsidR="002F2306" w:rsidRDefault="009879CF">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030CA3">
              <w:rPr>
                <w:webHidden/>
              </w:rPr>
              <w:t>30</w:t>
            </w:r>
            <w:r w:rsidR="002F2306">
              <w:rPr>
                <w:webHidden/>
              </w:rPr>
              <w:fldChar w:fldCharType="end"/>
            </w:r>
          </w:hyperlink>
        </w:p>
        <w:p w:rsidR="002F2306" w:rsidRDefault="009879CF">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030CA3">
              <w:rPr>
                <w:webHidden/>
              </w:rPr>
              <w:t>35</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D4CE3" w:rsidP="00AD4CE3">
            <w:pPr>
              <w:keepLines/>
              <w:widowControl/>
              <w:autoSpaceDE/>
              <w:autoSpaceDN/>
              <w:adjustRightInd/>
              <w:contextualSpacing/>
              <w:rPr>
                <w:rFonts w:ascii="Times New Roman" w:hAnsi="Times New Roman" w:cs="Times New Roman"/>
                <w:b/>
                <w:sz w:val="24"/>
                <w:szCs w:val="24"/>
                <w:lang w:eastAsia="en-US"/>
              </w:rPr>
            </w:pPr>
            <w:proofErr w:type="gramStart"/>
            <w:r w:rsidRPr="00AD4CE3">
              <w:rPr>
                <w:rFonts w:ascii="Times New Roman" w:hAnsi="Times New Roman" w:cs="Times New Roman"/>
                <w:b/>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9879CF"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2A2120" w:rsidP="00AD4CE3">
            <w:pPr>
              <w:rPr>
                <w:rFonts w:ascii="Times New Roman" w:hAnsi="Times New Roman" w:cs="Times New Roman"/>
                <w:b/>
                <w:sz w:val="24"/>
                <w:szCs w:val="24"/>
                <w:lang w:eastAsia="en-US"/>
              </w:rPr>
            </w:pPr>
            <w:r>
              <w:rPr>
                <w:rFonts w:ascii="Times New Roman" w:hAnsi="Times New Roman" w:cs="Times New Roman"/>
                <w:b/>
                <w:sz w:val="24"/>
                <w:szCs w:val="24"/>
                <w:lang w:eastAsia="ar-SA"/>
              </w:rPr>
              <w:t>о</w:t>
            </w:r>
            <w:r w:rsidRPr="002A2120">
              <w:rPr>
                <w:rFonts w:ascii="Times New Roman" w:hAnsi="Times New Roman" w:cs="Times New Roman"/>
                <w:b/>
                <w:sz w:val="24"/>
                <w:szCs w:val="24"/>
                <w:lang w:eastAsia="ar-SA"/>
              </w:rPr>
              <w:t>казание услуг по поверке средств измерений</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2A2120" w:rsidP="00404D88">
            <w:pPr>
              <w:rPr>
                <w:rFonts w:ascii="Times New Roman" w:hAnsi="Times New Roman" w:cs="Times New Roman"/>
                <w:b/>
                <w:sz w:val="24"/>
                <w:szCs w:val="24"/>
                <w:lang w:eastAsia="en-US"/>
              </w:rPr>
            </w:pPr>
            <w:r w:rsidRPr="002A2120">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Pr="002A2120">
              <w:rPr>
                <w:rFonts w:ascii="Times New Roman" w:eastAsia="Calibri" w:hAnsi="Times New Roman" w:cs="Times New Roman"/>
                <w:b/>
                <w:sz w:val="24"/>
                <w:szCs w:val="24"/>
              </w:rPr>
              <w:t>620</w:t>
            </w:r>
            <w:r>
              <w:rPr>
                <w:rFonts w:ascii="Times New Roman" w:eastAsia="Calibri" w:hAnsi="Times New Roman" w:cs="Times New Roman"/>
                <w:b/>
                <w:sz w:val="24"/>
                <w:szCs w:val="24"/>
              </w:rPr>
              <w:t xml:space="preserve"> </w:t>
            </w:r>
            <w:r w:rsidRPr="002A2120">
              <w:rPr>
                <w:rFonts w:ascii="Times New Roman" w:eastAsia="Calibri" w:hAnsi="Times New Roman" w:cs="Times New Roman"/>
                <w:b/>
                <w:sz w:val="24"/>
                <w:szCs w:val="24"/>
              </w:rPr>
              <w:t>4</w:t>
            </w:r>
            <w:r w:rsidR="0022688F">
              <w:rPr>
                <w:rFonts w:ascii="Times New Roman" w:eastAsia="Calibri" w:hAnsi="Times New Roman" w:cs="Times New Roman"/>
                <w:b/>
                <w:sz w:val="24"/>
                <w:szCs w:val="24"/>
              </w:rPr>
              <w:t>70</w:t>
            </w:r>
            <w:r w:rsidRPr="002A2120">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три</w:t>
            </w:r>
            <w:r w:rsidR="00C93F07" w:rsidRPr="00C94E3C">
              <w:rPr>
                <w:rFonts w:ascii="Times New Roman" w:eastAsia="Calibri" w:hAnsi="Times New Roman" w:cs="Times New Roman"/>
                <w:b/>
                <w:sz w:val="24"/>
                <w:szCs w:val="24"/>
              </w:rPr>
              <w:t xml:space="preserve"> миллион</w:t>
            </w:r>
            <w:r>
              <w:rPr>
                <w:rFonts w:ascii="Times New Roman" w:eastAsia="Calibri" w:hAnsi="Times New Roman" w:cs="Times New Roman"/>
                <w:b/>
                <w:sz w:val="24"/>
                <w:szCs w:val="24"/>
              </w:rPr>
              <w:t>а</w:t>
            </w:r>
            <w:r w:rsidR="00C93F0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шест</w:t>
            </w:r>
            <w:r w:rsidR="00C94E3C" w:rsidRPr="00C94E3C">
              <w:rPr>
                <w:rFonts w:ascii="Times New Roman" w:eastAsia="Calibri" w:hAnsi="Times New Roman" w:cs="Times New Roman"/>
                <w:b/>
                <w:sz w:val="24"/>
                <w:szCs w:val="24"/>
              </w:rPr>
              <w:t xml:space="preserve">ьсот </w:t>
            </w:r>
            <w:r>
              <w:rPr>
                <w:rFonts w:ascii="Times New Roman" w:eastAsia="Calibri" w:hAnsi="Times New Roman" w:cs="Times New Roman"/>
                <w:b/>
                <w:sz w:val="24"/>
                <w:szCs w:val="24"/>
              </w:rPr>
              <w:t xml:space="preserve">двадцать </w:t>
            </w:r>
            <w:r w:rsidR="00C93F07" w:rsidRPr="00C94E3C">
              <w:rPr>
                <w:rFonts w:ascii="Times New Roman" w:eastAsia="Calibri" w:hAnsi="Times New Roman" w:cs="Times New Roman"/>
                <w:b/>
                <w:sz w:val="24"/>
                <w:szCs w:val="24"/>
              </w:rPr>
              <w:t>тысяч</w:t>
            </w:r>
            <w:r>
              <w:rPr>
                <w:rFonts w:ascii="Times New Roman" w:eastAsia="Calibri" w:hAnsi="Times New Roman" w:cs="Times New Roman"/>
                <w:b/>
                <w:sz w:val="24"/>
                <w:szCs w:val="24"/>
              </w:rPr>
              <w:t xml:space="preserve"> четыреста </w:t>
            </w:r>
            <w:r w:rsidR="0022688F">
              <w:rPr>
                <w:rFonts w:ascii="Times New Roman" w:eastAsia="Calibri" w:hAnsi="Times New Roman" w:cs="Times New Roman"/>
                <w:b/>
                <w:sz w:val="24"/>
                <w:szCs w:val="24"/>
              </w:rPr>
              <w:t>семьдесят</w:t>
            </w:r>
            <w:r w:rsidR="00B0198B" w:rsidRPr="00C94E3C">
              <w:rPr>
                <w:rFonts w:ascii="Times New Roman" w:eastAsia="Calibri" w:hAnsi="Times New Roman" w:cs="Times New Roman"/>
                <w:b/>
                <w:sz w:val="24"/>
                <w:szCs w:val="24"/>
              </w:rPr>
              <w:t>) рубл</w:t>
            </w:r>
            <w:r>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sidR="0022688F">
              <w:rPr>
                <w:rFonts w:ascii="Times New Roman" w:eastAsia="Calibri" w:hAnsi="Times New Roman" w:cs="Times New Roman"/>
                <w:b/>
                <w:sz w:val="24"/>
                <w:szCs w:val="24"/>
              </w:rPr>
              <w:t>08</w:t>
            </w:r>
            <w:r w:rsidR="00B0198B" w:rsidRPr="00C94E3C">
              <w:rPr>
                <w:rFonts w:ascii="Times New Roman" w:eastAsia="Calibri" w:hAnsi="Times New Roman" w:cs="Times New Roman"/>
                <w:b/>
                <w:sz w:val="24"/>
                <w:szCs w:val="24"/>
              </w:rPr>
              <w:t xml:space="preserve"> копеек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2A2120">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2A2120">
              <w:rPr>
                <w:rFonts w:ascii="Times New Roman" w:hAnsi="Times New Roman" w:cs="Times New Roman"/>
                <w:sz w:val="24"/>
                <w:szCs w:val="24"/>
                <w:lang w:eastAsia="en-US"/>
              </w:rPr>
              <w:t>оказанием услуг</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t xml:space="preserve">Формы, порядок, дата начала и дата окончания срока предоставления участникам закупки разъяснений </w:t>
            </w:r>
            <w:r w:rsidRPr="00734B74">
              <w:rPr>
                <w:rFonts w:ascii="Times New Roman" w:hAnsi="Times New Roman" w:cs="Times New Roman"/>
                <w:sz w:val="24"/>
                <w:szCs w:val="24"/>
                <w:lang w:eastAsia="en-US"/>
              </w:rPr>
              <w:lastRenderedPageBreak/>
              <w:t>положений извещения о закупке</w:t>
            </w:r>
            <w:r w:rsidR="003F1FC3" w:rsidRPr="00734B74">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 xml:space="preserve">о даче разъяснений положений извещения об осуществлении закупки при осуществлении Заказчиком </w:t>
            </w:r>
            <w:r w:rsidRPr="00404D88">
              <w:rPr>
                <w:rFonts w:ascii="Times New Roman" w:hAnsi="Times New Roman" w:cs="Times New Roman"/>
                <w:sz w:val="24"/>
                <w:szCs w:val="24"/>
                <w:lang w:eastAsia="en-US"/>
              </w:rPr>
              <w:lastRenderedPageBreak/>
              <w:t>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22688F">
              <w:rPr>
                <w:rFonts w:ascii="Times New Roman" w:hAnsi="Times New Roman" w:cs="Times New Roman"/>
                <w:sz w:val="24"/>
                <w:szCs w:val="24"/>
                <w:highlight w:val="lightGray"/>
                <w:lang w:eastAsia="en-US"/>
              </w:rPr>
              <w:t>01</w:t>
            </w:r>
            <w:r w:rsidR="003B5F3C" w:rsidRPr="00404D88">
              <w:rPr>
                <w:rFonts w:ascii="Times New Roman" w:hAnsi="Times New Roman" w:cs="Times New Roman"/>
                <w:sz w:val="24"/>
                <w:szCs w:val="24"/>
                <w:highlight w:val="lightGray"/>
                <w:lang w:eastAsia="en-US"/>
              </w:rPr>
              <w:t xml:space="preserve">» </w:t>
            </w:r>
            <w:r w:rsidR="0022688F">
              <w:rPr>
                <w:rFonts w:ascii="Times New Roman" w:hAnsi="Times New Roman" w:cs="Times New Roman"/>
                <w:sz w:val="24"/>
                <w:szCs w:val="24"/>
                <w:highlight w:val="lightGray"/>
                <w:lang w:eastAsia="en-US"/>
              </w:rPr>
              <w:t xml:space="preserve">апреля </w:t>
            </w:r>
            <w:r w:rsidR="003B5F3C" w:rsidRPr="00404D88">
              <w:rPr>
                <w:rFonts w:ascii="Times New Roman" w:hAnsi="Times New Roman" w:cs="Times New Roman"/>
                <w:sz w:val="24"/>
                <w:szCs w:val="24"/>
                <w:highlight w:val="lightGray"/>
                <w:lang w:eastAsia="en-US"/>
              </w:rPr>
              <w:t>201</w:t>
            </w:r>
            <w:r w:rsidR="00B64EBE">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734B74">
              <w:rPr>
                <w:rFonts w:ascii="Times New Roman" w:hAnsi="Times New Roman" w:cs="Times New Roman"/>
                <w:sz w:val="24"/>
                <w:szCs w:val="24"/>
                <w:highlight w:val="lightGray"/>
                <w:lang w:eastAsia="en-US"/>
              </w:rPr>
              <w:t>08</w:t>
            </w:r>
            <w:r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734B74">
              <w:rPr>
                <w:rFonts w:ascii="Times New Roman" w:hAnsi="Times New Roman" w:cs="Times New Roman"/>
                <w:sz w:val="24"/>
                <w:szCs w:val="24"/>
                <w:highlight w:val="lightGray"/>
                <w:lang w:eastAsia="en-US"/>
              </w:rPr>
              <w:t>03</w:t>
            </w:r>
            <w:r w:rsidR="009A7683"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734B74" w:rsidRDefault="00B0198B"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734B74">
              <w:rPr>
                <w:rFonts w:ascii="Times New Roman" w:hAnsi="Times New Roman" w:cs="Times New Roman"/>
                <w:sz w:val="24"/>
                <w:szCs w:val="24"/>
                <w:lang w:eastAsia="en-US"/>
              </w:rPr>
              <w:t>котировок</w:t>
            </w:r>
            <w:r w:rsidRPr="00734B74">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734B74">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734B74">
              <w:rPr>
                <w:rFonts w:ascii="Times New Roman" w:hAnsi="Times New Roman" w:cs="Times New Roman"/>
                <w:sz w:val="24"/>
                <w:szCs w:val="24"/>
                <w:highlight w:val="lightGray"/>
                <w:lang w:eastAsia="en-US"/>
              </w:rPr>
              <w:t>09</w:t>
            </w:r>
            <w:r w:rsidR="00F36A43" w:rsidRPr="00734B74">
              <w:rPr>
                <w:rFonts w:ascii="Times New Roman" w:hAnsi="Times New Roman" w:cs="Times New Roman"/>
                <w:sz w:val="24"/>
                <w:szCs w:val="24"/>
                <w:highlight w:val="lightGray"/>
                <w:lang w:eastAsia="en-US"/>
              </w:rPr>
              <w:t>:</w:t>
            </w:r>
            <w:r w:rsidR="00734B74" w:rsidRPr="00734B74">
              <w:rPr>
                <w:rFonts w:ascii="Times New Roman" w:hAnsi="Times New Roman" w:cs="Times New Roman"/>
                <w:sz w:val="24"/>
                <w:szCs w:val="24"/>
                <w:highlight w:val="lightGray"/>
                <w:lang w:eastAsia="en-US"/>
              </w:rPr>
              <w:t>00</w:t>
            </w:r>
            <w:r w:rsidR="00655FBC" w:rsidRPr="00404D88">
              <w:rPr>
                <w:rFonts w:ascii="Times New Roman" w:hAnsi="Times New Roman" w:cs="Times New Roman"/>
                <w:sz w:val="24"/>
                <w:szCs w:val="24"/>
                <w:lang w:eastAsia="en-US"/>
              </w:rPr>
              <w:t xml:space="preserve"> (время московское) </w:t>
            </w:r>
            <w:r w:rsidR="00734B74">
              <w:rPr>
                <w:rFonts w:ascii="Times New Roman" w:hAnsi="Times New Roman" w:cs="Times New Roman"/>
                <w:sz w:val="24"/>
                <w:szCs w:val="24"/>
                <w:highlight w:val="lightGray"/>
                <w:lang w:eastAsia="en-US"/>
              </w:rPr>
              <w:t>09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734B74" w:rsidRDefault="00B0198B"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734B74">
              <w:rPr>
                <w:rFonts w:ascii="Times New Roman" w:hAnsi="Times New Roman" w:cs="Times New Roman"/>
                <w:sz w:val="24"/>
                <w:szCs w:val="24"/>
                <w:lang w:eastAsia="en-US"/>
              </w:rPr>
              <w:t xml:space="preserve"> и рассмотрение</w:t>
            </w:r>
            <w:r w:rsidRPr="00734B74">
              <w:rPr>
                <w:rFonts w:ascii="Times New Roman" w:hAnsi="Times New Roman" w:cs="Times New Roman"/>
                <w:sz w:val="24"/>
                <w:szCs w:val="24"/>
                <w:lang w:eastAsia="en-US"/>
              </w:rPr>
              <w:t>:</w:t>
            </w:r>
          </w:p>
        </w:tc>
        <w:tc>
          <w:tcPr>
            <w:tcW w:w="2962" w:type="pct"/>
            <w:shd w:val="clear" w:color="auto" w:fill="auto"/>
          </w:tcPr>
          <w:p w:rsidR="00B0198B" w:rsidRPr="00404D88" w:rsidRDefault="00B0198B" w:rsidP="00734B74">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0</w:t>
            </w:r>
            <w:r w:rsidR="00734B74">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highlight w:val="lightGray"/>
                <w:lang w:eastAsia="en-US"/>
              </w:rPr>
              <w:t>:</w:t>
            </w:r>
            <w:r w:rsidR="00734B74">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734B74">
              <w:rPr>
                <w:rFonts w:ascii="Times New Roman" w:hAnsi="Times New Roman" w:cs="Times New Roman"/>
                <w:sz w:val="24"/>
                <w:szCs w:val="24"/>
                <w:highlight w:val="lightGray"/>
                <w:lang w:eastAsia="en-US"/>
              </w:rPr>
              <w:t>09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734B74" w:rsidRDefault="009B403D" w:rsidP="00404D88">
            <w:pPr>
              <w:rPr>
                <w:rFonts w:ascii="Times New Roman" w:eastAsia="Calibri" w:hAnsi="Times New Roman" w:cs="Times New Roman"/>
                <w:sz w:val="24"/>
                <w:szCs w:val="24"/>
              </w:rPr>
            </w:pPr>
            <w:r w:rsidRPr="00734B74">
              <w:rPr>
                <w:rFonts w:ascii="Times New Roman" w:eastAsia="Calibri" w:hAnsi="Times New Roman" w:cs="Times New Roman"/>
                <w:sz w:val="24"/>
                <w:szCs w:val="24"/>
              </w:rPr>
              <w:t>П</w:t>
            </w:r>
            <w:r w:rsidR="00B0198B" w:rsidRPr="00734B74">
              <w:rPr>
                <w:rFonts w:ascii="Times New Roman" w:eastAsia="Calibri" w:hAnsi="Times New Roman" w:cs="Times New Roman"/>
                <w:sz w:val="24"/>
                <w:szCs w:val="24"/>
              </w:rPr>
              <w:t xml:space="preserve">орядок </w:t>
            </w:r>
            <w:r w:rsidRPr="00734B74">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34B74">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734B74">
              <w:rPr>
                <w:rFonts w:ascii="Times New Roman" w:hAnsi="Times New Roman" w:cs="Times New Roman"/>
                <w:sz w:val="24"/>
                <w:szCs w:val="24"/>
                <w:highlight w:val="lightGray"/>
                <w:lang w:eastAsia="en-US"/>
              </w:rPr>
              <w:t>09</w:t>
            </w:r>
            <w:r w:rsidR="00B64EBE">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w:t>
            </w:r>
            <w:r w:rsidRPr="00404D88">
              <w:rPr>
                <w:rFonts w:ascii="Times New Roman" w:hAnsi="Times New Roman" w:cs="Times New Roman"/>
                <w:sz w:val="24"/>
                <w:szCs w:val="24"/>
              </w:rPr>
              <w:lastRenderedPageBreak/>
              <w:t>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lastRenderedPageBreak/>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w:t>
            </w:r>
            <w:r w:rsidRPr="00404D88">
              <w:rPr>
                <w:rFonts w:ascii="Times New Roman" w:hAnsi="Times New Roman" w:cs="Times New Roman"/>
                <w:sz w:val="24"/>
                <w:szCs w:val="24"/>
              </w:rPr>
              <w:lastRenderedPageBreak/>
              <w:t>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34B7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734B74">
              <w:rPr>
                <w:rFonts w:ascii="Times New Roman" w:eastAsia="Calibri" w:hAnsi="Times New Roman" w:cs="Times New Roman"/>
                <w:sz w:val="24"/>
                <w:szCs w:val="24"/>
                <w:highlight w:val="lightGray"/>
              </w:rPr>
              <w:t>12</w:t>
            </w:r>
            <w:r w:rsidRPr="00404D88">
              <w:rPr>
                <w:rFonts w:ascii="Times New Roman" w:eastAsia="Calibri" w:hAnsi="Times New Roman" w:cs="Times New Roman"/>
                <w:sz w:val="24"/>
                <w:szCs w:val="24"/>
                <w:highlight w:val="lightGray"/>
              </w:rPr>
              <w:t xml:space="preserve">» </w:t>
            </w:r>
            <w:r w:rsidR="00734B74">
              <w:rPr>
                <w:rFonts w:ascii="Times New Roman" w:eastAsia="Calibri" w:hAnsi="Times New Roman" w:cs="Times New Roman"/>
                <w:sz w:val="24"/>
                <w:szCs w:val="24"/>
                <w:highlight w:val="lightGray"/>
              </w:rPr>
              <w:t>апреля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22688F">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2A2120">
              <w:rPr>
                <w:rFonts w:ascii="Times New Roman" w:hAnsi="Times New Roman" w:cs="Times New Roman"/>
                <w:sz w:val="24"/>
                <w:szCs w:val="24"/>
                <w:highlight w:val="lightGray"/>
              </w:rPr>
              <w:t>181 02</w:t>
            </w:r>
            <w:r w:rsidR="0022688F">
              <w:rPr>
                <w:rFonts w:ascii="Times New Roman" w:hAnsi="Times New Roman" w:cs="Times New Roman"/>
                <w:sz w:val="24"/>
                <w:szCs w:val="24"/>
                <w:highlight w:val="lightGray"/>
              </w:rPr>
              <w:t>3</w:t>
            </w:r>
            <w:r w:rsidR="002A2120">
              <w:rPr>
                <w:rFonts w:ascii="Times New Roman" w:hAnsi="Times New Roman" w:cs="Times New Roman"/>
                <w:sz w:val="24"/>
                <w:szCs w:val="24"/>
                <w:highlight w:val="lightGray"/>
              </w:rPr>
              <w:t>,</w:t>
            </w:r>
            <w:r w:rsidR="0022688F">
              <w:rPr>
                <w:rFonts w:ascii="Times New Roman" w:hAnsi="Times New Roman" w:cs="Times New Roman"/>
                <w:sz w:val="24"/>
                <w:szCs w:val="24"/>
                <w:highlight w:val="lightGray"/>
              </w:rPr>
              <w:t>50</w:t>
            </w:r>
            <w:r w:rsidR="00700882" w:rsidRPr="00AD4CE3">
              <w:rPr>
                <w:rFonts w:ascii="Times New Roman" w:hAnsi="Times New Roman" w:cs="Times New Roman"/>
                <w:sz w:val="24"/>
                <w:szCs w:val="24"/>
                <w:highlight w:val="lightGray"/>
              </w:rPr>
              <w:t xml:space="preserve"> руб. (</w:t>
            </w:r>
            <w:r w:rsidR="002A2120">
              <w:rPr>
                <w:rFonts w:ascii="Times New Roman" w:hAnsi="Times New Roman" w:cs="Times New Roman"/>
                <w:sz w:val="24"/>
                <w:szCs w:val="24"/>
                <w:highlight w:val="lightGray"/>
              </w:rPr>
              <w:t>сто восемьдесят одна</w:t>
            </w:r>
            <w:r w:rsidR="00E02E90" w:rsidRPr="00AD4CE3">
              <w:rPr>
                <w:rFonts w:ascii="Times New Roman" w:hAnsi="Times New Roman" w:cs="Times New Roman"/>
                <w:sz w:val="24"/>
                <w:szCs w:val="24"/>
                <w:highlight w:val="lightGray"/>
              </w:rPr>
              <w:t xml:space="preserve"> тысяч</w:t>
            </w:r>
            <w:r w:rsidR="002A2120">
              <w:rPr>
                <w:rFonts w:ascii="Times New Roman" w:hAnsi="Times New Roman" w:cs="Times New Roman"/>
                <w:sz w:val="24"/>
                <w:szCs w:val="24"/>
                <w:highlight w:val="lightGray"/>
              </w:rPr>
              <w:t xml:space="preserve">а двадцать </w:t>
            </w:r>
            <w:r w:rsidR="0022688F">
              <w:rPr>
                <w:rFonts w:ascii="Times New Roman" w:hAnsi="Times New Roman" w:cs="Times New Roman"/>
                <w:sz w:val="24"/>
                <w:szCs w:val="24"/>
                <w:highlight w:val="lightGray"/>
              </w:rPr>
              <w:t>три</w:t>
            </w:r>
            <w:r w:rsidR="00700882" w:rsidRPr="00AD4CE3">
              <w:rPr>
                <w:rFonts w:ascii="Times New Roman" w:hAnsi="Times New Roman" w:cs="Times New Roman"/>
                <w:sz w:val="24"/>
                <w:szCs w:val="24"/>
                <w:highlight w:val="lightGray"/>
              </w:rPr>
              <w:t xml:space="preserve"> рубл</w:t>
            </w:r>
            <w:r w:rsidR="002A2120">
              <w:rPr>
                <w:rFonts w:ascii="Times New Roman" w:hAnsi="Times New Roman" w:cs="Times New Roman"/>
                <w:sz w:val="24"/>
                <w:szCs w:val="24"/>
                <w:highlight w:val="lightGray"/>
              </w:rPr>
              <w:t xml:space="preserve">я </w:t>
            </w:r>
            <w:r w:rsidR="0022688F">
              <w:rPr>
                <w:rFonts w:ascii="Times New Roman" w:hAnsi="Times New Roman" w:cs="Times New Roman"/>
                <w:sz w:val="24"/>
                <w:szCs w:val="24"/>
                <w:highlight w:val="lightGray"/>
              </w:rPr>
              <w:t>50</w:t>
            </w:r>
            <w:r w:rsidR="00700882" w:rsidRPr="00AD4CE3">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w:t>
            </w:r>
            <w:r w:rsidRPr="00404D88">
              <w:rPr>
                <w:rFonts w:ascii="Times New Roman" w:eastAsia="Calibri" w:hAnsi="Times New Roman" w:cs="Times New Roman"/>
                <w:color w:val="000000" w:themeColor="text1"/>
                <w:sz w:val="24"/>
                <w:szCs w:val="24"/>
              </w:rPr>
              <w:lastRenderedPageBreak/>
              <w:t>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w:t>
            </w:r>
            <w:r w:rsidR="008E3022">
              <w:rPr>
                <w:rFonts w:eastAsia="Times New Roman"/>
                <w:b/>
              </w:rPr>
              <w:t xml:space="preserve"> 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22688F">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C2609E">
              <w:rPr>
                <w:rFonts w:ascii="Times New Roman" w:hAnsi="Times New Roman" w:cs="Times New Roman"/>
                <w:sz w:val="24"/>
                <w:szCs w:val="24"/>
                <w:highlight w:val="lightGray"/>
              </w:rPr>
              <w:t>181 02</w:t>
            </w:r>
            <w:r w:rsidR="0022688F">
              <w:rPr>
                <w:rFonts w:ascii="Times New Roman" w:hAnsi="Times New Roman" w:cs="Times New Roman"/>
                <w:sz w:val="24"/>
                <w:szCs w:val="24"/>
                <w:highlight w:val="lightGray"/>
              </w:rPr>
              <w:t>3</w:t>
            </w:r>
            <w:r w:rsidR="00C2609E">
              <w:rPr>
                <w:rFonts w:ascii="Times New Roman" w:hAnsi="Times New Roman" w:cs="Times New Roman"/>
                <w:sz w:val="24"/>
                <w:szCs w:val="24"/>
                <w:highlight w:val="lightGray"/>
              </w:rPr>
              <w:t>,</w:t>
            </w:r>
            <w:r w:rsidR="0022688F">
              <w:rPr>
                <w:rFonts w:ascii="Times New Roman" w:hAnsi="Times New Roman" w:cs="Times New Roman"/>
                <w:sz w:val="24"/>
                <w:szCs w:val="24"/>
                <w:highlight w:val="lightGray"/>
              </w:rPr>
              <w:t>50</w:t>
            </w:r>
            <w:r w:rsidR="00AD4CE3" w:rsidRPr="00AD4CE3">
              <w:rPr>
                <w:rFonts w:ascii="Times New Roman" w:hAnsi="Times New Roman" w:cs="Times New Roman"/>
                <w:sz w:val="24"/>
                <w:szCs w:val="24"/>
                <w:highlight w:val="lightGray"/>
              </w:rPr>
              <w:t xml:space="preserve"> руб. (</w:t>
            </w:r>
            <w:r w:rsidR="00C2609E">
              <w:rPr>
                <w:rFonts w:ascii="Times New Roman" w:hAnsi="Times New Roman" w:cs="Times New Roman"/>
                <w:sz w:val="24"/>
                <w:szCs w:val="24"/>
                <w:highlight w:val="lightGray"/>
              </w:rPr>
              <w:t>сто восемьдесят одна</w:t>
            </w:r>
            <w:r w:rsidR="00AD4CE3" w:rsidRPr="00AD4CE3">
              <w:rPr>
                <w:rFonts w:ascii="Times New Roman" w:hAnsi="Times New Roman" w:cs="Times New Roman"/>
                <w:sz w:val="24"/>
                <w:szCs w:val="24"/>
                <w:highlight w:val="lightGray"/>
              </w:rPr>
              <w:t xml:space="preserve"> тысяч</w:t>
            </w:r>
            <w:r w:rsidR="00C2609E">
              <w:rPr>
                <w:rFonts w:ascii="Times New Roman" w:hAnsi="Times New Roman" w:cs="Times New Roman"/>
                <w:sz w:val="24"/>
                <w:szCs w:val="24"/>
                <w:highlight w:val="lightGray"/>
              </w:rPr>
              <w:t xml:space="preserve">а двадцать </w:t>
            </w:r>
            <w:r w:rsidR="0022688F">
              <w:rPr>
                <w:rFonts w:ascii="Times New Roman" w:hAnsi="Times New Roman" w:cs="Times New Roman"/>
                <w:sz w:val="24"/>
                <w:szCs w:val="24"/>
                <w:highlight w:val="lightGray"/>
              </w:rPr>
              <w:t>три</w:t>
            </w:r>
            <w:r w:rsidR="00AD4CE3" w:rsidRPr="00AD4CE3">
              <w:rPr>
                <w:rFonts w:ascii="Times New Roman" w:hAnsi="Times New Roman" w:cs="Times New Roman"/>
                <w:sz w:val="24"/>
                <w:szCs w:val="24"/>
                <w:highlight w:val="lightGray"/>
              </w:rPr>
              <w:t xml:space="preserve"> рубл</w:t>
            </w:r>
            <w:r w:rsidR="00C2609E">
              <w:rPr>
                <w:rFonts w:ascii="Times New Roman" w:hAnsi="Times New Roman" w:cs="Times New Roman"/>
                <w:sz w:val="24"/>
                <w:szCs w:val="24"/>
                <w:highlight w:val="lightGray"/>
              </w:rPr>
              <w:t xml:space="preserve">я </w:t>
            </w:r>
            <w:r w:rsidR="0022688F">
              <w:rPr>
                <w:rFonts w:ascii="Times New Roman" w:hAnsi="Times New Roman" w:cs="Times New Roman"/>
                <w:sz w:val="24"/>
                <w:szCs w:val="24"/>
                <w:highlight w:val="lightGray"/>
              </w:rPr>
              <w:t xml:space="preserve">50 </w:t>
            </w:r>
            <w:r w:rsidR="00AD4CE3" w:rsidRPr="00AD4CE3">
              <w:rPr>
                <w:rFonts w:ascii="Times New Roman" w:hAnsi="Times New Roman" w:cs="Times New Roman"/>
                <w:sz w:val="24"/>
                <w:szCs w:val="24"/>
                <w:highlight w:val="lightGray"/>
              </w:rPr>
              <w:t>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B95115">
        <w:rPr>
          <w:rFonts w:ascii="Times New Roman" w:hAnsi="Times New Roman" w:cs="Times New Roman"/>
          <w:sz w:val="24"/>
          <w:szCs w:val="24"/>
        </w:rPr>
        <w:t>оказание услуг</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D614C0">
        <w:rPr>
          <w:rFonts w:ascii="Times New Roman" w:hAnsi="Times New Roman" w:cs="Times New Roman"/>
          <w:sz w:val="24"/>
          <w:szCs w:val="24"/>
        </w:rPr>
        <w:t>Работы</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8E3022">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8E3022">
              <w:rPr>
                <w:rFonts w:ascii="Times New Roman" w:hAnsi="Times New Roman" w:cs="Times New Roman"/>
                <w:iCs/>
                <w:sz w:val="22"/>
                <w:szCs w:val="22"/>
              </w:rPr>
              <w:t>5</w:t>
            </w:r>
          </w:p>
        </w:tc>
        <w:tc>
          <w:tcPr>
            <w:tcW w:w="7020" w:type="dxa"/>
            <w:shd w:val="clear" w:color="auto" w:fill="auto"/>
          </w:tcPr>
          <w:p w:rsidR="00EF585E" w:rsidRPr="007128C2" w:rsidRDefault="00EF585E" w:rsidP="008E3022">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8E3022">
              <w:rPr>
                <w:rFonts w:ascii="Times New Roman" w:hAnsi="Times New Roman" w:cs="Times New Roman"/>
                <w:sz w:val="22"/>
                <w:szCs w:val="22"/>
              </w:rPr>
              <w:t>5</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8E3022">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Техническое предложение</w:t>
      </w:r>
      <w:r w:rsidR="00197744" w:rsidRPr="00197744">
        <w:rPr>
          <w:rStyle w:val="afb"/>
          <w:b w:val="0"/>
          <w:bCs/>
          <w:i/>
        </w:rPr>
        <w:footnoteReference w:id="5"/>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w:t>
      </w:r>
      <w:r w:rsidR="00B95115">
        <w:rPr>
          <w:rFonts w:ascii="Times New Roman" w:hAnsi="Times New Roman" w:cs="Times New Roman"/>
          <w:sz w:val="24"/>
          <w:szCs w:val="24"/>
          <w:lang w:eastAsia="en-US"/>
        </w:rPr>
        <w:t>котировок</w:t>
      </w:r>
      <w:r w:rsidRPr="00197744">
        <w:rPr>
          <w:rFonts w:ascii="Times New Roman" w:hAnsi="Times New Roman" w:cs="Times New Roman"/>
          <w:sz w:val="24"/>
          <w:szCs w:val="24"/>
          <w:lang w:eastAsia="en-US"/>
        </w:rPr>
        <w:t xml:space="preserve">, оказать услуги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Описание подходов к оказанию услуг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Записка по организации оказания услуг __________________________.</w:t>
      </w:r>
    </w:p>
    <w:p w:rsidR="000F21E9" w:rsidRDefault="000F21E9" w:rsidP="004772E4"/>
    <w:p w:rsidR="000F21E9" w:rsidRDefault="000F21E9" w:rsidP="004772E4"/>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4" w:name="_Toc528760228"/>
      <w:r>
        <w:lastRenderedPageBreak/>
        <w:t>П</w:t>
      </w:r>
      <w:r w:rsidR="00E25F90" w:rsidRPr="00E25F90">
        <w:t xml:space="preserve">риложение № </w:t>
      </w:r>
      <w:r w:rsidR="008E3022">
        <w:t>5</w:t>
      </w:r>
      <w:r w:rsidR="00E25F90" w:rsidRPr="00E25F90">
        <w:t xml:space="preserve"> </w:t>
      </w:r>
      <w:proofErr w:type="gramStart"/>
      <w:r w:rsidR="00E25F90" w:rsidRPr="00E25F90">
        <w:t>к</w:t>
      </w:r>
      <w:bookmarkEnd w:id="64"/>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5" w:name="_Toc445471837"/>
      <w:r w:rsidRPr="00E25F90">
        <w:rPr>
          <w:rFonts w:ascii="Times New Roman" w:hAnsi="Times New Roman" w:cs="Times New Roman"/>
          <w:b/>
          <w:i/>
          <w:sz w:val="28"/>
          <w:szCs w:val="28"/>
          <w:lang w:eastAsia="en-US"/>
        </w:rPr>
        <w:t xml:space="preserve">Форма </w:t>
      </w:r>
      <w:r w:rsidR="008E3022">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8"/>
      </w:r>
      <w:r w:rsidRPr="00E25F90">
        <w:rPr>
          <w:rFonts w:ascii="Times New Roman" w:hAnsi="Times New Roman" w:cs="Times New Roman"/>
          <w:b/>
          <w:i/>
          <w:sz w:val="28"/>
          <w:szCs w:val="28"/>
          <w:lang w:eastAsia="en-US"/>
        </w:rPr>
        <w:t xml:space="preserve"> </w:t>
      </w:r>
      <w:bookmarkEnd w:id="65"/>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6" w:name="_Toc527375154"/>
      <w:bookmarkStart w:id="67" w:name="_Toc528760229"/>
      <w:r>
        <w:lastRenderedPageBreak/>
        <w:t xml:space="preserve">Приложение № </w:t>
      </w:r>
      <w:r w:rsidR="008E3022">
        <w:t>6</w:t>
      </w:r>
      <w:r w:rsidRPr="00E25F90">
        <w:t xml:space="preserve"> </w:t>
      </w:r>
      <w:proofErr w:type="gramStart"/>
      <w:r w:rsidRPr="00E25F90">
        <w:t>к</w:t>
      </w:r>
      <w:bookmarkEnd w:id="66"/>
      <w:bookmarkEnd w:id="67"/>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8E3022">
        <w:rPr>
          <w:rFonts w:ascii="Times New Roman" w:eastAsia="Calibri" w:hAnsi="Times New Roman" w:cs="Times New Roman"/>
          <w:b/>
          <w:sz w:val="28"/>
          <w:szCs w:val="28"/>
        </w:rPr>
        <w:t xml:space="preserve"> 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9"/>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0"/>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1"/>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E2C00">
        <w:rPr>
          <w:rFonts w:ascii="Times New Roman" w:hAnsi="Times New Roman" w:cs="Times New Roman"/>
          <w:sz w:val="24"/>
          <w:szCs w:val="24"/>
        </w:rPr>
        <w:t>оказание услуг</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E2C00">
        <w:rPr>
          <w:rFonts w:ascii="Times New Roman" w:hAnsi="Times New Roman" w:cs="Times New Roman"/>
          <w:sz w:val="24"/>
          <w:szCs w:val="24"/>
        </w:rPr>
        <w:t>Услуги</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2"/>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3"/>
            </w:r>
          </w:p>
        </w:tc>
        <w:tc>
          <w:tcPr>
            <w:tcW w:w="7020" w:type="dxa"/>
            <w:shd w:val="clear" w:color="auto" w:fill="auto"/>
          </w:tcPr>
          <w:p w:rsidR="009879CF" w:rsidRPr="00A86349" w:rsidRDefault="009879CF" w:rsidP="009879CF">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Pr>
                <w:rFonts w:ascii="Times New Roman" w:hAnsi="Times New Roman" w:cs="Times New Roman"/>
                <w:sz w:val="22"/>
                <w:szCs w:val="22"/>
                <w:highlight w:val="lightGray"/>
              </w:rPr>
              <w:t>124</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68"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8"/>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20787F">
        <w:rPr>
          <w:rFonts w:ascii="Times New Roman" w:hAnsi="Times New Roman" w:cs="Times New Roman"/>
          <w:b/>
          <w:i/>
          <w:sz w:val="28"/>
          <w:szCs w:val="28"/>
          <w:lang w:eastAsia="ar-SA"/>
        </w:rPr>
        <w:t xml:space="preserve">оказание </w:t>
      </w:r>
      <w:r w:rsidR="008E3022" w:rsidRPr="008E3022">
        <w:rPr>
          <w:rFonts w:ascii="Times New Roman" w:hAnsi="Times New Roman" w:cs="Times New Roman"/>
          <w:b/>
          <w:i/>
          <w:sz w:val="28"/>
          <w:szCs w:val="28"/>
          <w:lang w:eastAsia="ar-SA"/>
        </w:rPr>
        <w:t xml:space="preserve">услуг по </w:t>
      </w:r>
      <w:r w:rsidR="00C2609E">
        <w:rPr>
          <w:rFonts w:ascii="Times New Roman" w:hAnsi="Times New Roman" w:cs="Times New Roman"/>
          <w:b/>
          <w:i/>
          <w:sz w:val="28"/>
          <w:szCs w:val="28"/>
          <w:lang w:eastAsia="ar-SA"/>
        </w:rPr>
        <w:t>поверке средств измерений</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705"/>
        <w:gridCol w:w="5811"/>
      </w:tblGrid>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1. Вид и цели выполнения услуг</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ind w:left="57" w:right="57"/>
              <w:jc w:val="both"/>
              <w:rPr>
                <w:rFonts w:ascii="Times New Roman" w:hAnsi="Times New Roman" w:cs="Times New Roman"/>
              </w:rPr>
            </w:pPr>
            <w:r w:rsidRPr="008346FF">
              <w:rPr>
                <w:rFonts w:ascii="Times New Roman" w:hAnsi="Times New Roman" w:cs="Times New Roman"/>
              </w:rPr>
              <w:t>Поверка средств измерений. Реализация ФЗ №102 от 26.06.2008г. ст.13. « Об обеспечении единства измерений»</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 xml:space="preserve">2. </w:t>
            </w:r>
            <w:proofErr w:type="gramStart"/>
            <w:r w:rsidRPr="008346FF">
              <w:rPr>
                <w:rFonts w:ascii="Times New Roman" w:hAnsi="Times New Roman" w:cs="Times New Roman"/>
              </w:rPr>
              <w:t>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(техническому заданию)</w:t>
            </w:r>
            <w:proofErr w:type="gramEnd"/>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ind w:left="57" w:right="57"/>
              <w:jc w:val="both"/>
              <w:rPr>
                <w:rFonts w:ascii="Times New Roman" w:hAnsi="Times New Roman" w:cs="Times New Roman"/>
              </w:rPr>
            </w:pPr>
            <w:r w:rsidRPr="008346FF">
              <w:rPr>
                <w:rFonts w:ascii="Times New Roman" w:hAnsi="Times New Roman" w:cs="Times New Roman"/>
              </w:rPr>
              <w:t>Не требуется</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 xml:space="preserve">3. Перечень и объемы выполнения услуг: </w:t>
            </w:r>
          </w:p>
          <w:p w:rsidR="006E7AF0" w:rsidRPr="008346FF" w:rsidRDefault="006E7AF0" w:rsidP="006E7AF0">
            <w:pPr>
              <w:jc w:val="both"/>
              <w:rPr>
                <w:rFonts w:ascii="Times New Roman" w:hAnsi="Times New Roman" w:cs="Times New Roman"/>
                <w:i/>
              </w:rPr>
            </w:pPr>
            <w:r w:rsidRPr="008346FF">
              <w:rPr>
                <w:rFonts w:ascii="Times New Roman" w:hAnsi="Times New Roman" w:cs="Times New Roman"/>
                <w:i/>
              </w:rPr>
              <w:t>Согласно специфике выполняемых услуг. Объемы подтверждаются разработанными и утвержденными документами: 1. Задание на проектирование; 2. Ремонтные ведомости; 3. Ведомости объемов работ (услуг) и/или сметная документация из утвержденной проектной документации;4. Ведомости объемов работ (услуг); и другие документы, содержащие количественные и качественные показатели работ (услуг)</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ind w:left="57" w:right="57"/>
              <w:jc w:val="both"/>
              <w:rPr>
                <w:rFonts w:ascii="Times New Roman" w:hAnsi="Times New Roman" w:cs="Times New Roman"/>
              </w:rPr>
            </w:pPr>
            <w:r w:rsidRPr="008346FF">
              <w:rPr>
                <w:rFonts w:ascii="Times New Roman" w:hAnsi="Times New Roman" w:cs="Times New Roman"/>
              </w:rPr>
              <w:t xml:space="preserve">Номенклатура и объем средств измерений геометрических, механических, теплотехнических, </w:t>
            </w:r>
            <w:proofErr w:type="gramStart"/>
            <w:r w:rsidRPr="008346FF">
              <w:rPr>
                <w:rFonts w:ascii="Times New Roman" w:hAnsi="Times New Roman" w:cs="Times New Roman"/>
              </w:rPr>
              <w:t>физико - химических</w:t>
            </w:r>
            <w:proofErr w:type="gramEnd"/>
            <w:r w:rsidRPr="008346FF">
              <w:rPr>
                <w:rFonts w:ascii="Times New Roman" w:hAnsi="Times New Roman" w:cs="Times New Roman"/>
              </w:rPr>
              <w:t xml:space="preserve"> и электрических величин  определяется согласно прилагаемой спецификации. (Приложение № 1). Объемы предоставления услуг (этап) выполняются согласно заявке </w:t>
            </w:r>
            <w:proofErr w:type="gramStart"/>
            <w:r w:rsidRPr="008346FF">
              <w:rPr>
                <w:rFonts w:ascii="Times New Roman" w:hAnsi="Times New Roman" w:cs="Times New Roman"/>
              </w:rPr>
              <w:t xml:space="preserve">( </w:t>
            </w:r>
            <w:proofErr w:type="gramEnd"/>
            <w:r w:rsidRPr="008346FF">
              <w:rPr>
                <w:rFonts w:ascii="Times New Roman" w:hAnsi="Times New Roman" w:cs="Times New Roman"/>
              </w:rPr>
              <w:t xml:space="preserve">Приложение № 2), содержащие наименование, тип, заводской номер, код СИ, количество. </w:t>
            </w:r>
          </w:p>
        </w:tc>
      </w:tr>
      <w:tr w:rsidR="006E7AF0" w:rsidRPr="00C37AAA" w:rsidTr="00D9584B">
        <w:trPr>
          <w:trHeight w:val="686"/>
        </w:trPr>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4. Место выполнения услуг (с указанием конкретного адреса /адресов, этажей помещений; возможно приложение схем расположения, поэтажные планы и др.)</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tabs>
                <w:tab w:val="left" w:pos="360"/>
              </w:tabs>
              <w:ind w:left="57" w:right="57"/>
              <w:jc w:val="both"/>
              <w:rPr>
                <w:rFonts w:ascii="Times New Roman" w:hAnsi="Times New Roman" w:cs="Times New Roman"/>
              </w:rPr>
            </w:pPr>
            <w:r w:rsidRPr="008346FF">
              <w:rPr>
                <w:rFonts w:ascii="Times New Roman" w:hAnsi="Times New Roman" w:cs="Times New Roman"/>
              </w:rPr>
              <w:t xml:space="preserve">РФ, Республика Крым г. Симферополь: ул. Гайдара,3а/8, ул. Узловая/пер. Пищевой 5/5; города филиалов предприятия: г. Керчь, ул. Кирова,79а; </w:t>
            </w:r>
            <w:proofErr w:type="spellStart"/>
            <w:r w:rsidRPr="008346FF">
              <w:rPr>
                <w:rFonts w:ascii="Times New Roman" w:hAnsi="Times New Roman" w:cs="Times New Roman"/>
              </w:rPr>
              <w:t>г</w:t>
            </w:r>
            <w:proofErr w:type="gramStart"/>
            <w:r w:rsidRPr="008346FF">
              <w:rPr>
                <w:rFonts w:ascii="Times New Roman" w:hAnsi="Times New Roman" w:cs="Times New Roman"/>
              </w:rPr>
              <w:t>.Я</w:t>
            </w:r>
            <w:proofErr w:type="gramEnd"/>
            <w:r w:rsidRPr="008346FF">
              <w:rPr>
                <w:rFonts w:ascii="Times New Roman" w:hAnsi="Times New Roman" w:cs="Times New Roman"/>
              </w:rPr>
              <w:t>лта</w:t>
            </w:r>
            <w:proofErr w:type="spellEnd"/>
            <w:r w:rsidRPr="008346FF">
              <w:rPr>
                <w:rFonts w:ascii="Times New Roman" w:hAnsi="Times New Roman" w:cs="Times New Roman"/>
              </w:rPr>
              <w:t xml:space="preserve">, ул. Красных Партизан,5А; </w:t>
            </w:r>
            <w:proofErr w:type="spellStart"/>
            <w:r w:rsidRPr="008346FF">
              <w:rPr>
                <w:rFonts w:ascii="Times New Roman" w:hAnsi="Times New Roman" w:cs="Times New Roman"/>
              </w:rPr>
              <w:t>г.Феодосия</w:t>
            </w:r>
            <w:proofErr w:type="spellEnd"/>
            <w:r w:rsidRPr="008346FF">
              <w:rPr>
                <w:rFonts w:ascii="Times New Roman" w:hAnsi="Times New Roman" w:cs="Times New Roman"/>
              </w:rPr>
              <w:t>, ул. Гарнаева,67а; г. Евпатория, ул. Линейная,10; а также по адресу Исполнителя.</w:t>
            </w:r>
          </w:p>
        </w:tc>
      </w:tr>
      <w:tr w:rsidR="006E7AF0" w:rsidRPr="00C37AAA" w:rsidTr="00D9584B">
        <w:trPr>
          <w:trHeight w:val="1602"/>
        </w:trPr>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 xml:space="preserve">5. </w:t>
            </w:r>
            <w:proofErr w:type="gramStart"/>
            <w:r w:rsidRPr="008346FF">
              <w:rPr>
                <w:rFonts w:ascii="Times New Roman" w:hAnsi="Times New Roman" w:cs="Times New Roman"/>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roofErr w:type="gramEnd"/>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D24FBC" w:rsidRDefault="006E7AF0" w:rsidP="006E7AF0">
            <w:pPr>
              <w:tabs>
                <w:tab w:val="left" w:pos="360"/>
              </w:tabs>
              <w:ind w:left="36"/>
              <w:jc w:val="both"/>
              <w:rPr>
                <w:rFonts w:ascii="Times New Roman" w:hAnsi="Times New Roman" w:cs="Times New Roman"/>
                <w:color w:val="000000" w:themeColor="text1"/>
              </w:rPr>
            </w:pPr>
            <w:r w:rsidRPr="00D24FBC">
              <w:rPr>
                <w:rFonts w:ascii="Times New Roman" w:hAnsi="Times New Roman" w:cs="Times New Roman"/>
                <w:color w:val="000000" w:themeColor="text1"/>
              </w:rPr>
              <w:t>Сроки предоставления услуг по поверке СИ не более 15 рабочих дней с момента подачи заявки Заказчика и предоставления СИ в поверку, за исключением СИ, поверка которых превышает установленный срок согласно методикам поверки. Поверка коммерческих приборов учета воды и газа осуществляется на оборудовании Заказчика ежедневно: понедельник-четверг с 8:00 до 17:00, пятница с 8:00 до 16:00.</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6.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tabs>
                <w:tab w:val="left" w:pos="360"/>
              </w:tabs>
              <w:ind w:left="57" w:right="57"/>
              <w:jc w:val="both"/>
              <w:rPr>
                <w:rFonts w:ascii="Times New Roman" w:hAnsi="Times New Roman" w:cs="Times New Roman"/>
              </w:rPr>
            </w:pPr>
            <w:r w:rsidRPr="008346FF">
              <w:rPr>
                <w:rFonts w:ascii="Times New Roman" w:hAnsi="Times New Roman" w:cs="Times New Roman"/>
              </w:rPr>
              <w:t>Дополнительные расходы, связанные при выполнении услуг с выездом, включить в цену договора.</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 xml:space="preserve">7.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8346FF">
              <w:rPr>
                <w:rFonts w:ascii="Times New Roman" w:hAnsi="Times New Roman" w:cs="Times New Roman"/>
              </w:rPr>
              <w:t>т.ч</w:t>
            </w:r>
            <w:proofErr w:type="spellEnd"/>
            <w:r w:rsidRPr="008346FF">
              <w:rPr>
                <w:rFonts w:ascii="Times New Roman" w:hAnsi="Times New Roman" w:cs="Times New Roman"/>
              </w:rPr>
              <w:t>. приводятся ссылки на нормы, правила, стандарты или другие нормативные документы, касающиеся выполняемых работ)</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tabs>
                <w:tab w:val="left" w:pos="360"/>
              </w:tabs>
              <w:ind w:left="57" w:right="57"/>
              <w:jc w:val="both"/>
              <w:rPr>
                <w:rFonts w:ascii="Times New Roman" w:hAnsi="Times New Roman" w:cs="Times New Roman"/>
              </w:rPr>
            </w:pPr>
            <w:r w:rsidRPr="008346FF">
              <w:rPr>
                <w:rFonts w:ascii="Times New Roman" w:hAnsi="Times New Roman" w:cs="Times New Roman"/>
                <w:color w:val="000000"/>
                <w:shd w:val="clear" w:color="auto" w:fill="FFFFFF"/>
              </w:rPr>
              <w:t xml:space="preserve"> Соответствие требованиям, устанавливаемых  </w:t>
            </w:r>
            <w:proofErr w:type="spellStart"/>
            <w:r w:rsidRPr="008346FF">
              <w:rPr>
                <w:rFonts w:ascii="Times New Roman" w:hAnsi="Times New Roman" w:cs="Times New Roman"/>
                <w:color w:val="000000"/>
                <w:shd w:val="clear" w:color="auto" w:fill="FFFFFF"/>
              </w:rPr>
              <w:t>законадательством</w:t>
            </w:r>
            <w:proofErr w:type="spellEnd"/>
            <w:r w:rsidRPr="008346FF">
              <w:rPr>
                <w:rFonts w:ascii="Times New Roman" w:hAnsi="Times New Roman" w:cs="Times New Roman"/>
                <w:color w:val="000000"/>
                <w:shd w:val="clear" w:color="auto" w:fill="FFFFFF"/>
              </w:rPr>
              <w:t xml:space="preserve"> РФ: </w:t>
            </w:r>
            <w:r w:rsidRPr="00D24FBC">
              <w:rPr>
                <w:rFonts w:ascii="Times New Roman" w:hAnsi="Times New Roman" w:cs="Times New Roman"/>
                <w:shd w:val="clear" w:color="auto" w:fill="FFFFFF"/>
              </w:rPr>
              <w:t>Федеральный закон от 26.06.2008 N 102-ФЗ (ред. от 13.07.2015) "Об обеспечении единства измерений"</w:t>
            </w:r>
            <w:r w:rsidRPr="008346FF">
              <w:rPr>
                <w:rFonts w:ascii="Times New Roman" w:hAnsi="Times New Roman" w:cs="Times New Roman"/>
              </w:rPr>
              <w:t xml:space="preserve">; </w:t>
            </w:r>
            <w:r w:rsidRPr="008346FF">
              <w:rPr>
                <w:rFonts w:ascii="Times New Roman" w:hAnsi="Times New Roman" w:cs="Times New Roman"/>
                <w:color w:val="333333"/>
                <w:shd w:val="clear" w:color="auto" w:fill="FFFFFF"/>
              </w:rPr>
              <w:t xml:space="preserve">Постановление Правительства РФ от 20.04.2010 N 250 (ред. от 08.12.2012)"О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 </w:t>
            </w:r>
            <w:hyperlink r:id="rId15" w:history="1">
              <w:proofErr w:type="gramStart"/>
              <w:r w:rsidRPr="00D24FBC">
                <w:rPr>
                  <w:rStyle w:val="a6"/>
                  <w:rFonts w:ascii="Times New Roman" w:hAnsi="Times New Roman" w:cs="Times New Roman"/>
                  <w:color w:val="000000" w:themeColor="text1"/>
                  <w:shd w:val="clear" w:color="auto" w:fill="FFFFFF"/>
                </w:rPr>
                <w:t xml:space="preserve">Приказ </w:t>
              </w:r>
              <w:proofErr w:type="spellStart"/>
              <w:r w:rsidRPr="00D24FBC">
                <w:rPr>
                  <w:rStyle w:val="a6"/>
                  <w:rFonts w:ascii="Times New Roman" w:hAnsi="Times New Roman" w:cs="Times New Roman"/>
                  <w:color w:val="000000" w:themeColor="text1"/>
                  <w:shd w:val="clear" w:color="auto" w:fill="FFFFFF"/>
                </w:rPr>
                <w:t>Ми</w:t>
              </w:r>
              <w:r>
                <w:rPr>
                  <w:rStyle w:val="a6"/>
                  <w:rFonts w:ascii="Times New Roman" w:hAnsi="Times New Roman" w:cs="Times New Roman"/>
                  <w:color w:val="000000" w:themeColor="text1"/>
                  <w:shd w:val="clear" w:color="auto" w:fill="FFFFFF"/>
                </w:rPr>
                <w:t>н</w:t>
              </w:r>
              <w:r w:rsidRPr="00D24FBC">
                <w:rPr>
                  <w:rStyle w:val="a6"/>
                  <w:rFonts w:ascii="Times New Roman" w:hAnsi="Times New Roman" w:cs="Times New Roman"/>
                  <w:color w:val="000000" w:themeColor="text1"/>
                  <w:shd w:val="clear" w:color="auto" w:fill="FFFFFF"/>
                </w:rPr>
                <w:t>промторга</w:t>
              </w:r>
              <w:proofErr w:type="spellEnd"/>
              <w:r w:rsidRPr="00D24FBC">
                <w:rPr>
                  <w:rStyle w:val="a6"/>
                  <w:rFonts w:ascii="Times New Roman" w:hAnsi="Times New Roman" w:cs="Times New Roman"/>
                  <w:color w:val="000000" w:themeColor="text1"/>
                  <w:shd w:val="clear" w:color="auto" w:fill="FFFFFF"/>
                </w:rPr>
                <w:t xml:space="preserve"> России от 02.07.2015 N 1815)</w:t>
              </w:r>
            </w:hyperlink>
            <w:r w:rsidRPr="008346FF">
              <w:rPr>
                <w:rFonts w:ascii="Times New Roman" w:hAnsi="Times New Roman" w:cs="Times New Roman"/>
              </w:rPr>
              <w:t xml:space="preserve"> «Об утверждении порядка проведения поверки средств измерений, требования к знаку поверки и содержанию свидетельства о поверке» и методик поверки СИ.</w:t>
            </w:r>
            <w:proofErr w:type="gramEnd"/>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8.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tabs>
                <w:tab w:val="left" w:pos="360"/>
              </w:tabs>
              <w:ind w:left="57" w:right="57"/>
              <w:jc w:val="both"/>
              <w:rPr>
                <w:rFonts w:ascii="Times New Roman" w:hAnsi="Times New Roman" w:cs="Times New Roman"/>
              </w:rPr>
            </w:pPr>
            <w:r w:rsidRPr="008346FF">
              <w:rPr>
                <w:rFonts w:ascii="Times New Roman" w:hAnsi="Times New Roman" w:cs="Times New Roman"/>
              </w:rPr>
              <w:t xml:space="preserve">Исполнитель обеспечивает соблюдение требований нормативных документов в области охраны труда и техники безопасности при оказании услуг </w:t>
            </w:r>
            <w:r w:rsidRPr="008346FF">
              <w:rPr>
                <w:rFonts w:ascii="Times New Roman" w:hAnsi="Times New Roman" w:cs="Times New Roman"/>
                <w:color w:val="000000"/>
              </w:rPr>
              <w:t xml:space="preserve">по проведению </w:t>
            </w:r>
            <w:r w:rsidRPr="008346FF">
              <w:rPr>
                <w:rFonts w:ascii="Times New Roman" w:hAnsi="Times New Roman" w:cs="Times New Roman"/>
              </w:rPr>
              <w:t>поверки СИ. Находясь на территории Заказчика, Исполнитель обязан выполнять правила внутреннего трудового распорядка, принятые на предприятии Заказчика.</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 xml:space="preserve">9. </w:t>
            </w:r>
            <w:proofErr w:type="gramStart"/>
            <w:r w:rsidRPr="008346FF">
              <w:rPr>
                <w:rFonts w:ascii="Times New Roman" w:hAnsi="Times New Roman" w:cs="Times New Roman"/>
              </w:rPr>
              <w:t>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shd w:val="clear" w:color="auto" w:fill="FFFFFF"/>
              <w:ind w:left="57" w:right="57"/>
              <w:jc w:val="both"/>
              <w:rPr>
                <w:rFonts w:ascii="Times New Roman" w:hAnsi="Times New Roman" w:cs="Times New Roman"/>
              </w:rPr>
            </w:pPr>
            <w:r w:rsidRPr="008346FF">
              <w:rPr>
                <w:rFonts w:ascii="Times New Roman" w:hAnsi="Times New Roman" w:cs="Times New Roman"/>
              </w:rPr>
              <w:t xml:space="preserve">Средства измерений принимаются Исполнителем </w:t>
            </w:r>
            <w:proofErr w:type="gramStart"/>
            <w:r w:rsidRPr="008346FF">
              <w:rPr>
                <w:rFonts w:ascii="Times New Roman" w:hAnsi="Times New Roman" w:cs="Times New Roman"/>
              </w:rPr>
              <w:t>согласно заявки</w:t>
            </w:r>
            <w:proofErr w:type="gramEnd"/>
            <w:r w:rsidRPr="008346FF">
              <w:rPr>
                <w:rFonts w:ascii="Times New Roman" w:hAnsi="Times New Roman" w:cs="Times New Roman"/>
              </w:rPr>
              <w:t xml:space="preserve"> с оформлением заявления-квитанции. </w:t>
            </w:r>
            <w:proofErr w:type="gramStart"/>
            <w:r w:rsidRPr="008346FF">
              <w:rPr>
                <w:rFonts w:ascii="Times New Roman" w:hAnsi="Times New Roman" w:cs="Times New Roman"/>
              </w:rPr>
              <w:t xml:space="preserve">После завершения оказания Услуги (этапа), Исполнитель уведомляет Заказчика о факте завершения оказания Услуги (этапа) и направляет Заказчику Акт оказанных услуг в 2 экземплярах, подписанный Исполнителем, а также выдает Заказчику средства измерения с оформленными результатами поверки (удостоверяются знаком поверки и (или) свидетельством о поверке, и (или) записью в паспорте СИ, заверяемой подписью </w:t>
            </w:r>
            <w:proofErr w:type="spellStart"/>
            <w:r w:rsidRPr="008346FF">
              <w:rPr>
                <w:rFonts w:ascii="Times New Roman" w:hAnsi="Times New Roman" w:cs="Times New Roman"/>
              </w:rPr>
              <w:t>поверителя</w:t>
            </w:r>
            <w:proofErr w:type="spellEnd"/>
            <w:r w:rsidRPr="008346FF">
              <w:rPr>
                <w:rFonts w:ascii="Times New Roman" w:hAnsi="Times New Roman" w:cs="Times New Roman"/>
              </w:rPr>
              <w:t xml:space="preserve"> и знаком поверки).</w:t>
            </w:r>
            <w:proofErr w:type="gramEnd"/>
            <w:r w:rsidRPr="008346FF">
              <w:rPr>
                <w:rFonts w:ascii="Times New Roman" w:hAnsi="Times New Roman" w:cs="Times New Roman"/>
              </w:rPr>
              <w:t xml:space="preserve"> Не позднее 10 (десяти) </w:t>
            </w:r>
            <w:r w:rsidRPr="008346FF">
              <w:rPr>
                <w:rFonts w:ascii="Times New Roman" w:hAnsi="Times New Roman" w:cs="Times New Roman"/>
              </w:rPr>
              <w:lastRenderedPageBreak/>
              <w:t xml:space="preserve">рабочих дней после получения от Исполнителя поверенных СИ и документов к ним, рассматриваются результаты на предмет соответствия по объему и качеству их выполнения. Оплата производится Заказчиком на расчетный счет Исполнителя после приемки оказанных Услуг (этапа) в течение 10 (десяти) рабочих дней с даты подписанного Сторонами </w:t>
            </w:r>
            <w:hyperlink w:anchor="Par1076" w:history="1">
              <w:proofErr w:type="gramStart"/>
              <w:r w:rsidRPr="008346FF">
                <w:rPr>
                  <w:rFonts w:ascii="Times New Roman" w:hAnsi="Times New Roman" w:cs="Times New Roman"/>
                </w:rPr>
                <w:t>а</w:t>
              </w:r>
            </w:hyperlink>
            <w:r w:rsidRPr="008346FF">
              <w:rPr>
                <w:rFonts w:ascii="Times New Roman" w:hAnsi="Times New Roman" w:cs="Times New Roman"/>
              </w:rPr>
              <w:t>кта</w:t>
            </w:r>
            <w:proofErr w:type="gramEnd"/>
            <w:r w:rsidRPr="008346FF">
              <w:rPr>
                <w:rFonts w:ascii="Times New Roman" w:hAnsi="Times New Roman" w:cs="Times New Roman"/>
              </w:rPr>
              <w:t xml:space="preserve"> приемки оказанных услуг и предоставления счета при отсутствии у Заказчика претензий по объему и качеству оказанных Услуг. Счет – фактуры выдаются Заказчику в начале каждого месяца за выполненный объем оказанных услуг. </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lastRenderedPageBreak/>
              <w:t>10. Требования по передаче заказчику технических и иных документов по завершению и сдаче работ</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tabs>
                <w:tab w:val="left" w:pos="437"/>
              </w:tabs>
              <w:ind w:left="57" w:right="57"/>
              <w:jc w:val="both"/>
              <w:rPr>
                <w:rFonts w:ascii="Times New Roman" w:hAnsi="Times New Roman" w:cs="Times New Roman"/>
              </w:rPr>
            </w:pPr>
            <w:r w:rsidRPr="008346FF">
              <w:rPr>
                <w:rFonts w:ascii="Times New Roman" w:hAnsi="Times New Roman" w:cs="Times New Roman"/>
              </w:rPr>
              <w:t xml:space="preserve">Выдача Заказчику средства измерения с оформленными результатами поверки в соответствии с требованиями Приказа </w:t>
            </w:r>
            <w:proofErr w:type="spellStart"/>
            <w:r w:rsidRPr="008346FF">
              <w:rPr>
                <w:rFonts w:ascii="Times New Roman" w:hAnsi="Times New Roman" w:cs="Times New Roman"/>
              </w:rPr>
              <w:t>Минпромторга</w:t>
            </w:r>
            <w:proofErr w:type="spellEnd"/>
            <w:r w:rsidRPr="008346FF">
              <w:rPr>
                <w:rFonts w:ascii="Times New Roman" w:hAnsi="Times New Roman" w:cs="Times New Roman"/>
              </w:rPr>
              <w:t xml:space="preserve"> России от 02.07.2015г №1815. «Об утверждении порядка проведения поверки средств измерений, требования к знаку поверки и содержанию свидетельства о поверке» и методик поверки СИ.</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11. Требования по монтажу оборудования, пусконаладочным и иным работам (услугам)</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ind w:left="57" w:right="57"/>
              <w:jc w:val="both"/>
              <w:rPr>
                <w:rFonts w:ascii="Times New Roman" w:hAnsi="Times New Roman" w:cs="Times New Roman"/>
              </w:rPr>
            </w:pPr>
            <w:r w:rsidRPr="008346FF">
              <w:rPr>
                <w:rFonts w:ascii="Times New Roman" w:hAnsi="Times New Roman" w:cs="Times New Roman"/>
              </w:rPr>
              <w:t>Не требуется</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12. Требования к проведению инструктажа персонала заказчика работе на подготовленных по результатам выполнения работ объектах</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ind w:left="57" w:right="57"/>
              <w:jc w:val="both"/>
              <w:rPr>
                <w:rFonts w:ascii="Times New Roman" w:hAnsi="Times New Roman" w:cs="Times New Roman"/>
              </w:rPr>
            </w:pPr>
            <w:r w:rsidRPr="008346FF">
              <w:rPr>
                <w:rFonts w:ascii="Times New Roman" w:hAnsi="Times New Roman" w:cs="Times New Roman"/>
              </w:rPr>
              <w:t>Не требуется</w:t>
            </w:r>
          </w:p>
        </w:tc>
      </w:tr>
      <w:tr w:rsidR="006E7AF0" w:rsidRPr="00C37AAA" w:rsidTr="00D9584B">
        <w:trPr>
          <w:trHeight w:val="1548"/>
        </w:trPr>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13.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585E6E" w:rsidRDefault="006E7AF0" w:rsidP="006E7AF0">
            <w:pPr>
              <w:ind w:left="57" w:right="57"/>
              <w:rPr>
                <w:rFonts w:ascii="Times New Roman" w:hAnsi="Times New Roman" w:cs="Times New Roman"/>
              </w:rPr>
            </w:pPr>
            <w:proofErr w:type="gramStart"/>
            <w:r w:rsidRPr="00585E6E">
              <w:rPr>
                <w:rFonts w:ascii="Times New Roman" w:eastAsia="Calibri" w:hAnsi="Times New Roman" w:cs="Times New Roman"/>
              </w:rPr>
              <w:t xml:space="preserve">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w:t>
            </w:r>
            <w:r w:rsidRPr="00585E6E">
              <w:rPr>
                <w:rFonts w:ascii="Times New Roman" w:hAnsi="Times New Roman" w:cs="Times New Roman"/>
              </w:rPr>
              <w:t>(</w:t>
            </w:r>
            <w:r w:rsidRPr="00585E6E">
              <w:rPr>
                <w:rFonts w:ascii="Times New Roman" w:hAnsi="Times New Roman" w:cs="Times New Roman"/>
                <w:shd w:val="clear" w:color="auto" w:fill="FFFFFF"/>
              </w:rPr>
              <w:t>Федеральный закон от 26.06.2008 N 102-ФЗ (ред. от 13.07.2015) "Об обеспечении единства измерений"</w:t>
            </w:r>
            <w:r w:rsidRPr="00585E6E">
              <w:rPr>
                <w:rFonts w:ascii="Times New Roman" w:hAnsi="Times New Roman" w:cs="Times New Roman"/>
              </w:rPr>
              <w:t xml:space="preserve">; </w:t>
            </w:r>
            <w:r w:rsidRPr="00585E6E">
              <w:rPr>
                <w:rFonts w:ascii="Times New Roman" w:hAnsi="Times New Roman" w:cs="Times New Roman"/>
                <w:shd w:val="clear" w:color="auto" w:fill="FFFFFF"/>
              </w:rPr>
              <w:t xml:space="preserve">Приказ </w:t>
            </w:r>
            <w:proofErr w:type="spellStart"/>
            <w:r w:rsidRPr="00585E6E">
              <w:rPr>
                <w:rFonts w:ascii="Times New Roman" w:hAnsi="Times New Roman" w:cs="Times New Roman"/>
                <w:shd w:val="clear" w:color="auto" w:fill="FFFFFF"/>
              </w:rPr>
              <w:t>Мипромторга</w:t>
            </w:r>
            <w:proofErr w:type="spellEnd"/>
            <w:r w:rsidRPr="00585E6E">
              <w:rPr>
                <w:rFonts w:ascii="Times New Roman" w:hAnsi="Times New Roman" w:cs="Times New Roman"/>
                <w:shd w:val="clear" w:color="auto" w:fill="FFFFFF"/>
              </w:rPr>
              <w:t xml:space="preserve"> России от 02.07.2015 N 1815</w:t>
            </w:r>
            <w:r w:rsidRPr="00585E6E">
              <w:rPr>
                <w:rFonts w:ascii="Times New Roman" w:hAnsi="Times New Roman" w:cs="Times New Roman"/>
              </w:rPr>
              <w:t xml:space="preserve"> «Об утверждении порядка проведения поверки средств измерений, требования к знаку поверки и содержанию свидетельства о поверке» и методик поверки СИ.</w:t>
            </w:r>
            <w:proofErr w:type="gramEnd"/>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14. Требования по сроку гарантий качества на результаты работ (услуг) (минимально приемлемые для заказчика либо жестко установленные сроки)</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tabs>
                <w:tab w:val="left" w:pos="360"/>
              </w:tabs>
              <w:ind w:left="57" w:right="57"/>
              <w:jc w:val="both"/>
              <w:rPr>
                <w:rFonts w:ascii="Times New Roman" w:hAnsi="Times New Roman" w:cs="Times New Roman"/>
              </w:rPr>
            </w:pPr>
            <w:r w:rsidRPr="008346FF">
              <w:rPr>
                <w:rFonts w:ascii="Times New Roman" w:hAnsi="Times New Roman" w:cs="Times New Roman"/>
              </w:rPr>
              <w:t>Результаты поверки гарантированы при нормальных условиях эксплуатации средств измерений в течени</w:t>
            </w:r>
            <w:proofErr w:type="gramStart"/>
            <w:r w:rsidRPr="008346FF">
              <w:rPr>
                <w:rFonts w:ascii="Times New Roman" w:hAnsi="Times New Roman" w:cs="Times New Roman"/>
              </w:rPr>
              <w:t>и</w:t>
            </w:r>
            <w:proofErr w:type="gramEnd"/>
            <w:r w:rsidRPr="008346FF">
              <w:rPr>
                <w:rFonts w:ascii="Times New Roman" w:hAnsi="Times New Roman" w:cs="Times New Roman"/>
              </w:rPr>
              <w:t xml:space="preserve"> их </w:t>
            </w:r>
            <w:proofErr w:type="spellStart"/>
            <w:r w:rsidRPr="008346FF">
              <w:rPr>
                <w:rFonts w:ascii="Times New Roman" w:hAnsi="Times New Roman" w:cs="Times New Roman"/>
              </w:rPr>
              <w:t>межповерочного</w:t>
            </w:r>
            <w:proofErr w:type="spellEnd"/>
            <w:r w:rsidRPr="008346FF">
              <w:rPr>
                <w:rFonts w:ascii="Times New Roman" w:hAnsi="Times New Roman" w:cs="Times New Roman"/>
              </w:rPr>
              <w:t xml:space="preserve"> интервала. Выявленные недостатки устранить силами Исполнителя и за его счет, допущенные по его вине, в согласованные Сторонами сроки.</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15. Требования к квалификации подрядчика (исполнителя)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tabs>
                <w:tab w:val="left" w:pos="437"/>
              </w:tabs>
              <w:ind w:left="57" w:right="57"/>
              <w:jc w:val="both"/>
              <w:rPr>
                <w:rFonts w:ascii="Times New Roman" w:hAnsi="Times New Roman" w:cs="Times New Roman"/>
              </w:rPr>
            </w:pPr>
            <w:r w:rsidRPr="008346FF">
              <w:rPr>
                <w:rFonts w:ascii="Times New Roman" w:hAnsi="Times New Roman" w:cs="Times New Roman"/>
              </w:rPr>
              <w:t>Персонал Исполнителя должен иметь профессиональную подготовку, технические знания и опыт, необходимые для проведения поверки в заявленной области аккредитации. К производству работ допускаются организации с наличием  аккредитации на право выполнения работ по поверке средств измерений на территории РФ.</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16. 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работ (услуг)</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ind w:left="57" w:right="57"/>
              <w:jc w:val="both"/>
              <w:rPr>
                <w:rFonts w:ascii="Times New Roman" w:hAnsi="Times New Roman" w:cs="Times New Roman"/>
              </w:rPr>
            </w:pPr>
            <w:r w:rsidRPr="008346FF">
              <w:rPr>
                <w:rFonts w:ascii="Times New Roman" w:hAnsi="Times New Roman" w:cs="Times New Roman"/>
              </w:rPr>
              <w:t>Не требуется</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 xml:space="preserve">17. Правовое регулирование приобретения и использования выполненных работ </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ind w:left="57" w:right="57"/>
              <w:jc w:val="both"/>
              <w:rPr>
                <w:rFonts w:ascii="Times New Roman" w:hAnsi="Times New Roman" w:cs="Times New Roman"/>
              </w:rPr>
            </w:pPr>
            <w:r w:rsidRPr="008346FF">
              <w:rPr>
                <w:rFonts w:ascii="Times New Roman" w:hAnsi="Times New Roman" w:cs="Times New Roman"/>
              </w:rPr>
              <w:t>Не требуется</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tabs>
                <w:tab w:val="left" w:pos="360"/>
                <w:tab w:val="num" w:pos="426"/>
              </w:tabs>
              <w:jc w:val="both"/>
              <w:rPr>
                <w:rFonts w:ascii="Times New Roman" w:hAnsi="Times New Roman" w:cs="Times New Roman"/>
              </w:rPr>
            </w:pPr>
            <w:r w:rsidRPr="008346FF">
              <w:rPr>
                <w:rFonts w:ascii="Times New Roman" w:hAnsi="Times New Roman" w:cs="Times New Roman"/>
              </w:rPr>
              <w:t>18. Требования по передаче заказчику исполнительной технической и иной документации по завершению работ (услуг)</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6E7AF0" w:rsidRPr="008346FF" w:rsidRDefault="006E7AF0" w:rsidP="006E7AF0">
            <w:pPr>
              <w:tabs>
                <w:tab w:val="left" w:pos="437"/>
              </w:tabs>
              <w:ind w:left="57" w:right="57"/>
              <w:jc w:val="both"/>
              <w:rPr>
                <w:rFonts w:ascii="Times New Roman" w:hAnsi="Times New Roman" w:cs="Times New Roman"/>
              </w:rPr>
            </w:pPr>
            <w:r w:rsidRPr="008346FF">
              <w:rPr>
                <w:rFonts w:ascii="Times New Roman" w:hAnsi="Times New Roman" w:cs="Times New Roman"/>
              </w:rPr>
              <w:t xml:space="preserve">По результатам поверки Исполнителем выдается свидетельство о поверке по установленной законодательством форме с оттиском </w:t>
            </w:r>
            <w:proofErr w:type="spellStart"/>
            <w:r w:rsidRPr="008346FF">
              <w:rPr>
                <w:rFonts w:ascii="Times New Roman" w:hAnsi="Times New Roman" w:cs="Times New Roman"/>
              </w:rPr>
              <w:t>поверительного</w:t>
            </w:r>
            <w:proofErr w:type="spellEnd"/>
            <w:r w:rsidRPr="008346FF">
              <w:rPr>
                <w:rFonts w:ascii="Times New Roman" w:hAnsi="Times New Roman" w:cs="Times New Roman"/>
              </w:rPr>
              <w:t xml:space="preserve"> клейма, либо клеймо наносится на средство измерения. Приказ </w:t>
            </w:r>
            <w:proofErr w:type="spellStart"/>
            <w:r w:rsidRPr="008346FF">
              <w:rPr>
                <w:rFonts w:ascii="Times New Roman" w:hAnsi="Times New Roman" w:cs="Times New Roman"/>
              </w:rPr>
              <w:t>Минпромторга</w:t>
            </w:r>
            <w:proofErr w:type="spellEnd"/>
            <w:r w:rsidRPr="008346FF">
              <w:rPr>
                <w:rFonts w:ascii="Times New Roman" w:hAnsi="Times New Roman" w:cs="Times New Roman"/>
              </w:rPr>
              <w:t xml:space="preserve"> России от 02.07.2015г №1815. «Об утверждении порядка проведения поверки средств измерений, требования к знаку поверки и содержанию свидетельства о поверке». При признании средств измерений </w:t>
            </w:r>
            <w:proofErr w:type="gramStart"/>
            <w:r w:rsidRPr="008346FF">
              <w:rPr>
                <w:rFonts w:ascii="Times New Roman" w:hAnsi="Times New Roman" w:cs="Times New Roman"/>
              </w:rPr>
              <w:t>непригодными</w:t>
            </w:r>
            <w:proofErr w:type="gramEnd"/>
            <w:r w:rsidRPr="008346FF">
              <w:rPr>
                <w:rFonts w:ascii="Times New Roman" w:hAnsi="Times New Roman" w:cs="Times New Roman"/>
              </w:rPr>
              <w:t xml:space="preserve"> к применению выдается извещение о непригодности.</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19. Требования по монтажу оборудования, пуско-наладочным и иным работам (услугам), условия выполнения работ (услуг)</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ind w:left="57" w:right="57"/>
              <w:jc w:val="both"/>
              <w:rPr>
                <w:rFonts w:ascii="Times New Roman" w:hAnsi="Times New Roman" w:cs="Times New Roman"/>
              </w:rPr>
            </w:pPr>
            <w:r w:rsidRPr="008346FF">
              <w:rPr>
                <w:rFonts w:ascii="Times New Roman" w:hAnsi="Times New Roman" w:cs="Times New Roman"/>
              </w:rPr>
              <w:t>Не требуется</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20. Порядок оплаты (условия, сроки и размер оплаты)</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6E7AF0" w:rsidP="006E7AF0">
            <w:pPr>
              <w:tabs>
                <w:tab w:val="left" w:pos="360"/>
              </w:tabs>
              <w:ind w:left="57" w:right="57"/>
              <w:jc w:val="both"/>
              <w:rPr>
                <w:rFonts w:ascii="Times New Roman" w:hAnsi="Times New Roman" w:cs="Times New Roman"/>
              </w:rPr>
            </w:pPr>
            <w:r w:rsidRPr="008346FF">
              <w:rPr>
                <w:rFonts w:ascii="Times New Roman" w:hAnsi="Times New Roman" w:cs="Times New Roman"/>
              </w:rPr>
              <w:t xml:space="preserve">Оплата производится Заказчиком на расчетный счет Исполнителя после приемки этапа Услуг в течение 10 (десяти) рабочих дней с даты подписанного Сторонами </w:t>
            </w:r>
            <w:hyperlink w:anchor="Par1076" w:history="1">
              <w:proofErr w:type="gramStart"/>
              <w:r w:rsidRPr="008346FF">
                <w:rPr>
                  <w:rFonts w:ascii="Times New Roman" w:hAnsi="Times New Roman" w:cs="Times New Roman"/>
                </w:rPr>
                <w:t>а</w:t>
              </w:r>
            </w:hyperlink>
            <w:r w:rsidRPr="008346FF">
              <w:rPr>
                <w:rFonts w:ascii="Times New Roman" w:hAnsi="Times New Roman" w:cs="Times New Roman"/>
              </w:rPr>
              <w:t>кта</w:t>
            </w:r>
            <w:proofErr w:type="gramEnd"/>
            <w:r w:rsidRPr="008346FF">
              <w:rPr>
                <w:rFonts w:ascii="Times New Roman" w:hAnsi="Times New Roman" w:cs="Times New Roman"/>
              </w:rPr>
              <w:t xml:space="preserve"> приемки оказанных услуг и предоставления счета при отсутствии у Заказчика претензий по объему и качеству оказанных Услуг</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6E7AF0">
            <w:pPr>
              <w:jc w:val="both"/>
              <w:rPr>
                <w:rFonts w:ascii="Times New Roman" w:hAnsi="Times New Roman" w:cs="Times New Roman"/>
              </w:rPr>
            </w:pPr>
            <w:r w:rsidRPr="008346FF">
              <w:rPr>
                <w:rFonts w:ascii="Times New Roman" w:hAnsi="Times New Roman" w:cs="Times New Roman"/>
              </w:rPr>
              <w:t>21. Иные требования к работам (услуг) и условиям их выполнения по усмотрению заказчика (для включения в договор)</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C46A83" w:rsidRDefault="006E7AF0" w:rsidP="006E7AF0">
            <w:pPr>
              <w:tabs>
                <w:tab w:val="left" w:pos="437"/>
              </w:tabs>
              <w:ind w:left="57" w:right="57"/>
              <w:jc w:val="both"/>
              <w:rPr>
                <w:rFonts w:ascii="Times New Roman" w:hAnsi="Times New Roman" w:cs="Times New Roman"/>
              </w:rPr>
            </w:pPr>
            <w:r w:rsidRPr="00C46A83">
              <w:rPr>
                <w:rFonts w:ascii="Times New Roman" w:hAnsi="Times New Roman" w:cs="Times New Roman"/>
              </w:rPr>
              <w:t xml:space="preserve">Работы Исполнитель выполняет собственными силами на поверочном оборудовании, как </w:t>
            </w:r>
            <w:proofErr w:type="gramStart"/>
            <w:r w:rsidRPr="00C46A83">
              <w:rPr>
                <w:rFonts w:ascii="Times New Roman" w:hAnsi="Times New Roman" w:cs="Times New Roman"/>
              </w:rPr>
              <w:t>Исполнителя</w:t>
            </w:r>
            <w:proofErr w:type="gramEnd"/>
            <w:r w:rsidRPr="00C46A83">
              <w:rPr>
                <w:rFonts w:ascii="Times New Roman" w:hAnsi="Times New Roman" w:cs="Times New Roman"/>
              </w:rPr>
              <w:t xml:space="preserve"> так и Заказчика. При выполнении услуг на оборудовании Исполнителя доставка СИ производится силами Исполнителя. Исполнитель несет ответственность за сохранность средств измерений Заказчика на весь период оказания метрологических услуг.</w:t>
            </w:r>
          </w:p>
        </w:tc>
      </w:tr>
      <w:tr w:rsidR="006E7AF0" w:rsidRPr="00C37AAA" w:rsidTr="00D9584B">
        <w:tc>
          <w:tcPr>
            <w:tcW w:w="4705" w:type="dxa"/>
            <w:tcBorders>
              <w:top w:val="single" w:sz="4" w:space="0" w:color="auto"/>
              <w:left w:val="single" w:sz="4" w:space="0" w:color="auto"/>
              <w:bottom w:val="single" w:sz="4" w:space="0" w:color="auto"/>
              <w:right w:val="single" w:sz="4" w:space="0" w:color="auto"/>
            </w:tcBorders>
            <w:shd w:val="clear" w:color="auto" w:fill="FFFFFF"/>
            <w:hideMark/>
          </w:tcPr>
          <w:p w:rsidR="006E7AF0" w:rsidRPr="008346FF" w:rsidRDefault="006E7AF0" w:rsidP="00D9584B">
            <w:pPr>
              <w:jc w:val="both"/>
              <w:rPr>
                <w:rFonts w:ascii="Times New Roman" w:hAnsi="Times New Roman" w:cs="Times New Roman"/>
              </w:rPr>
            </w:pPr>
            <w:r w:rsidRPr="008346FF">
              <w:rPr>
                <w:rFonts w:ascii="Times New Roman" w:hAnsi="Times New Roman" w:cs="Times New Roman"/>
              </w:rPr>
              <w:t>2</w:t>
            </w:r>
            <w:r>
              <w:rPr>
                <w:rFonts w:ascii="Times New Roman" w:hAnsi="Times New Roman" w:cs="Times New Roman"/>
              </w:rPr>
              <w:t>2</w:t>
            </w:r>
            <w:r w:rsidRPr="008346FF">
              <w:rPr>
                <w:rFonts w:ascii="Times New Roman" w:hAnsi="Times New Roman" w:cs="Times New Roman"/>
              </w:rPr>
              <w:t>. Приложения: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E7AF0" w:rsidRPr="008346FF" w:rsidRDefault="00D9584B" w:rsidP="00D9584B">
            <w:pPr>
              <w:spacing w:line="360" w:lineRule="auto"/>
              <w:ind w:left="57" w:right="57"/>
              <w:jc w:val="both"/>
              <w:rPr>
                <w:rFonts w:ascii="Times New Roman" w:hAnsi="Times New Roman" w:cs="Times New Roman"/>
              </w:rPr>
            </w:pPr>
            <w:r>
              <w:rPr>
                <w:rFonts w:ascii="Times New Roman" w:hAnsi="Times New Roman" w:cs="Times New Roman"/>
              </w:rPr>
              <w:t>1. Спецификация</w:t>
            </w:r>
          </w:p>
        </w:tc>
      </w:tr>
    </w:tbl>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D9584B" w:rsidRDefault="00D9584B" w:rsidP="00666866">
      <w:pPr>
        <w:rPr>
          <w:rFonts w:eastAsia="Calibri"/>
        </w:rPr>
      </w:pPr>
    </w:p>
    <w:p w:rsidR="00D9584B" w:rsidRDefault="00D9584B" w:rsidP="00666866">
      <w:pPr>
        <w:rPr>
          <w:rFonts w:eastAsia="Calibri"/>
        </w:rPr>
      </w:pPr>
    </w:p>
    <w:tbl>
      <w:tblPr>
        <w:tblW w:w="10345" w:type="dxa"/>
        <w:tblInd w:w="93" w:type="dxa"/>
        <w:tblLook w:val="04A0" w:firstRow="1" w:lastRow="0" w:firstColumn="1" w:lastColumn="0" w:noHBand="0" w:noVBand="1"/>
      </w:tblPr>
      <w:tblGrid>
        <w:gridCol w:w="462"/>
        <w:gridCol w:w="4800"/>
        <w:gridCol w:w="1293"/>
        <w:gridCol w:w="1188"/>
        <w:gridCol w:w="2675"/>
        <w:gridCol w:w="587"/>
      </w:tblGrid>
      <w:tr w:rsidR="00D9584B" w:rsidRPr="00D9584B" w:rsidTr="00D9584B">
        <w:trPr>
          <w:trHeight w:val="300"/>
        </w:trPr>
        <w:tc>
          <w:tcPr>
            <w:tcW w:w="360" w:type="dxa"/>
            <w:tcBorders>
              <w:top w:val="nil"/>
              <w:left w:val="nil"/>
              <w:bottom w:val="nil"/>
              <w:right w:val="nil"/>
            </w:tcBorders>
            <w:shd w:val="clear" w:color="auto" w:fill="auto"/>
            <w:noWrap/>
            <w:vAlign w:val="center"/>
            <w:hideMark/>
          </w:tcPr>
          <w:p w:rsidR="00D9584B" w:rsidRPr="00D9584B" w:rsidRDefault="00D9584B" w:rsidP="00D9584B">
            <w:pPr>
              <w:keepNext w:val="0"/>
              <w:widowControl/>
              <w:autoSpaceDE/>
              <w:autoSpaceDN/>
              <w:adjustRightInd/>
              <w:rPr>
                <w:rFonts w:ascii="Times New Roman" w:hAnsi="Times New Roman" w:cs="Times New Roman"/>
                <w:color w:val="000000"/>
                <w:sz w:val="22"/>
                <w:szCs w:val="22"/>
              </w:rPr>
            </w:pPr>
          </w:p>
        </w:tc>
        <w:tc>
          <w:tcPr>
            <w:tcW w:w="4800" w:type="dxa"/>
            <w:tcBorders>
              <w:top w:val="nil"/>
              <w:left w:val="nil"/>
              <w:bottom w:val="nil"/>
              <w:right w:val="nil"/>
            </w:tcBorders>
            <w:shd w:val="clear" w:color="auto" w:fill="auto"/>
            <w:noWrap/>
            <w:vAlign w:val="center"/>
            <w:hideMark/>
          </w:tcPr>
          <w:p w:rsidR="00D9584B" w:rsidRPr="00D9584B" w:rsidRDefault="00D9584B" w:rsidP="00D9584B">
            <w:pPr>
              <w:keepNext w:val="0"/>
              <w:widowControl/>
              <w:autoSpaceDE/>
              <w:autoSpaceDN/>
              <w:adjustRightInd/>
              <w:jc w:val="right"/>
              <w:rPr>
                <w:rFonts w:ascii="Times New Roman" w:hAnsi="Times New Roman" w:cs="Times New Roman"/>
                <w:color w:val="000000"/>
                <w:sz w:val="22"/>
                <w:szCs w:val="22"/>
              </w:rPr>
            </w:pPr>
          </w:p>
        </w:tc>
        <w:tc>
          <w:tcPr>
            <w:tcW w:w="5185" w:type="dxa"/>
            <w:gridSpan w:val="4"/>
            <w:tcBorders>
              <w:top w:val="nil"/>
              <w:left w:val="nil"/>
              <w:bottom w:val="nil"/>
              <w:right w:val="nil"/>
            </w:tcBorders>
            <w:shd w:val="clear" w:color="auto" w:fill="auto"/>
            <w:noWrap/>
            <w:vAlign w:val="center"/>
            <w:hideMark/>
          </w:tcPr>
          <w:p w:rsidR="00D9584B" w:rsidRPr="00D9584B" w:rsidRDefault="00D9584B" w:rsidP="00D9584B">
            <w:pPr>
              <w:keepNext w:val="0"/>
              <w:widowControl/>
              <w:autoSpaceDE/>
              <w:autoSpaceDN/>
              <w:adjustRightInd/>
              <w:jc w:val="right"/>
              <w:rPr>
                <w:rFonts w:ascii="Times New Roman" w:hAnsi="Times New Roman" w:cs="Times New Roman"/>
                <w:color w:val="000000"/>
                <w:sz w:val="22"/>
                <w:szCs w:val="22"/>
              </w:rPr>
            </w:pPr>
            <w:r>
              <w:rPr>
                <w:rFonts w:ascii="Times New Roman" w:hAnsi="Times New Roman" w:cs="Times New Roman"/>
                <w:color w:val="000000"/>
                <w:sz w:val="22"/>
                <w:szCs w:val="22"/>
              </w:rPr>
              <w:t>Приложение № 1</w:t>
            </w:r>
          </w:p>
        </w:tc>
      </w:tr>
      <w:tr w:rsidR="00D9584B" w:rsidRPr="00D9584B" w:rsidTr="00D9584B">
        <w:trPr>
          <w:trHeight w:val="300"/>
        </w:trPr>
        <w:tc>
          <w:tcPr>
            <w:tcW w:w="360" w:type="dxa"/>
            <w:tcBorders>
              <w:top w:val="nil"/>
              <w:left w:val="nil"/>
              <w:bottom w:val="nil"/>
              <w:right w:val="nil"/>
            </w:tcBorders>
            <w:shd w:val="clear" w:color="auto" w:fill="auto"/>
            <w:noWrap/>
            <w:vAlign w:val="center"/>
            <w:hideMark/>
          </w:tcPr>
          <w:p w:rsidR="00D9584B" w:rsidRPr="00D9584B" w:rsidRDefault="00D9584B" w:rsidP="00D9584B">
            <w:pPr>
              <w:keepNext w:val="0"/>
              <w:widowControl/>
              <w:autoSpaceDE/>
              <w:autoSpaceDN/>
              <w:adjustRightInd/>
              <w:rPr>
                <w:rFonts w:ascii="Times New Roman" w:hAnsi="Times New Roman" w:cs="Times New Roman"/>
                <w:color w:val="000000"/>
                <w:sz w:val="22"/>
                <w:szCs w:val="22"/>
              </w:rPr>
            </w:pPr>
          </w:p>
        </w:tc>
        <w:tc>
          <w:tcPr>
            <w:tcW w:w="9985" w:type="dxa"/>
            <w:gridSpan w:val="5"/>
            <w:tcBorders>
              <w:top w:val="nil"/>
              <w:left w:val="nil"/>
              <w:bottom w:val="nil"/>
              <w:right w:val="nil"/>
            </w:tcBorders>
            <w:shd w:val="clear" w:color="auto" w:fill="auto"/>
            <w:noWrap/>
            <w:vAlign w:val="center"/>
            <w:hideMark/>
          </w:tcPr>
          <w:p w:rsidR="00D9584B" w:rsidRPr="00D9584B" w:rsidRDefault="00D9584B" w:rsidP="00D9584B">
            <w:pPr>
              <w:keepNext w:val="0"/>
              <w:widowControl/>
              <w:autoSpaceDE/>
              <w:autoSpaceDN/>
              <w:adjustRightInd/>
              <w:jc w:val="right"/>
              <w:rPr>
                <w:rFonts w:ascii="Times New Roman" w:hAnsi="Times New Roman" w:cs="Times New Roman"/>
                <w:color w:val="000000"/>
                <w:sz w:val="22"/>
                <w:szCs w:val="22"/>
              </w:rPr>
            </w:pPr>
            <w:r w:rsidRPr="00D9584B">
              <w:rPr>
                <w:rFonts w:ascii="Times New Roman" w:hAnsi="Times New Roman" w:cs="Times New Roman"/>
                <w:color w:val="000000"/>
                <w:sz w:val="22"/>
                <w:szCs w:val="22"/>
                <w:u w:val="single"/>
              </w:rPr>
              <w:t xml:space="preserve">к </w:t>
            </w:r>
            <w:r>
              <w:rPr>
                <w:rFonts w:ascii="Times New Roman" w:hAnsi="Times New Roman" w:cs="Times New Roman"/>
                <w:color w:val="000000"/>
                <w:sz w:val="22"/>
                <w:szCs w:val="22"/>
                <w:u w:val="single"/>
              </w:rPr>
              <w:t>техническому заданию</w:t>
            </w:r>
          </w:p>
        </w:tc>
      </w:tr>
      <w:tr w:rsidR="00D9584B" w:rsidRPr="00D9584B" w:rsidTr="00D9584B">
        <w:trPr>
          <w:trHeight w:val="330"/>
        </w:trPr>
        <w:tc>
          <w:tcPr>
            <w:tcW w:w="10345" w:type="dxa"/>
            <w:gridSpan w:val="6"/>
            <w:tcBorders>
              <w:top w:val="nil"/>
              <w:left w:val="nil"/>
              <w:bottom w:val="nil"/>
              <w:right w:val="nil"/>
            </w:tcBorders>
            <w:shd w:val="clear" w:color="auto" w:fill="auto"/>
            <w:noWrap/>
            <w:vAlign w:val="center"/>
            <w:hideMark/>
          </w:tcPr>
          <w:p w:rsidR="00D9584B" w:rsidRPr="00D9584B" w:rsidRDefault="00D9584B" w:rsidP="00D9584B">
            <w:pPr>
              <w:keepNext w:val="0"/>
              <w:widowControl/>
              <w:autoSpaceDE/>
              <w:autoSpaceDN/>
              <w:adjustRightInd/>
              <w:jc w:val="center"/>
              <w:rPr>
                <w:rFonts w:ascii="Times New Roman" w:hAnsi="Times New Roman" w:cs="Times New Roman"/>
                <w:color w:val="000000"/>
                <w:sz w:val="24"/>
                <w:szCs w:val="24"/>
              </w:rPr>
            </w:pPr>
            <w:r w:rsidRPr="00D9584B">
              <w:rPr>
                <w:rFonts w:ascii="Times New Roman" w:hAnsi="Times New Roman" w:cs="Times New Roman"/>
                <w:color w:val="000000"/>
                <w:sz w:val="24"/>
                <w:szCs w:val="24"/>
              </w:rPr>
              <w:t>Спецификация</w:t>
            </w:r>
          </w:p>
        </w:tc>
      </w:tr>
      <w:tr w:rsidR="00D9584B" w:rsidRPr="00D9584B" w:rsidTr="00D9584B">
        <w:trPr>
          <w:trHeight w:val="330"/>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 </w:t>
            </w:r>
            <w:proofErr w:type="gramStart"/>
            <w:r w:rsidRPr="00D9584B">
              <w:rPr>
                <w:rFonts w:ascii="Arial Narrow" w:hAnsi="Arial Narrow"/>
                <w:color w:val="000000"/>
                <w:sz w:val="22"/>
                <w:szCs w:val="22"/>
              </w:rPr>
              <w:t>п</w:t>
            </w:r>
            <w:proofErr w:type="gramEnd"/>
            <w:r w:rsidRPr="00D9584B">
              <w:rPr>
                <w:rFonts w:ascii="Arial Narrow" w:hAnsi="Arial Narrow"/>
                <w:color w:val="000000"/>
                <w:sz w:val="22"/>
                <w:szCs w:val="22"/>
              </w:rPr>
              <w:t>/п</w:t>
            </w:r>
          </w:p>
        </w:tc>
        <w:tc>
          <w:tcPr>
            <w:tcW w:w="4800" w:type="dxa"/>
            <w:vMerge w:val="restart"/>
            <w:tcBorders>
              <w:top w:val="single" w:sz="4" w:space="0" w:color="auto"/>
              <w:left w:val="single" w:sz="4" w:space="0" w:color="auto"/>
              <w:bottom w:val="nil"/>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proofErr w:type="spellStart"/>
            <w:r w:rsidRPr="00D9584B">
              <w:rPr>
                <w:rFonts w:ascii="Arial Narrow" w:hAnsi="Arial Narrow"/>
                <w:color w:val="000000"/>
                <w:sz w:val="22"/>
                <w:szCs w:val="22"/>
              </w:rPr>
              <w:t>Наименование</w:t>
            </w:r>
            <w:proofErr w:type="gramStart"/>
            <w:r w:rsidRPr="00D9584B">
              <w:rPr>
                <w:rFonts w:ascii="Arial Narrow" w:hAnsi="Arial Narrow"/>
                <w:color w:val="000000"/>
                <w:sz w:val="22"/>
                <w:szCs w:val="22"/>
              </w:rPr>
              <w:t>,т</w:t>
            </w:r>
            <w:proofErr w:type="gramEnd"/>
            <w:r w:rsidRPr="00D9584B">
              <w:rPr>
                <w:rFonts w:ascii="Arial Narrow" w:hAnsi="Arial Narrow"/>
                <w:color w:val="000000"/>
                <w:sz w:val="22"/>
                <w:szCs w:val="22"/>
              </w:rPr>
              <w:t>ип</w:t>
            </w:r>
            <w:proofErr w:type="spellEnd"/>
            <w:r w:rsidRPr="00D9584B">
              <w:rPr>
                <w:rFonts w:ascii="Arial Narrow" w:hAnsi="Arial Narrow"/>
                <w:color w:val="000000"/>
                <w:sz w:val="22"/>
                <w:szCs w:val="22"/>
              </w:rPr>
              <w:t xml:space="preserve"> (модификация) СИ</w:t>
            </w:r>
          </w:p>
        </w:tc>
        <w:tc>
          <w:tcPr>
            <w:tcW w:w="2295"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Метрологические характеристики</w:t>
            </w:r>
          </w:p>
        </w:tc>
        <w:tc>
          <w:tcPr>
            <w:tcW w:w="2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proofErr w:type="spellStart"/>
            <w:r w:rsidRPr="00D9584B">
              <w:rPr>
                <w:rFonts w:ascii="Arial Narrow" w:hAnsi="Arial Narrow"/>
                <w:color w:val="000000"/>
                <w:sz w:val="22"/>
                <w:szCs w:val="22"/>
              </w:rPr>
              <w:t>Завоской</w:t>
            </w:r>
            <w:proofErr w:type="spellEnd"/>
            <w:r w:rsidRPr="00D9584B">
              <w:rPr>
                <w:rFonts w:ascii="Arial Narrow" w:hAnsi="Arial Narrow"/>
                <w:color w:val="000000"/>
                <w:sz w:val="22"/>
                <w:szCs w:val="22"/>
              </w:rPr>
              <w:t>/ серийный номер</w:t>
            </w:r>
          </w:p>
        </w:tc>
        <w:tc>
          <w:tcPr>
            <w:tcW w:w="401"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Кол-во </w:t>
            </w:r>
          </w:p>
        </w:tc>
      </w:tr>
      <w:tr w:rsidR="00D9584B" w:rsidRPr="00D9584B" w:rsidTr="00D9584B">
        <w:trPr>
          <w:trHeight w:val="27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
        </w:tc>
        <w:tc>
          <w:tcPr>
            <w:tcW w:w="4800" w:type="dxa"/>
            <w:vMerge/>
            <w:tcBorders>
              <w:top w:val="single" w:sz="4" w:space="0" w:color="auto"/>
              <w:left w:val="single" w:sz="4" w:space="0" w:color="auto"/>
              <w:bottom w:val="nil"/>
              <w:right w:val="single" w:sz="4" w:space="0" w:color="auto"/>
            </w:tcBorders>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
        </w:tc>
        <w:tc>
          <w:tcPr>
            <w:tcW w:w="2295" w:type="dxa"/>
            <w:gridSpan w:val="2"/>
            <w:vMerge/>
            <w:tcBorders>
              <w:top w:val="single" w:sz="4" w:space="0" w:color="auto"/>
              <w:left w:val="single" w:sz="4" w:space="0" w:color="auto"/>
              <w:bottom w:val="single" w:sz="4" w:space="0" w:color="auto"/>
              <w:right w:val="single" w:sz="4" w:space="0" w:color="000000"/>
            </w:tcBorders>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
        </w:tc>
      </w:tr>
      <w:tr w:rsidR="00D9584B" w:rsidRPr="00D9584B" w:rsidTr="00D9584B">
        <w:trPr>
          <w:trHeight w:val="97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
        </w:tc>
        <w:tc>
          <w:tcPr>
            <w:tcW w:w="4800"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Кл</w:t>
            </w:r>
            <w:proofErr w:type="gramStart"/>
            <w:r w:rsidRPr="00D9584B">
              <w:rPr>
                <w:rFonts w:ascii="Arial Narrow" w:hAnsi="Arial Narrow"/>
                <w:color w:val="000000"/>
                <w:sz w:val="22"/>
                <w:szCs w:val="22"/>
              </w:rPr>
              <w:t>.</w:t>
            </w:r>
            <w:proofErr w:type="gramEnd"/>
            <w:r w:rsidRPr="00D9584B">
              <w:rPr>
                <w:rFonts w:ascii="Arial Narrow" w:hAnsi="Arial Narrow"/>
                <w:color w:val="000000"/>
                <w:sz w:val="22"/>
                <w:szCs w:val="22"/>
              </w:rPr>
              <w:t xml:space="preserve"> </w:t>
            </w:r>
            <w:proofErr w:type="spellStart"/>
            <w:proofErr w:type="gramStart"/>
            <w:r w:rsidRPr="00D9584B">
              <w:rPr>
                <w:rFonts w:ascii="Arial Narrow" w:hAnsi="Arial Narrow"/>
                <w:color w:val="000000"/>
                <w:sz w:val="22"/>
                <w:szCs w:val="22"/>
              </w:rPr>
              <w:t>т</w:t>
            </w:r>
            <w:proofErr w:type="gramEnd"/>
            <w:r w:rsidRPr="00D9584B">
              <w:rPr>
                <w:rFonts w:ascii="Arial Narrow" w:hAnsi="Arial Narrow"/>
                <w:color w:val="000000"/>
                <w:sz w:val="22"/>
                <w:szCs w:val="22"/>
              </w:rPr>
              <w:t>оч</w:t>
            </w:r>
            <w:proofErr w:type="spellEnd"/>
            <w:r w:rsidRPr="00D9584B">
              <w:rPr>
                <w:rFonts w:ascii="Arial Narrow" w:hAnsi="Arial Narrow"/>
                <w:color w:val="000000"/>
                <w:sz w:val="22"/>
                <w:szCs w:val="22"/>
              </w:rPr>
              <w:t>., погрешность</w:t>
            </w:r>
          </w:p>
        </w:tc>
        <w:tc>
          <w:tcPr>
            <w:tcW w:w="1188" w:type="dxa"/>
            <w:tcBorders>
              <w:top w:val="single" w:sz="4" w:space="0" w:color="auto"/>
              <w:left w:val="nil"/>
              <w:bottom w:val="single" w:sz="4" w:space="0" w:color="auto"/>
              <w:right w:val="single" w:sz="4" w:space="0" w:color="000000"/>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Пределы (диапазон) измерений</w:t>
            </w:r>
          </w:p>
        </w:tc>
        <w:tc>
          <w:tcPr>
            <w:tcW w:w="2489" w:type="dxa"/>
            <w:vMerge/>
            <w:tcBorders>
              <w:top w:val="single" w:sz="4" w:space="0" w:color="auto"/>
              <w:left w:val="single" w:sz="4" w:space="0" w:color="000000"/>
              <w:bottom w:val="single" w:sz="4" w:space="0" w:color="auto"/>
              <w:right w:val="single" w:sz="4" w:space="0" w:color="auto"/>
            </w:tcBorders>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
        </w:tc>
      </w:tr>
      <w:tr w:rsidR="00D9584B" w:rsidRPr="00D9584B" w:rsidTr="00D9584B">
        <w:trPr>
          <w:trHeight w:val="6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Счетчик холод</w:t>
            </w:r>
            <w:proofErr w:type="gramStart"/>
            <w:r w:rsidRPr="00D9584B">
              <w:rPr>
                <w:rFonts w:ascii="Arial Narrow" w:hAnsi="Arial Narrow"/>
                <w:sz w:val="22"/>
                <w:szCs w:val="22"/>
              </w:rPr>
              <w:t>.</w:t>
            </w:r>
            <w:proofErr w:type="gramEnd"/>
            <w:r w:rsidRPr="00D9584B">
              <w:rPr>
                <w:rFonts w:ascii="Arial Narrow" w:hAnsi="Arial Narrow"/>
                <w:sz w:val="22"/>
                <w:szCs w:val="22"/>
              </w:rPr>
              <w:t xml:space="preserve"> </w:t>
            </w:r>
            <w:proofErr w:type="gramStart"/>
            <w:r w:rsidRPr="00D9584B">
              <w:rPr>
                <w:rFonts w:ascii="Arial Narrow" w:hAnsi="Arial Narrow"/>
                <w:sz w:val="22"/>
                <w:szCs w:val="22"/>
              </w:rPr>
              <w:t>и</w:t>
            </w:r>
            <w:proofErr w:type="gramEnd"/>
            <w:r w:rsidRPr="00D9584B">
              <w:rPr>
                <w:rFonts w:ascii="Arial Narrow" w:hAnsi="Arial Narrow"/>
                <w:sz w:val="22"/>
                <w:szCs w:val="22"/>
              </w:rPr>
              <w:t xml:space="preserve"> горяч. воды D 15 мм (на оборудовании заказчика) КВ-1,5;СГВи др.</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2,0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3 м</w:t>
            </w:r>
            <w:r w:rsidRPr="00D9584B">
              <w:rPr>
                <w:rFonts w:ascii="Arial Narrow" w:hAnsi="Arial Narrow"/>
                <w:color w:val="000000"/>
                <w:sz w:val="22"/>
                <w:szCs w:val="22"/>
                <w:vertAlign w:val="superscript"/>
              </w:rPr>
              <w:t>3</w:t>
            </w:r>
            <w:r w:rsidRPr="00D9584B">
              <w:rPr>
                <w:rFonts w:ascii="Arial Narrow" w:hAnsi="Arial Narrow"/>
                <w:color w:val="000000"/>
                <w:sz w:val="22"/>
                <w:szCs w:val="22"/>
              </w:rPr>
              <w:t>/ч</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59</w:t>
            </w:r>
          </w:p>
        </w:tc>
      </w:tr>
      <w:tr w:rsidR="00D9584B" w:rsidRPr="00D9584B" w:rsidTr="00D9584B">
        <w:trPr>
          <w:trHeight w:val="70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Счетчик холод. и горяч. воды D 20 мм (на </w:t>
            </w:r>
            <w:proofErr w:type="spellStart"/>
            <w:r w:rsidRPr="00D9584B">
              <w:rPr>
                <w:rFonts w:ascii="Arial Narrow" w:hAnsi="Arial Narrow"/>
                <w:sz w:val="22"/>
                <w:szCs w:val="22"/>
              </w:rPr>
              <w:t>обор</w:t>
            </w:r>
            <w:proofErr w:type="gramStart"/>
            <w:r w:rsidRPr="00D9584B">
              <w:rPr>
                <w:rFonts w:ascii="Arial Narrow" w:hAnsi="Arial Narrow"/>
                <w:sz w:val="22"/>
                <w:szCs w:val="22"/>
              </w:rPr>
              <w:t>.з</w:t>
            </w:r>
            <w:proofErr w:type="gramEnd"/>
            <w:r w:rsidRPr="00D9584B">
              <w:rPr>
                <w:rFonts w:ascii="Arial Narrow" w:hAnsi="Arial Narrow"/>
                <w:sz w:val="22"/>
                <w:szCs w:val="22"/>
              </w:rPr>
              <w:t>аказ</w:t>
            </w:r>
            <w:proofErr w:type="spellEnd"/>
            <w:r w:rsidRPr="00D9584B">
              <w:rPr>
                <w:rFonts w:ascii="Arial Narrow" w:hAnsi="Arial Narrow"/>
                <w:sz w:val="22"/>
                <w:szCs w:val="22"/>
              </w:rPr>
              <w:t>) КВ-2,5</w:t>
            </w:r>
            <w:r w:rsidRPr="00D9584B">
              <w:rPr>
                <w:rFonts w:ascii="Arial Narrow" w:hAnsi="Arial Narrow"/>
                <w:sz w:val="22"/>
                <w:szCs w:val="22"/>
                <w:u w:val="single"/>
              </w:rPr>
              <w:t>;</w:t>
            </w:r>
            <w:r w:rsidRPr="00D9584B">
              <w:rPr>
                <w:rFonts w:ascii="Arial Narrow" w:hAnsi="Arial Narrow"/>
                <w:sz w:val="22"/>
                <w:szCs w:val="22"/>
              </w:rPr>
              <w:t>Е-Т;и др.</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2,0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5 м</w:t>
            </w:r>
            <w:r w:rsidRPr="00D9584B">
              <w:rPr>
                <w:rFonts w:ascii="Arial Narrow" w:hAnsi="Arial Narrow"/>
                <w:color w:val="000000"/>
                <w:sz w:val="22"/>
                <w:szCs w:val="22"/>
                <w:vertAlign w:val="superscript"/>
              </w:rPr>
              <w:t>3</w:t>
            </w:r>
            <w:r w:rsidRPr="00D9584B">
              <w:rPr>
                <w:rFonts w:ascii="Arial Narrow" w:hAnsi="Arial Narrow"/>
                <w:color w:val="000000"/>
                <w:sz w:val="22"/>
                <w:szCs w:val="22"/>
              </w:rPr>
              <w:t>/ч</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13</w:t>
            </w:r>
          </w:p>
        </w:tc>
      </w:tr>
      <w:tr w:rsidR="00D9584B" w:rsidRPr="00D9584B" w:rsidTr="00D9584B">
        <w:trPr>
          <w:trHeight w:val="73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Счетчик холод. и горяч. воды D 25-50 мм (на оборудовании заказчика) КВБ</w:t>
            </w:r>
            <w:proofErr w:type="gramStart"/>
            <w:r w:rsidRPr="00D9584B">
              <w:rPr>
                <w:rFonts w:ascii="Arial Narrow" w:hAnsi="Arial Narrow"/>
                <w:sz w:val="22"/>
                <w:szCs w:val="22"/>
              </w:rPr>
              <w:t>;В</w:t>
            </w:r>
            <w:proofErr w:type="gramEnd"/>
            <w:r w:rsidRPr="00D9584B">
              <w:rPr>
                <w:rFonts w:ascii="Arial Narrow" w:hAnsi="Arial Narrow"/>
                <w:sz w:val="22"/>
                <w:szCs w:val="22"/>
              </w:rPr>
              <w:t xml:space="preserve">СКМ; КБ и др. </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2,0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16 м</w:t>
            </w:r>
            <w:r w:rsidRPr="00D9584B">
              <w:rPr>
                <w:rFonts w:ascii="Arial Narrow" w:hAnsi="Arial Narrow"/>
                <w:color w:val="000000"/>
                <w:sz w:val="22"/>
                <w:szCs w:val="22"/>
                <w:vertAlign w:val="superscript"/>
              </w:rPr>
              <w:t>3</w:t>
            </w:r>
            <w:r w:rsidRPr="00D9584B">
              <w:rPr>
                <w:rFonts w:ascii="Arial Narrow" w:hAnsi="Arial Narrow"/>
                <w:color w:val="000000"/>
                <w:sz w:val="22"/>
                <w:szCs w:val="22"/>
              </w:rPr>
              <w:t>/ч</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52</w:t>
            </w:r>
          </w:p>
        </w:tc>
      </w:tr>
      <w:tr w:rsidR="00D9584B" w:rsidRPr="00D9584B" w:rsidTr="00D9584B">
        <w:trPr>
          <w:trHeight w:val="78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Счетчик холод. и горяч. воды D 50 мм  и выш</w:t>
            </w:r>
            <w:proofErr w:type="gramStart"/>
            <w:r w:rsidRPr="00D9584B">
              <w:rPr>
                <w:rFonts w:ascii="Arial Narrow" w:hAnsi="Arial Narrow"/>
                <w:sz w:val="22"/>
                <w:szCs w:val="22"/>
              </w:rPr>
              <w:t>е(</w:t>
            </w:r>
            <w:proofErr w:type="gramEnd"/>
            <w:r w:rsidRPr="00D9584B">
              <w:rPr>
                <w:rFonts w:ascii="Arial Narrow" w:hAnsi="Arial Narrow"/>
                <w:sz w:val="22"/>
                <w:szCs w:val="22"/>
              </w:rPr>
              <w:t xml:space="preserve">на оборудовании заказчика) СТВ; МТ; WS; WP и др. </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2,0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250 м</w:t>
            </w:r>
            <w:r w:rsidRPr="00D9584B">
              <w:rPr>
                <w:rFonts w:ascii="Arial Narrow" w:hAnsi="Arial Narrow"/>
                <w:color w:val="000000"/>
                <w:sz w:val="22"/>
                <w:szCs w:val="22"/>
                <w:vertAlign w:val="superscript"/>
              </w:rPr>
              <w:t>3</w:t>
            </w:r>
            <w:r w:rsidRPr="00D9584B">
              <w:rPr>
                <w:rFonts w:ascii="Arial Narrow" w:hAnsi="Arial Narrow"/>
                <w:color w:val="000000"/>
                <w:sz w:val="22"/>
                <w:szCs w:val="22"/>
              </w:rPr>
              <w:t>/ч</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76</w:t>
            </w:r>
          </w:p>
        </w:tc>
      </w:tr>
      <w:tr w:rsidR="00D9584B" w:rsidRPr="00D9584B" w:rsidTr="00D9584B">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Счетчики газа,    ЛГ, ЛГ-К-</w:t>
            </w:r>
            <w:proofErr w:type="spellStart"/>
            <w:proofErr w:type="gramStart"/>
            <w:r w:rsidRPr="00D9584B">
              <w:rPr>
                <w:rFonts w:ascii="Arial Narrow" w:hAnsi="Arial Narrow"/>
                <w:color w:val="000000"/>
                <w:sz w:val="22"/>
                <w:szCs w:val="22"/>
              </w:rPr>
              <w:t>Ex</w:t>
            </w:r>
            <w:proofErr w:type="spellEnd"/>
            <w:proofErr w:type="gramEnd"/>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1500 м</w:t>
            </w:r>
            <w:r w:rsidRPr="00D9584B">
              <w:rPr>
                <w:rFonts w:ascii="Arial Narrow" w:hAnsi="Arial Narrow"/>
                <w:color w:val="000000"/>
                <w:sz w:val="22"/>
                <w:szCs w:val="22"/>
                <w:vertAlign w:val="superscript"/>
              </w:rPr>
              <w:t>3</w:t>
            </w:r>
            <w:r w:rsidRPr="00D9584B">
              <w:rPr>
                <w:rFonts w:ascii="Arial Narrow" w:hAnsi="Arial Narrow"/>
                <w:color w:val="000000"/>
                <w:sz w:val="22"/>
                <w:szCs w:val="22"/>
              </w:rPr>
              <w:t>/ч</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35</w:t>
            </w:r>
          </w:p>
        </w:tc>
      </w:tr>
      <w:tr w:rsidR="00D9584B" w:rsidRPr="00D9584B" w:rsidTr="00D9584B">
        <w:trPr>
          <w:trHeight w:val="40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Счетчики газа ротационные,                     РГ-К-</w:t>
            </w:r>
            <w:proofErr w:type="spellStart"/>
            <w:proofErr w:type="gramStart"/>
            <w:r w:rsidRPr="00D9584B">
              <w:rPr>
                <w:rFonts w:ascii="Arial Narrow" w:hAnsi="Arial Narrow"/>
                <w:color w:val="000000"/>
                <w:sz w:val="22"/>
                <w:szCs w:val="22"/>
              </w:rPr>
              <w:t>Ex</w:t>
            </w:r>
            <w:proofErr w:type="spellEnd"/>
            <w:proofErr w:type="gramEnd"/>
            <w:r w:rsidRPr="00D9584B">
              <w:rPr>
                <w:rFonts w:ascii="Arial Narrow" w:hAnsi="Arial Narrow"/>
                <w:color w:val="000000"/>
                <w:sz w:val="22"/>
                <w:szCs w:val="22"/>
              </w:rPr>
              <w:t>, РГ;</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1500 м</w:t>
            </w:r>
            <w:r w:rsidRPr="00D9584B">
              <w:rPr>
                <w:rFonts w:ascii="Arial Narrow" w:hAnsi="Arial Narrow"/>
                <w:color w:val="000000"/>
                <w:sz w:val="22"/>
                <w:szCs w:val="22"/>
                <w:vertAlign w:val="superscript"/>
              </w:rPr>
              <w:t>3</w:t>
            </w:r>
            <w:r w:rsidRPr="00D9584B">
              <w:rPr>
                <w:rFonts w:ascii="Arial Narrow" w:hAnsi="Arial Narrow"/>
                <w:color w:val="000000"/>
                <w:sz w:val="22"/>
                <w:szCs w:val="22"/>
              </w:rPr>
              <w:t>/ч</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55</w:t>
            </w:r>
          </w:p>
        </w:tc>
      </w:tr>
      <w:tr w:rsidR="00D9584B" w:rsidRPr="00D9584B" w:rsidTr="00D9584B">
        <w:trPr>
          <w:trHeight w:val="3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7</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Счетчики газа ротационные   GMS</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800 м</w:t>
            </w:r>
            <w:r w:rsidRPr="00D9584B">
              <w:rPr>
                <w:rFonts w:ascii="Arial Narrow" w:hAnsi="Arial Narrow"/>
                <w:color w:val="000000"/>
                <w:sz w:val="22"/>
                <w:szCs w:val="22"/>
                <w:vertAlign w:val="superscript"/>
              </w:rPr>
              <w:t>3</w:t>
            </w:r>
            <w:r w:rsidRPr="00D9584B">
              <w:rPr>
                <w:rFonts w:ascii="Arial Narrow" w:hAnsi="Arial Narrow"/>
                <w:color w:val="000000"/>
                <w:sz w:val="22"/>
                <w:szCs w:val="22"/>
              </w:rPr>
              <w:t>/ч</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15</w:t>
            </w:r>
          </w:p>
        </w:tc>
      </w:tr>
      <w:tr w:rsidR="00D9584B" w:rsidRPr="00D9584B" w:rsidTr="00D9584B">
        <w:trPr>
          <w:trHeight w:val="42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8</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Счетчики газа ультразвуковые КУРС-01</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650 м</w:t>
            </w:r>
            <w:r w:rsidRPr="00D9584B">
              <w:rPr>
                <w:rFonts w:ascii="Arial Narrow" w:hAnsi="Arial Narrow"/>
                <w:color w:val="000000"/>
                <w:sz w:val="22"/>
                <w:szCs w:val="22"/>
                <w:vertAlign w:val="superscript"/>
              </w:rPr>
              <w:t>3</w:t>
            </w:r>
            <w:r w:rsidRPr="00D9584B">
              <w:rPr>
                <w:rFonts w:ascii="Arial Narrow" w:hAnsi="Arial Narrow"/>
                <w:color w:val="000000"/>
                <w:sz w:val="22"/>
                <w:szCs w:val="22"/>
              </w:rPr>
              <w:t>/ч</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18</w:t>
            </w:r>
          </w:p>
        </w:tc>
      </w:tr>
      <w:tr w:rsidR="00D9584B" w:rsidRPr="00D9584B" w:rsidTr="00D9584B">
        <w:trPr>
          <w:trHeight w:val="6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9</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Корректор объема газа с датчиком давления Тандем; Универсал-М; </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0,5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4-20 мА</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18</w:t>
            </w:r>
          </w:p>
        </w:tc>
      </w:tr>
      <w:tr w:rsidR="00D9584B" w:rsidRPr="00D9584B" w:rsidTr="00D9584B">
        <w:trPr>
          <w:trHeight w:val="58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Вычислитель (корректор) газа Универсал-01;Унив.- 02;</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0,2</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4-20 мА</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67</w:t>
            </w:r>
          </w:p>
        </w:tc>
      </w:tr>
      <w:tr w:rsidR="00D9584B" w:rsidRPr="00D9584B" w:rsidTr="00D9584B">
        <w:trPr>
          <w:trHeight w:val="88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11</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Манометры показывающие, вакуумметры и </w:t>
            </w:r>
            <w:proofErr w:type="spellStart"/>
            <w:r w:rsidRPr="00D9584B">
              <w:rPr>
                <w:rFonts w:ascii="Arial Narrow" w:hAnsi="Arial Narrow"/>
                <w:color w:val="000000"/>
                <w:sz w:val="22"/>
                <w:szCs w:val="22"/>
              </w:rPr>
              <w:t>мановакуум</w:t>
            </w:r>
            <w:proofErr w:type="spellEnd"/>
            <w:r w:rsidRPr="00D9584B">
              <w:rPr>
                <w:rFonts w:ascii="Arial Narrow" w:hAnsi="Arial Narrow"/>
                <w:color w:val="000000"/>
                <w:sz w:val="22"/>
                <w:szCs w:val="22"/>
              </w:rPr>
              <w:t>-метры показывающие МП3-У; МП4-У</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1,0-2,5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0-40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542</w:t>
            </w:r>
          </w:p>
        </w:tc>
      </w:tr>
      <w:tr w:rsidR="00D9584B" w:rsidRPr="00D9584B" w:rsidTr="00D9584B">
        <w:trPr>
          <w:trHeight w:val="6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12</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Манометры показывающие обыкновенные ОБМ1-160</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1,0-2,5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0-40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765</w:t>
            </w:r>
          </w:p>
        </w:tc>
      </w:tr>
      <w:tr w:rsidR="00D9584B" w:rsidRPr="00D9584B" w:rsidTr="00D9584B">
        <w:trPr>
          <w:trHeight w:val="87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13</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Манометры избыточного давления, вакуумметры, </w:t>
            </w:r>
            <w:proofErr w:type="spellStart"/>
            <w:r w:rsidRPr="00D9584B">
              <w:rPr>
                <w:rFonts w:ascii="Arial Narrow" w:hAnsi="Arial Narrow"/>
                <w:color w:val="000000"/>
                <w:sz w:val="22"/>
                <w:szCs w:val="22"/>
              </w:rPr>
              <w:t>мановаку-умметры</w:t>
            </w:r>
            <w:proofErr w:type="spellEnd"/>
            <w:r w:rsidRPr="00D9584B">
              <w:rPr>
                <w:rFonts w:ascii="Arial Narrow" w:hAnsi="Arial Narrow"/>
                <w:color w:val="000000"/>
                <w:sz w:val="22"/>
                <w:szCs w:val="22"/>
              </w:rPr>
              <w:t xml:space="preserve"> показывающие МТП; МВТП</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1,0-2,5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0-40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919</w:t>
            </w:r>
          </w:p>
        </w:tc>
      </w:tr>
      <w:tr w:rsidR="00D9584B" w:rsidRPr="00D9584B" w:rsidTr="00D9584B">
        <w:trPr>
          <w:trHeight w:val="64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14</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Манометры, манометры с термометром, вакуумметры, </w:t>
            </w:r>
            <w:proofErr w:type="spellStart"/>
            <w:r w:rsidRPr="00D9584B">
              <w:rPr>
                <w:rFonts w:ascii="Arial Narrow" w:hAnsi="Arial Narrow"/>
                <w:color w:val="000000"/>
                <w:sz w:val="22"/>
                <w:szCs w:val="22"/>
              </w:rPr>
              <w:t>мановакуумметры</w:t>
            </w:r>
            <w:proofErr w:type="spellEnd"/>
            <w:r w:rsidRPr="00D9584B">
              <w:rPr>
                <w:rFonts w:ascii="Arial Narrow" w:hAnsi="Arial Narrow"/>
                <w:color w:val="000000"/>
                <w:sz w:val="22"/>
                <w:szCs w:val="22"/>
              </w:rPr>
              <w:t xml:space="preserve"> ДМ 05;ДМТ 05</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1,0-2,5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0-40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273</w:t>
            </w:r>
          </w:p>
        </w:tc>
      </w:tr>
      <w:tr w:rsidR="00D9584B" w:rsidRPr="00D9584B" w:rsidTr="00D9584B">
        <w:trPr>
          <w:trHeight w:val="69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15</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Манометры, вакуумметры, </w:t>
            </w:r>
            <w:proofErr w:type="spellStart"/>
            <w:r w:rsidRPr="00D9584B">
              <w:rPr>
                <w:rFonts w:ascii="Arial Narrow" w:hAnsi="Arial Narrow"/>
                <w:color w:val="000000"/>
                <w:sz w:val="22"/>
                <w:szCs w:val="22"/>
              </w:rPr>
              <w:t>мановакуумметры</w:t>
            </w:r>
            <w:proofErr w:type="spellEnd"/>
            <w:r w:rsidRPr="00D9584B">
              <w:rPr>
                <w:rFonts w:ascii="Arial Narrow" w:hAnsi="Arial Narrow"/>
                <w:color w:val="000000"/>
                <w:sz w:val="22"/>
                <w:szCs w:val="22"/>
              </w:rPr>
              <w:t xml:space="preserve"> для точных измерений МТИ; ВТИ</w:t>
            </w:r>
          </w:p>
        </w:tc>
        <w:tc>
          <w:tcPr>
            <w:tcW w:w="1107" w:type="dxa"/>
            <w:tcBorders>
              <w:top w:val="nil"/>
              <w:left w:val="nil"/>
              <w:bottom w:val="single" w:sz="4" w:space="0" w:color="auto"/>
              <w:right w:val="single" w:sz="4" w:space="0" w:color="auto"/>
            </w:tcBorders>
            <w:shd w:val="clear" w:color="000000" w:fill="FFFFFF"/>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0,6-1,0</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,-1-16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199</w:t>
            </w:r>
          </w:p>
        </w:tc>
      </w:tr>
      <w:tr w:rsidR="00D9584B" w:rsidRPr="00D9584B" w:rsidTr="00D9584B">
        <w:trPr>
          <w:trHeight w:val="6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16</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Манометры и </w:t>
            </w:r>
            <w:proofErr w:type="gramStart"/>
            <w:r w:rsidRPr="00D9584B">
              <w:rPr>
                <w:rFonts w:ascii="Arial Narrow" w:hAnsi="Arial Narrow"/>
                <w:color w:val="000000"/>
                <w:sz w:val="22"/>
                <w:szCs w:val="22"/>
              </w:rPr>
              <w:t>вакуумметры</w:t>
            </w:r>
            <w:proofErr w:type="gramEnd"/>
            <w:r w:rsidRPr="00D9584B">
              <w:rPr>
                <w:rFonts w:ascii="Arial Narrow" w:hAnsi="Arial Narrow"/>
                <w:color w:val="000000"/>
                <w:sz w:val="22"/>
                <w:szCs w:val="22"/>
              </w:rPr>
              <w:t xml:space="preserve"> деформационные образцовые с условными шкалами  МО; ВО</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0,4</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0-250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29</w:t>
            </w:r>
          </w:p>
        </w:tc>
      </w:tr>
      <w:tr w:rsidR="00D9584B" w:rsidRPr="00D9584B" w:rsidTr="00D9584B">
        <w:trPr>
          <w:trHeight w:val="61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17</w:t>
            </w:r>
          </w:p>
        </w:tc>
        <w:tc>
          <w:tcPr>
            <w:tcW w:w="4800"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Прибор Петрова ППР-2М</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 xml:space="preserve">0,2; 3 </w:t>
            </w:r>
            <w:proofErr w:type="spellStart"/>
            <w:r w:rsidRPr="00D9584B">
              <w:rPr>
                <w:rFonts w:ascii="Arial Narrow" w:hAnsi="Arial Narrow"/>
                <w:sz w:val="22"/>
                <w:szCs w:val="22"/>
              </w:rPr>
              <w:t>разр</w:t>
            </w:r>
            <w:proofErr w:type="spellEnd"/>
            <w:r w:rsidRPr="00D9584B">
              <w:rPr>
                <w:rFonts w:ascii="Arial Narrow" w:hAnsi="Arial Narrow"/>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0-250 кгс/м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138</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6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18</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Тягомеры,  </w:t>
            </w:r>
            <w:proofErr w:type="spellStart"/>
            <w:r w:rsidRPr="00D9584B">
              <w:rPr>
                <w:rFonts w:ascii="Arial Narrow" w:hAnsi="Arial Narrow"/>
                <w:sz w:val="22"/>
                <w:szCs w:val="22"/>
              </w:rPr>
              <w:t>напоромеры</w:t>
            </w:r>
            <w:proofErr w:type="spellEnd"/>
            <w:r w:rsidRPr="00D9584B">
              <w:rPr>
                <w:rFonts w:ascii="Arial Narrow" w:hAnsi="Arial Narrow"/>
                <w:sz w:val="22"/>
                <w:szCs w:val="22"/>
              </w:rPr>
              <w:t xml:space="preserve">, </w:t>
            </w:r>
            <w:proofErr w:type="spellStart"/>
            <w:r w:rsidRPr="00D9584B">
              <w:rPr>
                <w:rFonts w:ascii="Arial Narrow" w:hAnsi="Arial Narrow"/>
                <w:sz w:val="22"/>
                <w:szCs w:val="22"/>
              </w:rPr>
              <w:t>тягонапо-ромеры</w:t>
            </w:r>
            <w:proofErr w:type="spellEnd"/>
            <w:r w:rsidRPr="00D9584B">
              <w:rPr>
                <w:rFonts w:ascii="Arial Narrow" w:hAnsi="Arial Narrow"/>
                <w:sz w:val="22"/>
                <w:szCs w:val="22"/>
              </w:rPr>
              <w:t xml:space="preserve"> ТМП; НМП; ТНМП и др. (на оборудовании  заказчика)</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1,5; 2,5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40 кПа</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829</w:t>
            </w:r>
          </w:p>
        </w:tc>
      </w:tr>
      <w:tr w:rsidR="00D9584B" w:rsidRPr="00D9584B" w:rsidTr="00D9584B">
        <w:trPr>
          <w:trHeight w:val="72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19</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Тягомеры,  </w:t>
            </w:r>
            <w:proofErr w:type="spellStart"/>
            <w:r w:rsidRPr="00D9584B">
              <w:rPr>
                <w:rFonts w:ascii="Arial Narrow" w:hAnsi="Arial Narrow"/>
                <w:sz w:val="22"/>
                <w:szCs w:val="22"/>
              </w:rPr>
              <w:t>напоромеры</w:t>
            </w:r>
            <w:proofErr w:type="spellEnd"/>
            <w:r w:rsidRPr="00D9584B">
              <w:rPr>
                <w:rFonts w:ascii="Arial Narrow" w:hAnsi="Arial Narrow"/>
                <w:sz w:val="22"/>
                <w:szCs w:val="22"/>
              </w:rPr>
              <w:t xml:space="preserve">, </w:t>
            </w:r>
            <w:proofErr w:type="spellStart"/>
            <w:r w:rsidRPr="00D9584B">
              <w:rPr>
                <w:rFonts w:ascii="Arial Narrow" w:hAnsi="Arial Narrow"/>
                <w:sz w:val="22"/>
                <w:szCs w:val="22"/>
              </w:rPr>
              <w:t>тягонапо-ромеры</w:t>
            </w:r>
            <w:proofErr w:type="spellEnd"/>
            <w:r w:rsidRPr="00D9584B">
              <w:rPr>
                <w:rFonts w:ascii="Arial Narrow" w:hAnsi="Arial Narrow"/>
                <w:sz w:val="22"/>
                <w:szCs w:val="22"/>
              </w:rPr>
              <w:t xml:space="preserve"> ТМП; НМП; ТНМП и др. </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1,5; 2,5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40 кПа</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228</w:t>
            </w:r>
          </w:p>
        </w:tc>
      </w:tr>
      <w:tr w:rsidR="00D9584B" w:rsidRPr="00D9584B" w:rsidTr="00D9584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lastRenderedPageBreak/>
              <w:t>20</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Приборы </w:t>
            </w:r>
            <w:proofErr w:type="spellStart"/>
            <w:r w:rsidRPr="00D9584B">
              <w:rPr>
                <w:rFonts w:ascii="Arial Narrow" w:hAnsi="Arial Narrow"/>
                <w:color w:val="000000"/>
                <w:sz w:val="22"/>
                <w:szCs w:val="22"/>
              </w:rPr>
              <w:t>диф</w:t>
            </w:r>
            <w:proofErr w:type="spellEnd"/>
            <w:proofErr w:type="gramStart"/>
            <w:r w:rsidRPr="00D9584B">
              <w:rPr>
                <w:rFonts w:ascii="Arial Narrow" w:hAnsi="Arial Narrow"/>
                <w:color w:val="000000"/>
                <w:sz w:val="22"/>
                <w:szCs w:val="22"/>
              </w:rPr>
              <w:t>.-</w:t>
            </w:r>
            <w:proofErr w:type="gramEnd"/>
            <w:r w:rsidRPr="00D9584B">
              <w:rPr>
                <w:rFonts w:ascii="Arial Narrow" w:hAnsi="Arial Narrow"/>
                <w:color w:val="000000"/>
                <w:sz w:val="22"/>
                <w:szCs w:val="22"/>
              </w:rPr>
              <w:t xml:space="preserve">трансформаторные </w:t>
            </w:r>
            <w:proofErr w:type="spellStart"/>
            <w:r w:rsidRPr="00D9584B">
              <w:rPr>
                <w:rFonts w:ascii="Arial Narrow" w:hAnsi="Arial Narrow"/>
                <w:color w:val="000000"/>
                <w:sz w:val="22"/>
                <w:szCs w:val="22"/>
              </w:rPr>
              <w:t>автоматические,вторичные</w:t>
            </w:r>
            <w:proofErr w:type="spellEnd"/>
            <w:r w:rsidRPr="00D9584B">
              <w:rPr>
                <w:rFonts w:ascii="Arial Narrow" w:hAnsi="Arial Narrow"/>
                <w:color w:val="000000"/>
                <w:sz w:val="22"/>
                <w:szCs w:val="22"/>
              </w:rPr>
              <w:t xml:space="preserve">  КСД-2</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0-100 %</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77</w:t>
            </w:r>
          </w:p>
        </w:tc>
      </w:tr>
      <w:tr w:rsidR="00D9584B" w:rsidRPr="00D9584B" w:rsidTr="00D9584B">
        <w:trPr>
          <w:trHeight w:val="40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21</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Преобразователи давления МЭД</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0-16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77</w:t>
            </w:r>
          </w:p>
        </w:tc>
      </w:tr>
      <w:tr w:rsidR="00D9584B" w:rsidRPr="00D9584B" w:rsidTr="00D9584B">
        <w:trPr>
          <w:trHeight w:val="61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22</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Уровнемеры и </w:t>
            </w:r>
            <w:proofErr w:type="spellStart"/>
            <w:r w:rsidRPr="00D9584B">
              <w:rPr>
                <w:rFonts w:ascii="Arial Narrow" w:hAnsi="Arial Narrow"/>
                <w:color w:val="000000"/>
                <w:sz w:val="22"/>
                <w:szCs w:val="22"/>
              </w:rPr>
              <w:t>перепадомеры</w:t>
            </w:r>
            <w:proofErr w:type="spellEnd"/>
            <w:r w:rsidRPr="00D9584B">
              <w:rPr>
                <w:rFonts w:ascii="Arial Narrow" w:hAnsi="Arial Narrow"/>
                <w:color w:val="000000"/>
                <w:sz w:val="22"/>
                <w:szCs w:val="22"/>
              </w:rPr>
              <w:t xml:space="preserve"> дистанционные самопишущие (на </w:t>
            </w:r>
            <w:proofErr w:type="spellStart"/>
            <w:r w:rsidRPr="00D9584B">
              <w:rPr>
                <w:rFonts w:ascii="Arial Narrow" w:hAnsi="Arial Narrow"/>
                <w:color w:val="000000"/>
                <w:sz w:val="22"/>
                <w:szCs w:val="22"/>
              </w:rPr>
              <w:t>оборуд</w:t>
            </w:r>
            <w:proofErr w:type="gramStart"/>
            <w:r w:rsidRPr="00D9584B">
              <w:rPr>
                <w:rFonts w:ascii="Arial Narrow" w:hAnsi="Arial Narrow"/>
                <w:color w:val="000000"/>
                <w:sz w:val="22"/>
                <w:szCs w:val="22"/>
              </w:rPr>
              <w:t>.з</w:t>
            </w:r>
            <w:proofErr w:type="gramEnd"/>
            <w:r w:rsidRPr="00D9584B">
              <w:rPr>
                <w:rFonts w:ascii="Arial Narrow" w:hAnsi="Arial Narrow"/>
                <w:color w:val="000000"/>
                <w:sz w:val="22"/>
                <w:szCs w:val="22"/>
              </w:rPr>
              <w:t>аказ</w:t>
            </w:r>
            <w:proofErr w:type="spellEnd"/>
            <w:r w:rsidRPr="00D9584B">
              <w:rPr>
                <w:rFonts w:ascii="Arial Narrow" w:hAnsi="Arial Narrow"/>
                <w:color w:val="000000"/>
                <w:sz w:val="22"/>
                <w:szCs w:val="22"/>
              </w:rPr>
              <w:t>.) ДСП; ДСС</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 1,5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16 кПа</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33</w:t>
            </w:r>
          </w:p>
        </w:tc>
      </w:tr>
      <w:tr w:rsidR="00D9584B" w:rsidRPr="00D9584B" w:rsidTr="00D9584B">
        <w:trPr>
          <w:trHeight w:val="3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23</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Датчики давления МИДА-13П;</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0,16; 0,25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400 кПа</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52</w:t>
            </w:r>
          </w:p>
        </w:tc>
      </w:tr>
      <w:tr w:rsidR="00D9584B" w:rsidRPr="00D9584B" w:rsidTr="00D9584B">
        <w:trPr>
          <w:trHeight w:val="64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24</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Манометры, </w:t>
            </w:r>
            <w:proofErr w:type="spellStart"/>
            <w:r w:rsidRPr="00D9584B">
              <w:rPr>
                <w:rFonts w:ascii="Arial Narrow" w:hAnsi="Arial Narrow"/>
                <w:color w:val="000000"/>
                <w:sz w:val="22"/>
                <w:szCs w:val="22"/>
              </w:rPr>
              <w:t>мановакуумметры</w:t>
            </w:r>
            <w:proofErr w:type="spellEnd"/>
            <w:r w:rsidRPr="00D9584B">
              <w:rPr>
                <w:rFonts w:ascii="Arial Narrow" w:hAnsi="Arial Narrow"/>
                <w:color w:val="000000"/>
                <w:sz w:val="22"/>
                <w:szCs w:val="22"/>
              </w:rPr>
              <w:t>, вакуумметры ЭКМ-1У; ЭКМВ-1У</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 1,5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0-25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544</w:t>
            </w:r>
          </w:p>
        </w:tc>
      </w:tr>
      <w:tr w:rsidR="00D9584B" w:rsidRPr="00D9584B" w:rsidTr="00D9584B">
        <w:trPr>
          <w:trHeight w:val="61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25</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Манометры, вакуумметры, </w:t>
            </w:r>
            <w:proofErr w:type="spellStart"/>
            <w:r w:rsidRPr="00D9584B">
              <w:rPr>
                <w:rFonts w:ascii="Arial Narrow" w:hAnsi="Arial Narrow"/>
                <w:color w:val="000000"/>
                <w:sz w:val="22"/>
                <w:szCs w:val="22"/>
              </w:rPr>
              <w:t>мановакуумметры</w:t>
            </w:r>
            <w:proofErr w:type="spellEnd"/>
            <w:r w:rsidRPr="00D9584B">
              <w:rPr>
                <w:rFonts w:ascii="Arial Narrow" w:hAnsi="Arial Narrow"/>
                <w:color w:val="000000"/>
                <w:sz w:val="22"/>
                <w:szCs w:val="22"/>
              </w:rPr>
              <w:t xml:space="preserve"> </w:t>
            </w:r>
            <w:proofErr w:type="spellStart"/>
            <w:proofErr w:type="gramStart"/>
            <w:r w:rsidRPr="00D9584B">
              <w:rPr>
                <w:rFonts w:ascii="Arial Narrow" w:hAnsi="Arial Narrow"/>
                <w:color w:val="000000"/>
                <w:sz w:val="22"/>
                <w:szCs w:val="22"/>
              </w:rPr>
              <w:t>сигнали-зирующие</w:t>
            </w:r>
            <w:proofErr w:type="spellEnd"/>
            <w:proofErr w:type="gramEnd"/>
            <w:r w:rsidRPr="00D9584B">
              <w:rPr>
                <w:rFonts w:ascii="Arial Narrow" w:hAnsi="Arial Narrow"/>
                <w:color w:val="000000"/>
                <w:sz w:val="22"/>
                <w:szCs w:val="22"/>
              </w:rPr>
              <w:t xml:space="preserve"> ДМ 2005Сг</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 1,6</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0-25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212</w:t>
            </w:r>
          </w:p>
        </w:tc>
      </w:tr>
      <w:tr w:rsidR="00D9584B" w:rsidRPr="00D9584B" w:rsidTr="00D9584B">
        <w:trPr>
          <w:trHeight w:val="6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26</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xml:space="preserve">Манометры, вакуумметры, </w:t>
            </w:r>
            <w:proofErr w:type="spellStart"/>
            <w:r w:rsidRPr="00D9584B">
              <w:rPr>
                <w:rFonts w:ascii="Arial Narrow" w:hAnsi="Arial Narrow"/>
                <w:color w:val="000000"/>
                <w:sz w:val="22"/>
                <w:szCs w:val="22"/>
              </w:rPr>
              <w:t>мановакуумметры</w:t>
            </w:r>
            <w:proofErr w:type="spellEnd"/>
            <w:r w:rsidRPr="00D9584B">
              <w:rPr>
                <w:rFonts w:ascii="Arial Narrow" w:hAnsi="Arial Narrow"/>
                <w:color w:val="000000"/>
                <w:sz w:val="22"/>
                <w:szCs w:val="22"/>
              </w:rPr>
              <w:t xml:space="preserve"> самопишущие МТС; МВТС</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sz w:val="22"/>
                <w:szCs w:val="22"/>
              </w:rPr>
            </w:pPr>
            <w:r w:rsidRPr="00D9584B">
              <w:rPr>
                <w:rFonts w:ascii="Arial Narrow" w:hAnsi="Arial Narrow"/>
                <w:sz w:val="22"/>
                <w:szCs w:val="22"/>
              </w:rPr>
              <w:t>1,0</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0-16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w:t>
            </w:r>
          </w:p>
        </w:tc>
      </w:tr>
      <w:tr w:rsidR="00D9584B" w:rsidRPr="00D9584B" w:rsidTr="00D9584B">
        <w:trPr>
          <w:trHeight w:val="6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27</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Манометры кислородные МТ (на оборудовании заказчика)</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2,5-4,0</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0-250 кгс/см</w:t>
            </w:r>
            <w:proofErr w:type="gramStart"/>
            <w:r w:rsidRPr="00D9584B">
              <w:rPr>
                <w:rFonts w:ascii="Arial Narrow" w:hAnsi="Arial Narrow"/>
                <w:color w:val="000000"/>
                <w:sz w:val="22"/>
                <w:szCs w:val="22"/>
                <w:vertAlign w:val="superscript"/>
              </w:rPr>
              <w:t>2</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354</w:t>
            </w:r>
          </w:p>
        </w:tc>
      </w:tr>
      <w:tr w:rsidR="00D9584B" w:rsidRPr="00D9584B" w:rsidTr="00D9584B">
        <w:trPr>
          <w:trHeight w:val="6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28</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Мосты автоматические </w:t>
            </w:r>
            <w:proofErr w:type="spellStart"/>
            <w:r w:rsidRPr="00D9584B">
              <w:rPr>
                <w:rFonts w:ascii="Arial Narrow" w:hAnsi="Arial Narrow"/>
                <w:sz w:val="22"/>
                <w:szCs w:val="22"/>
              </w:rPr>
              <w:t>регистрирущие</w:t>
            </w:r>
            <w:proofErr w:type="spellEnd"/>
            <w:r w:rsidRPr="00D9584B">
              <w:rPr>
                <w:rFonts w:ascii="Arial Narrow" w:hAnsi="Arial Narrow"/>
                <w:sz w:val="22"/>
                <w:szCs w:val="22"/>
              </w:rPr>
              <w:t xml:space="preserve">  одноточечные  и многоточечные (1канал) КСМ-2</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w:t>
            </w:r>
            <w:r w:rsidRPr="00D9584B">
              <w:rPr>
                <w:rFonts w:ascii="Arial Narrow" w:hAnsi="Arial Narrow"/>
                <w:color w:val="000000"/>
                <w:sz w:val="22"/>
                <w:szCs w:val="22"/>
                <w:vertAlign w:val="superscript"/>
              </w:rPr>
              <w:t>0</w:t>
            </w:r>
            <w:proofErr w:type="gramStart"/>
            <w:r w:rsidRPr="00D9584B">
              <w:rPr>
                <w:rFonts w:ascii="Arial Narrow" w:hAnsi="Arial Narrow"/>
                <w:color w:val="000000"/>
                <w:sz w:val="22"/>
                <w:szCs w:val="22"/>
              </w:rPr>
              <w:t xml:space="preserve"> С</w:t>
            </w:r>
            <w:proofErr w:type="gramEnd"/>
            <w:r w:rsidRPr="00D9584B">
              <w:rPr>
                <w:rFonts w:ascii="Arial Narrow" w:hAnsi="Arial Narrow"/>
                <w:color w:val="000000"/>
                <w:sz w:val="22"/>
                <w:szCs w:val="22"/>
              </w:rPr>
              <w:t xml:space="preserve"> - 200</w:t>
            </w:r>
            <w:r w:rsidRPr="00D9584B">
              <w:rPr>
                <w:rFonts w:ascii="Arial Narrow" w:hAnsi="Arial Narrow"/>
                <w:color w:val="000000"/>
                <w:sz w:val="22"/>
                <w:szCs w:val="22"/>
                <w:vertAlign w:val="superscript"/>
              </w:rPr>
              <w:t>0</w:t>
            </w:r>
            <w:r w:rsidRPr="00D9584B">
              <w:rPr>
                <w:rFonts w:ascii="Arial Narrow" w:hAnsi="Arial Narrow"/>
                <w:color w:val="000000"/>
                <w:sz w:val="22"/>
                <w:szCs w:val="22"/>
              </w:rPr>
              <w:t xml:space="preserve"> С</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43</w:t>
            </w:r>
          </w:p>
        </w:tc>
      </w:tr>
      <w:tr w:rsidR="00D9584B" w:rsidRPr="00D9584B" w:rsidTr="00D9584B">
        <w:trPr>
          <w:trHeight w:val="6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29</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Термометр манометрический </w:t>
            </w:r>
            <w:proofErr w:type="spellStart"/>
            <w:r w:rsidRPr="00D9584B">
              <w:rPr>
                <w:rFonts w:ascii="Arial Narrow" w:hAnsi="Arial Narrow"/>
                <w:sz w:val="22"/>
                <w:szCs w:val="22"/>
              </w:rPr>
              <w:t>электроконтактный</w:t>
            </w:r>
            <w:proofErr w:type="spellEnd"/>
            <w:r w:rsidRPr="00D9584B">
              <w:rPr>
                <w:rFonts w:ascii="Arial Narrow" w:hAnsi="Arial Narrow"/>
                <w:sz w:val="22"/>
                <w:szCs w:val="22"/>
              </w:rPr>
              <w:t xml:space="preserve"> ТГП</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w:t>
            </w:r>
            <w:r w:rsidRPr="00D9584B">
              <w:rPr>
                <w:rFonts w:ascii="Arial Narrow" w:hAnsi="Arial Narrow"/>
                <w:color w:val="000000"/>
                <w:sz w:val="22"/>
                <w:szCs w:val="22"/>
                <w:vertAlign w:val="superscript"/>
              </w:rPr>
              <w:t>0</w:t>
            </w:r>
            <w:proofErr w:type="gramStart"/>
            <w:r w:rsidRPr="00D9584B">
              <w:rPr>
                <w:rFonts w:ascii="Arial Narrow" w:hAnsi="Arial Narrow"/>
                <w:color w:val="000000"/>
                <w:sz w:val="22"/>
                <w:szCs w:val="22"/>
              </w:rPr>
              <w:t xml:space="preserve"> С</w:t>
            </w:r>
            <w:proofErr w:type="gramEnd"/>
            <w:r w:rsidRPr="00D9584B">
              <w:rPr>
                <w:rFonts w:ascii="Arial Narrow" w:hAnsi="Arial Narrow"/>
                <w:color w:val="000000"/>
                <w:sz w:val="22"/>
                <w:szCs w:val="22"/>
              </w:rPr>
              <w:t xml:space="preserve"> -150</w:t>
            </w:r>
            <w:r w:rsidRPr="00D9584B">
              <w:rPr>
                <w:rFonts w:ascii="Arial Narrow" w:hAnsi="Arial Narrow"/>
                <w:color w:val="000000"/>
                <w:sz w:val="22"/>
                <w:szCs w:val="22"/>
                <w:vertAlign w:val="superscript"/>
              </w:rPr>
              <w:t>0</w:t>
            </w:r>
            <w:r w:rsidRPr="00D9584B">
              <w:rPr>
                <w:rFonts w:ascii="Arial Narrow" w:hAnsi="Arial Narrow"/>
                <w:color w:val="000000"/>
                <w:sz w:val="22"/>
                <w:szCs w:val="22"/>
              </w:rPr>
              <w:t xml:space="preserve"> С</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49</w:t>
            </w:r>
          </w:p>
        </w:tc>
      </w:tr>
      <w:tr w:rsidR="00D9584B" w:rsidRPr="00D9584B" w:rsidTr="00D9584B">
        <w:trPr>
          <w:trHeight w:val="3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30</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Термометр </w:t>
            </w:r>
            <w:proofErr w:type="gramStart"/>
            <w:r w:rsidRPr="00D9584B">
              <w:rPr>
                <w:rFonts w:ascii="Arial Narrow" w:hAnsi="Arial Narrow"/>
                <w:sz w:val="22"/>
                <w:szCs w:val="22"/>
              </w:rPr>
              <w:t>стеклянные</w:t>
            </w:r>
            <w:proofErr w:type="gramEnd"/>
            <w:r w:rsidRPr="00D9584B">
              <w:rPr>
                <w:rFonts w:ascii="Arial Narrow" w:hAnsi="Arial Narrow"/>
                <w:sz w:val="22"/>
                <w:szCs w:val="22"/>
              </w:rPr>
              <w:t xml:space="preserve"> технические ТТЖ-М</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ц.д.1,0-2,0</w:t>
            </w:r>
            <w:proofErr w:type="gramStart"/>
            <w:r w:rsidRPr="00D9584B">
              <w:rPr>
                <w:rFonts w:ascii="Arial Narrow" w:hAnsi="Arial Narrow"/>
                <w:color w:val="000000"/>
                <w:sz w:val="22"/>
                <w:szCs w:val="22"/>
              </w:rPr>
              <w:t>С</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w:t>
            </w:r>
            <w:r w:rsidRPr="00D9584B">
              <w:rPr>
                <w:rFonts w:ascii="Arial Narrow" w:hAnsi="Arial Narrow"/>
                <w:color w:val="000000"/>
                <w:sz w:val="22"/>
                <w:szCs w:val="22"/>
                <w:vertAlign w:val="superscript"/>
              </w:rPr>
              <w:t>0</w:t>
            </w:r>
            <w:proofErr w:type="gramStart"/>
            <w:r w:rsidRPr="00D9584B">
              <w:rPr>
                <w:rFonts w:ascii="Arial Narrow" w:hAnsi="Arial Narrow"/>
                <w:color w:val="000000"/>
                <w:sz w:val="22"/>
                <w:szCs w:val="22"/>
              </w:rPr>
              <w:t xml:space="preserve"> С</w:t>
            </w:r>
            <w:proofErr w:type="gramEnd"/>
            <w:r w:rsidRPr="00D9584B">
              <w:rPr>
                <w:rFonts w:ascii="Arial Narrow" w:hAnsi="Arial Narrow"/>
                <w:color w:val="000000"/>
                <w:sz w:val="22"/>
                <w:szCs w:val="22"/>
              </w:rPr>
              <w:t xml:space="preserve"> -200</w:t>
            </w:r>
            <w:r w:rsidRPr="00D9584B">
              <w:rPr>
                <w:rFonts w:ascii="Arial Narrow" w:hAnsi="Arial Narrow"/>
                <w:color w:val="000000"/>
                <w:sz w:val="22"/>
                <w:szCs w:val="22"/>
                <w:vertAlign w:val="superscript"/>
              </w:rPr>
              <w:t>0</w:t>
            </w:r>
            <w:r w:rsidRPr="00D9584B">
              <w:rPr>
                <w:rFonts w:ascii="Arial Narrow" w:hAnsi="Arial Narrow"/>
                <w:color w:val="000000"/>
                <w:sz w:val="22"/>
                <w:szCs w:val="22"/>
              </w:rPr>
              <w:t xml:space="preserve"> С</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175</w:t>
            </w:r>
          </w:p>
        </w:tc>
      </w:tr>
      <w:tr w:rsidR="00D9584B" w:rsidRPr="00D9584B" w:rsidTr="00D9584B">
        <w:trPr>
          <w:trHeight w:val="69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31</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roofErr w:type="spellStart"/>
            <w:r w:rsidRPr="00D9584B">
              <w:rPr>
                <w:rFonts w:ascii="Arial Narrow" w:hAnsi="Arial Narrow"/>
                <w:color w:val="000000"/>
                <w:sz w:val="22"/>
                <w:szCs w:val="22"/>
              </w:rPr>
              <w:t>Термопреобразователь</w:t>
            </w:r>
            <w:proofErr w:type="spellEnd"/>
            <w:r w:rsidRPr="00D9584B">
              <w:rPr>
                <w:rFonts w:ascii="Arial Narrow" w:hAnsi="Arial Narrow"/>
                <w:color w:val="000000"/>
                <w:sz w:val="22"/>
                <w:szCs w:val="22"/>
              </w:rPr>
              <w:t xml:space="preserve"> с унифицированным выходным сигналом ПВТ; </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w:t>
            </w:r>
            <w:r w:rsidRPr="00D9584B">
              <w:rPr>
                <w:rFonts w:ascii="Arial Narrow" w:hAnsi="Arial Narrow"/>
                <w:color w:val="000000"/>
                <w:sz w:val="22"/>
                <w:szCs w:val="22"/>
                <w:u w:val="single"/>
              </w:rPr>
              <w:t>+</w:t>
            </w:r>
            <w:r w:rsidRPr="00D9584B">
              <w:rPr>
                <w:rFonts w:ascii="Arial Narrow" w:hAnsi="Arial Narrow"/>
                <w:color w:val="000000"/>
                <w:sz w:val="22"/>
                <w:szCs w:val="22"/>
              </w:rPr>
              <w:t xml:space="preserve"> 50</w:t>
            </w:r>
            <w:r w:rsidRPr="00D9584B">
              <w:rPr>
                <w:rFonts w:ascii="Arial Narrow" w:hAnsi="Arial Narrow"/>
                <w:color w:val="000000"/>
                <w:sz w:val="22"/>
                <w:szCs w:val="22"/>
                <w:vertAlign w:val="superscript"/>
              </w:rPr>
              <w:t>0</w:t>
            </w:r>
            <w:proofErr w:type="gramStart"/>
            <w:r w:rsidRPr="00D9584B">
              <w:rPr>
                <w:rFonts w:ascii="Arial Narrow" w:hAnsi="Arial Narrow"/>
                <w:color w:val="000000"/>
                <w:sz w:val="22"/>
                <w:szCs w:val="22"/>
              </w:rPr>
              <w:t xml:space="preserve"> С</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121</w:t>
            </w:r>
          </w:p>
        </w:tc>
      </w:tr>
      <w:tr w:rsidR="00D9584B" w:rsidRPr="00D9584B" w:rsidTr="00D9584B">
        <w:trPr>
          <w:trHeight w:val="49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32</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proofErr w:type="spellStart"/>
            <w:r w:rsidRPr="00D9584B">
              <w:rPr>
                <w:rFonts w:ascii="Arial Narrow" w:hAnsi="Arial Narrow"/>
                <w:color w:val="000000"/>
                <w:sz w:val="22"/>
                <w:szCs w:val="22"/>
              </w:rPr>
              <w:t>Термопреобразователь</w:t>
            </w:r>
            <w:proofErr w:type="spellEnd"/>
            <w:r w:rsidRPr="00D9584B">
              <w:rPr>
                <w:rFonts w:ascii="Arial Narrow" w:hAnsi="Arial Narrow"/>
                <w:color w:val="000000"/>
                <w:sz w:val="22"/>
                <w:szCs w:val="22"/>
              </w:rPr>
              <w:t xml:space="preserve"> сопротивления ТСП; </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w:t>
            </w:r>
            <w:r w:rsidRPr="00D9584B">
              <w:rPr>
                <w:rFonts w:ascii="Arial Narrow" w:hAnsi="Arial Narrow"/>
                <w:color w:val="000000"/>
                <w:sz w:val="22"/>
                <w:szCs w:val="22"/>
                <w:u w:val="single"/>
              </w:rPr>
              <w:t>+</w:t>
            </w:r>
            <w:r w:rsidRPr="00D9584B">
              <w:rPr>
                <w:rFonts w:ascii="Arial Narrow" w:hAnsi="Arial Narrow"/>
                <w:color w:val="000000"/>
                <w:sz w:val="22"/>
                <w:szCs w:val="22"/>
              </w:rPr>
              <w:t>150</w:t>
            </w:r>
            <w:r w:rsidRPr="00D9584B">
              <w:rPr>
                <w:rFonts w:ascii="Arial Narrow" w:hAnsi="Arial Narrow"/>
                <w:color w:val="000000"/>
                <w:sz w:val="22"/>
                <w:szCs w:val="22"/>
                <w:vertAlign w:val="superscript"/>
              </w:rPr>
              <w:t>0</w:t>
            </w:r>
            <w:proofErr w:type="gramStart"/>
            <w:r w:rsidRPr="00D9584B">
              <w:rPr>
                <w:rFonts w:ascii="Arial Narrow" w:hAnsi="Arial Narrow"/>
                <w:color w:val="000000"/>
                <w:sz w:val="22"/>
                <w:szCs w:val="22"/>
              </w:rPr>
              <w:t xml:space="preserve"> С</w:t>
            </w:r>
            <w:proofErr w:type="gramEnd"/>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15</w:t>
            </w:r>
          </w:p>
        </w:tc>
      </w:tr>
      <w:tr w:rsidR="00D9584B" w:rsidRPr="00D9584B" w:rsidTr="00D9584B">
        <w:trPr>
          <w:trHeight w:val="40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33</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Термометр  testo-103</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,-30С - 220</w:t>
            </w:r>
            <w:r w:rsidRPr="00D9584B">
              <w:rPr>
                <w:rFonts w:ascii="Arial Narrow" w:hAnsi="Arial Narrow"/>
                <w:color w:val="000000"/>
                <w:sz w:val="22"/>
                <w:szCs w:val="22"/>
                <w:vertAlign w:val="superscript"/>
              </w:rPr>
              <w:t>0</w:t>
            </w:r>
            <w:r w:rsidRPr="00D9584B">
              <w:rPr>
                <w:rFonts w:ascii="Arial Narrow" w:hAnsi="Arial Narrow"/>
                <w:color w:val="000000"/>
                <w:sz w:val="22"/>
                <w:szCs w:val="22"/>
              </w:rPr>
              <w:t>С</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w:t>
            </w:r>
          </w:p>
        </w:tc>
      </w:tr>
      <w:tr w:rsidR="00D9584B" w:rsidRPr="00D9584B" w:rsidTr="00D9584B">
        <w:trPr>
          <w:trHeight w:val="3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34</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Гигрометр психометрический ВИТ</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10663</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3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35</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Весы равноплечие лабораторные ВЛР-200</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2-го </w:t>
            </w:r>
            <w:proofErr w:type="spellStart"/>
            <w:r w:rsidRPr="00D9584B">
              <w:rPr>
                <w:rFonts w:ascii="Arial Narrow" w:hAnsi="Arial Narrow"/>
                <w:color w:val="000000"/>
                <w:sz w:val="22"/>
                <w:szCs w:val="22"/>
              </w:rPr>
              <w:t>кл</w:t>
            </w:r>
            <w:proofErr w:type="spellEnd"/>
            <w:r w:rsidRPr="00D9584B">
              <w:rPr>
                <w:rFonts w:ascii="Arial Narrow" w:hAnsi="Arial Narrow"/>
                <w:color w:val="000000"/>
                <w:sz w:val="22"/>
                <w:szCs w:val="22"/>
              </w:rPr>
              <w:t>.</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200 г</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Г</w:t>
            </w:r>
            <w:proofErr w:type="gramStart"/>
            <w:r w:rsidRPr="00D9584B">
              <w:rPr>
                <w:rFonts w:ascii="Arial Narrow" w:hAnsi="Arial Narrow"/>
                <w:color w:val="000000"/>
                <w:sz w:val="22"/>
                <w:szCs w:val="22"/>
              </w:rPr>
              <w:t>1</w:t>
            </w:r>
            <w:proofErr w:type="gramEnd"/>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36</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Набор граммовых гирь Г-2-210</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2-го </w:t>
            </w:r>
            <w:proofErr w:type="spellStart"/>
            <w:r w:rsidRPr="00D9584B">
              <w:rPr>
                <w:rFonts w:ascii="Arial Narrow" w:hAnsi="Arial Narrow"/>
                <w:color w:val="000000"/>
                <w:sz w:val="22"/>
                <w:szCs w:val="22"/>
              </w:rPr>
              <w:t>кл</w:t>
            </w:r>
            <w:proofErr w:type="spellEnd"/>
            <w:r w:rsidRPr="00D9584B">
              <w:rPr>
                <w:rFonts w:ascii="Arial Narrow" w:hAnsi="Arial Narrow"/>
                <w:color w:val="000000"/>
                <w:sz w:val="22"/>
                <w:szCs w:val="22"/>
              </w:rPr>
              <w:t>.</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1-100г</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464</w:t>
            </w:r>
          </w:p>
        </w:tc>
        <w:tc>
          <w:tcPr>
            <w:tcW w:w="401"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37</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Весы крановые подвесные электронные КВ-1000-И</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3-го </w:t>
            </w:r>
            <w:proofErr w:type="spellStart"/>
            <w:r w:rsidRPr="00D9584B">
              <w:rPr>
                <w:rFonts w:ascii="Arial Narrow" w:hAnsi="Arial Narrow"/>
                <w:color w:val="000000"/>
                <w:sz w:val="22"/>
                <w:szCs w:val="22"/>
              </w:rPr>
              <w:t>кл</w:t>
            </w:r>
            <w:proofErr w:type="spellEnd"/>
            <w:r w:rsidRPr="00D9584B">
              <w:rPr>
                <w:rFonts w:ascii="Arial Narrow" w:hAnsi="Arial Narrow"/>
                <w:color w:val="000000"/>
                <w:sz w:val="22"/>
                <w:szCs w:val="22"/>
              </w:rPr>
              <w:t>.</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15 т</w:t>
            </w:r>
          </w:p>
        </w:tc>
        <w:tc>
          <w:tcPr>
            <w:tcW w:w="2489" w:type="dxa"/>
            <w:tcBorders>
              <w:top w:val="nil"/>
              <w:left w:val="nil"/>
              <w:bottom w:val="nil"/>
              <w:right w:val="nil"/>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27743-09</w:t>
            </w:r>
          </w:p>
        </w:tc>
        <w:tc>
          <w:tcPr>
            <w:tcW w:w="401"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38</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Весы электронные товарные ВЭТ-600-2С</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3-го </w:t>
            </w:r>
            <w:proofErr w:type="spellStart"/>
            <w:r w:rsidRPr="00D9584B">
              <w:rPr>
                <w:rFonts w:ascii="Arial Narrow" w:hAnsi="Arial Narrow"/>
                <w:color w:val="000000"/>
                <w:sz w:val="22"/>
                <w:szCs w:val="22"/>
              </w:rPr>
              <w:t>кл</w:t>
            </w:r>
            <w:proofErr w:type="spellEnd"/>
            <w:r w:rsidRPr="00D9584B">
              <w:rPr>
                <w:rFonts w:ascii="Arial Narrow" w:hAnsi="Arial Narrow"/>
                <w:color w:val="000000"/>
                <w:sz w:val="22"/>
                <w:szCs w:val="22"/>
              </w:rPr>
              <w:t>.</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4-600 кг</w:t>
            </w:r>
          </w:p>
        </w:tc>
        <w:tc>
          <w:tcPr>
            <w:tcW w:w="2489" w:type="dxa"/>
            <w:tcBorders>
              <w:top w:val="single" w:sz="4" w:space="0" w:color="auto"/>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20873</w:t>
            </w:r>
          </w:p>
        </w:tc>
        <w:tc>
          <w:tcPr>
            <w:tcW w:w="401"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46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39</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Динамометр общего назначения ДПУ-0,5</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2-го </w:t>
            </w:r>
            <w:proofErr w:type="spellStart"/>
            <w:r w:rsidRPr="00D9584B">
              <w:rPr>
                <w:rFonts w:ascii="Arial Narrow" w:hAnsi="Arial Narrow"/>
                <w:color w:val="000000"/>
                <w:sz w:val="22"/>
                <w:szCs w:val="22"/>
              </w:rPr>
              <w:t>кл</w:t>
            </w:r>
            <w:proofErr w:type="spellEnd"/>
            <w:r w:rsidRPr="00D9584B">
              <w:rPr>
                <w:rFonts w:ascii="Arial Narrow" w:hAnsi="Arial Narrow"/>
                <w:color w:val="000000"/>
                <w:sz w:val="22"/>
                <w:szCs w:val="22"/>
              </w:rPr>
              <w:t>.</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до 500 кгс </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1893</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3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40</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Сужающее устройство (без камер) СУ</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000000" w:fill="FFFFFF"/>
            <w:noWrap/>
            <w:vAlign w:val="bottom"/>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15</w:t>
            </w:r>
          </w:p>
        </w:tc>
      </w:tr>
      <w:tr w:rsidR="00D9584B" w:rsidRPr="00D9584B" w:rsidTr="00D9584B">
        <w:trPr>
          <w:trHeight w:val="61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41</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Микрометры гладкие МК</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proofErr w:type="spellStart"/>
            <w:r w:rsidRPr="00D9584B">
              <w:rPr>
                <w:rFonts w:ascii="Arial Narrow" w:hAnsi="Arial Narrow"/>
                <w:color w:val="000000"/>
                <w:sz w:val="22"/>
                <w:szCs w:val="22"/>
              </w:rPr>
              <w:t>ц</w:t>
            </w:r>
            <w:proofErr w:type="gramStart"/>
            <w:r w:rsidRPr="00D9584B">
              <w:rPr>
                <w:rFonts w:ascii="Arial Narrow" w:hAnsi="Arial Narrow"/>
                <w:color w:val="000000"/>
                <w:sz w:val="22"/>
                <w:szCs w:val="22"/>
              </w:rPr>
              <w:t>.д</w:t>
            </w:r>
            <w:proofErr w:type="spellEnd"/>
            <w:proofErr w:type="gramEnd"/>
            <w:r w:rsidRPr="00D9584B">
              <w:rPr>
                <w:rFonts w:ascii="Arial Narrow" w:hAnsi="Arial Narrow"/>
                <w:color w:val="000000"/>
                <w:sz w:val="22"/>
                <w:szCs w:val="22"/>
              </w:rPr>
              <w:t xml:space="preserve"> 0,01</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225 мм</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0910;0670;92327;67384;9651;</w:t>
            </w:r>
          </w:p>
        </w:tc>
        <w:tc>
          <w:tcPr>
            <w:tcW w:w="401" w:type="dxa"/>
            <w:tcBorders>
              <w:top w:val="nil"/>
              <w:left w:val="nil"/>
              <w:bottom w:val="single" w:sz="4" w:space="0" w:color="auto"/>
              <w:right w:val="single" w:sz="4" w:space="0" w:color="auto"/>
            </w:tcBorders>
            <w:shd w:val="clear" w:color="000000" w:fill="FFFFFF"/>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w:t>
            </w:r>
          </w:p>
        </w:tc>
      </w:tr>
      <w:tr w:rsidR="00D9584B" w:rsidRPr="00D9584B" w:rsidTr="00D9584B">
        <w:trPr>
          <w:trHeight w:val="3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42</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Меры установочные  к микрометрам</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w:t>
            </w:r>
          </w:p>
        </w:tc>
      </w:tr>
      <w:tr w:rsidR="00D9584B" w:rsidRPr="00D9584B" w:rsidTr="00D9584B">
        <w:trPr>
          <w:trHeight w:val="61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43</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Магазин </w:t>
            </w:r>
            <w:proofErr w:type="spellStart"/>
            <w:r w:rsidRPr="00D9584B">
              <w:rPr>
                <w:rFonts w:ascii="Arial Narrow" w:hAnsi="Arial Narrow"/>
                <w:sz w:val="22"/>
                <w:szCs w:val="22"/>
              </w:rPr>
              <w:t>сопротивлнения</w:t>
            </w:r>
            <w:proofErr w:type="spellEnd"/>
            <w:r w:rsidRPr="00D9584B">
              <w:rPr>
                <w:rFonts w:ascii="Arial Narrow" w:hAnsi="Arial Narrow"/>
                <w:sz w:val="22"/>
                <w:szCs w:val="22"/>
              </w:rPr>
              <w:t xml:space="preserve"> (эталон)        </w:t>
            </w:r>
            <w:proofErr w:type="gramStart"/>
            <w:r w:rsidRPr="00D9584B">
              <w:rPr>
                <w:rFonts w:ascii="Arial Narrow" w:hAnsi="Arial Narrow"/>
                <w:sz w:val="22"/>
                <w:szCs w:val="22"/>
              </w:rPr>
              <w:t>Р</w:t>
            </w:r>
            <w:proofErr w:type="gramEnd"/>
            <w:r w:rsidRPr="00D9584B">
              <w:rPr>
                <w:rFonts w:ascii="Arial Narrow" w:hAnsi="Arial Narrow"/>
                <w:sz w:val="22"/>
                <w:szCs w:val="22"/>
              </w:rPr>
              <w:t xml:space="preserve"> 4831</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0,02</w:t>
            </w:r>
            <w:proofErr w:type="gramStart"/>
            <w:r w:rsidRPr="00D9584B">
              <w:rPr>
                <w:rFonts w:ascii="Arial Narrow" w:hAnsi="Arial Narrow"/>
                <w:color w:val="000000"/>
                <w:sz w:val="22"/>
                <w:szCs w:val="22"/>
              </w:rPr>
              <w:t xml:space="preserve"> ;</w:t>
            </w:r>
            <w:proofErr w:type="gramEnd"/>
            <w:r w:rsidRPr="00D9584B">
              <w:rPr>
                <w:rFonts w:ascii="Arial Narrow" w:hAnsi="Arial Narrow"/>
                <w:color w:val="000000"/>
                <w:sz w:val="22"/>
                <w:szCs w:val="22"/>
              </w:rPr>
              <w:t>3 раз.</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w:t>
            </w:r>
            <w:r w:rsidRPr="00D9584B">
              <w:rPr>
                <w:rFonts w:ascii="Arial Narrow" w:hAnsi="Arial Narrow"/>
                <w:color w:val="000000"/>
                <w:sz w:val="22"/>
                <w:szCs w:val="22"/>
                <w:vertAlign w:val="superscript"/>
              </w:rPr>
              <w:t>-3</w:t>
            </w:r>
            <w:r w:rsidRPr="00D9584B">
              <w:rPr>
                <w:rFonts w:ascii="Arial Narrow" w:hAnsi="Arial Narrow"/>
                <w:color w:val="000000"/>
                <w:sz w:val="22"/>
                <w:szCs w:val="22"/>
              </w:rPr>
              <w:t xml:space="preserve"> - 10</w:t>
            </w:r>
            <w:r w:rsidRPr="00D9584B">
              <w:rPr>
                <w:rFonts w:ascii="Arial Narrow" w:hAnsi="Arial Narrow"/>
                <w:color w:val="000000"/>
                <w:sz w:val="22"/>
                <w:szCs w:val="22"/>
                <w:vertAlign w:val="superscript"/>
              </w:rPr>
              <w:t>5</w:t>
            </w:r>
            <w:r w:rsidRPr="00D9584B">
              <w:rPr>
                <w:rFonts w:ascii="Arial Narrow" w:hAnsi="Arial Narrow"/>
                <w:color w:val="000000"/>
                <w:sz w:val="22"/>
                <w:szCs w:val="22"/>
              </w:rPr>
              <w:t xml:space="preserve"> Ом</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09409;03698;   6364;3195</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w:t>
            </w:r>
          </w:p>
        </w:tc>
      </w:tr>
      <w:tr w:rsidR="00D9584B" w:rsidRPr="00D9584B" w:rsidTr="00D9584B">
        <w:trPr>
          <w:trHeight w:val="6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44</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Универсальный </w:t>
            </w:r>
            <w:proofErr w:type="spellStart"/>
            <w:r w:rsidRPr="00D9584B">
              <w:rPr>
                <w:rFonts w:ascii="Arial Narrow" w:hAnsi="Arial Narrow"/>
                <w:sz w:val="22"/>
                <w:szCs w:val="22"/>
              </w:rPr>
              <w:t>измерит</w:t>
            </w:r>
            <w:proofErr w:type="gramStart"/>
            <w:r w:rsidRPr="00D9584B">
              <w:rPr>
                <w:rFonts w:ascii="Arial Narrow" w:hAnsi="Arial Narrow"/>
                <w:sz w:val="22"/>
                <w:szCs w:val="22"/>
              </w:rPr>
              <w:t>.п</w:t>
            </w:r>
            <w:proofErr w:type="gramEnd"/>
            <w:r w:rsidRPr="00D9584B">
              <w:rPr>
                <w:rFonts w:ascii="Arial Narrow" w:hAnsi="Arial Narrow"/>
                <w:sz w:val="22"/>
                <w:szCs w:val="22"/>
              </w:rPr>
              <w:t>рибор</w:t>
            </w:r>
            <w:proofErr w:type="spellEnd"/>
            <w:r w:rsidRPr="00D9584B">
              <w:rPr>
                <w:rFonts w:ascii="Arial Narrow" w:hAnsi="Arial Narrow"/>
                <w:sz w:val="22"/>
                <w:szCs w:val="22"/>
              </w:rPr>
              <w:t xml:space="preserve"> УПИП-60М</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0,05; 3 раз.</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w:t>
            </w:r>
            <w:r w:rsidRPr="00D9584B">
              <w:rPr>
                <w:rFonts w:ascii="Arial Narrow" w:hAnsi="Arial Narrow"/>
                <w:color w:val="000000"/>
                <w:sz w:val="22"/>
                <w:szCs w:val="22"/>
                <w:vertAlign w:val="superscript"/>
              </w:rPr>
              <w:t>-4</w:t>
            </w:r>
            <w:r w:rsidRPr="00D9584B">
              <w:rPr>
                <w:rFonts w:ascii="Arial Narrow" w:hAnsi="Arial Narrow"/>
                <w:color w:val="000000"/>
                <w:sz w:val="22"/>
                <w:szCs w:val="22"/>
              </w:rPr>
              <w:t xml:space="preserve"> - 10</w:t>
            </w:r>
            <w:r w:rsidRPr="00D9584B">
              <w:rPr>
                <w:rFonts w:ascii="Arial Narrow" w:hAnsi="Arial Narrow"/>
                <w:color w:val="000000"/>
                <w:sz w:val="22"/>
                <w:szCs w:val="22"/>
                <w:vertAlign w:val="superscript"/>
              </w:rPr>
              <w:t>6</w:t>
            </w:r>
            <w:r w:rsidRPr="00D9584B">
              <w:rPr>
                <w:rFonts w:ascii="Arial Narrow" w:hAnsi="Arial Narrow"/>
                <w:color w:val="000000"/>
                <w:sz w:val="22"/>
                <w:szCs w:val="22"/>
              </w:rPr>
              <w:t xml:space="preserve"> Ом</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1463;6468</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w:t>
            </w:r>
          </w:p>
        </w:tc>
      </w:tr>
      <w:tr w:rsidR="00D9584B" w:rsidRPr="00D9584B" w:rsidTr="00D9584B">
        <w:trPr>
          <w:trHeight w:val="6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45</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Измеритель сопротивления заземления М416; </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0,1 - 10000 МОм</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55774;119059;    386915;</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w:t>
            </w:r>
          </w:p>
        </w:tc>
      </w:tr>
      <w:tr w:rsidR="00D9584B" w:rsidRPr="00D9584B" w:rsidTr="00D9584B">
        <w:trPr>
          <w:trHeight w:val="51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46</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Измеритель сопротивления заземления ИС-20</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1-40 кОм</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4178;4179;</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w:t>
            </w:r>
          </w:p>
        </w:tc>
      </w:tr>
      <w:tr w:rsidR="00D9584B" w:rsidRPr="00D9584B" w:rsidTr="00D9584B">
        <w:trPr>
          <w:trHeight w:val="6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47</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Измеритель сопротивления петли</w:t>
            </w:r>
            <w:proofErr w:type="gramStart"/>
            <w:r w:rsidRPr="00D9584B">
              <w:rPr>
                <w:rFonts w:ascii="Arial Narrow" w:hAnsi="Arial Narrow"/>
                <w:sz w:val="22"/>
                <w:szCs w:val="22"/>
              </w:rPr>
              <w:t>,И</w:t>
            </w:r>
            <w:proofErr w:type="gramEnd"/>
            <w:r w:rsidRPr="00D9584B">
              <w:rPr>
                <w:rFonts w:ascii="Arial Narrow" w:hAnsi="Arial Narrow"/>
                <w:sz w:val="22"/>
                <w:szCs w:val="22"/>
              </w:rPr>
              <w:t>НФ-300; Е6-32;</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10 - 10000</w:t>
            </w:r>
            <w:proofErr w:type="gramStart"/>
            <w:r w:rsidRPr="00D9584B">
              <w:rPr>
                <w:rFonts w:ascii="Arial Narrow" w:hAnsi="Arial Narrow"/>
                <w:color w:val="000000"/>
                <w:sz w:val="22"/>
                <w:szCs w:val="22"/>
              </w:rPr>
              <w:t xml:space="preserve"> А</w:t>
            </w:r>
            <w:proofErr w:type="gramEnd"/>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2332;2333;           5154;5155;</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w:t>
            </w:r>
          </w:p>
        </w:tc>
      </w:tr>
      <w:tr w:rsidR="00D9584B" w:rsidRPr="00D9584B" w:rsidTr="00D9584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lastRenderedPageBreak/>
              <w:t>48</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Миллиамперметр, киловольтметр Э-378; </w:t>
            </w:r>
            <w:proofErr w:type="spellStart"/>
            <w:r w:rsidRPr="00D9584B">
              <w:rPr>
                <w:rFonts w:ascii="Arial Narrow" w:hAnsi="Arial Narrow"/>
                <w:sz w:val="22"/>
                <w:szCs w:val="22"/>
              </w:rPr>
              <w:t>вольметр</w:t>
            </w:r>
            <w:proofErr w:type="spellEnd"/>
            <w:r w:rsidRPr="00D9584B">
              <w:rPr>
                <w:rFonts w:ascii="Arial Narrow" w:hAnsi="Arial Narrow"/>
                <w:sz w:val="22"/>
                <w:szCs w:val="22"/>
              </w:rPr>
              <w:t xml:space="preserve"> Э421; </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1,5</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20 мА; 50кВ</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083180;803452;     689523;463227;</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w:t>
            </w:r>
          </w:p>
        </w:tc>
      </w:tr>
      <w:tr w:rsidR="00D9584B" w:rsidRPr="00D9584B" w:rsidTr="00D9584B">
        <w:trPr>
          <w:trHeight w:val="70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49</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proofErr w:type="spellStart"/>
            <w:r w:rsidRPr="00D9584B">
              <w:rPr>
                <w:rFonts w:ascii="Arial Narrow" w:hAnsi="Arial Narrow"/>
                <w:sz w:val="22"/>
                <w:szCs w:val="22"/>
              </w:rPr>
              <w:t>Мегаомметр</w:t>
            </w:r>
            <w:proofErr w:type="spellEnd"/>
            <w:r w:rsidRPr="00D9584B">
              <w:rPr>
                <w:rFonts w:ascii="Arial Narrow" w:hAnsi="Arial Narrow"/>
                <w:sz w:val="22"/>
                <w:szCs w:val="22"/>
              </w:rPr>
              <w:t xml:space="preserve"> ЭСО202/2Г</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1000 Мом</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36926;38699;      37091;34923;</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w:t>
            </w:r>
          </w:p>
        </w:tc>
      </w:tr>
      <w:tr w:rsidR="00D9584B" w:rsidRPr="00D9584B" w:rsidTr="00D9584B">
        <w:trPr>
          <w:trHeight w:val="61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50</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Амперметр Э-514, вольтметр Э59</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0,1-0,5</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100</w:t>
            </w:r>
            <w:proofErr w:type="gramStart"/>
            <w:r w:rsidRPr="00D9584B">
              <w:rPr>
                <w:rFonts w:ascii="Arial Narrow" w:hAnsi="Arial Narrow"/>
                <w:color w:val="000000"/>
                <w:sz w:val="22"/>
                <w:szCs w:val="22"/>
              </w:rPr>
              <w:t xml:space="preserve"> А</w:t>
            </w:r>
            <w:proofErr w:type="gramEnd"/>
            <w:r w:rsidRPr="00D9584B">
              <w:rPr>
                <w:rFonts w:ascii="Arial Narrow" w:hAnsi="Arial Narrow"/>
                <w:color w:val="000000"/>
                <w:sz w:val="22"/>
                <w:szCs w:val="22"/>
              </w:rPr>
              <w:t>; 600В</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29958;10037;     7989;</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w:t>
            </w:r>
          </w:p>
        </w:tc>
      </w:tr>
      <w:tr w:rsidR="00D9584B" w:rsidRPr="00D9584B" w:rsidTr="00D9584B">
        <w:trPr>
          <w:trHeight w:val="58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51</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Амперметр, вольтметр Д5017</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0,1-0,5</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100</w:t>
            </w:r>
            <w:proofErr w:type="gramStart"/>
            <w:r w:rsidRPr="00D9584B">
              <w:rPr>
                <w:rFonts w:ascii="Arial Narrow" w:hAnsi="Arial Narrow"/>
                <w:color w:val="000000"/>
                <w:sz w:val="22"/>
                <w:szCs w:val="22"/>
              </w:rPr>
              <w:t xml:space="preserve"> А</w:t>
            </w:r>
            <w:proofErr w:type="gramEnd"/>
            <w:r w:rsidRPr="00D9584B">
              <w:rPr>
                <w:rFonts w:ascii="Arial Narrow" w:hAnsi="Arial Narrow"/>
                <w:color w:val="000000"/>
                <w:sz w:val="22"/>
                <w:szCs w:val="22"/>
              </w:rPr>
              <w:t>; 600В</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36884;</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39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52</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Миллиамперметр М2027-М1</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0,1-0,5</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100</w:t>
            </w:r>
            <w:proofErr w:type="gramStart"/>
            <w:r w:rsidRPr="00D9584B">
              <w:rPr>
                <w:rFonts w:ascii="Arial Narrow" w:hAnsi="Arial Narrow"/>
                <w:color w:val="000000"/>
                <w:sz w:val="22"/>
                <w:szCs w:val="22"/>
              </w:rPr>
              <w:t xml:space="preserve"> А</w:t>
            </w:r>
            <w:proofErr w:type="gramEnd"/>
            <w:r w:rsidRPr="00D9584B">
              <w:rPr>
                <w:rFonts w:ascii="Arial Narrow" w:hAnsi="Arial Narrow"/>
                <w:color w:val="000000"/>
                <w:sz w:val="22"/>
                <w:szCs w:val="22"/>
              </w:rPr>
              <w:t xml:space="preserve">; </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41309</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3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53</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Омметр ЭСО212</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1,5</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15-600В</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12746</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64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54</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Источник питания постоянного тока  Б5-47</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proofErr w:type="spellStart"/>
            <w:r w:rsidRPr="00D9584B">
              <w:rPr>
                <w:rFonts w:ascii="Arial Narrow" w:hAnsi="Arial Narrow"/>
                <w:color w:val="000000"/>
                <w:sz w:val="22"/>
                <w:szCs w:val="22"/>
              </w:rPr>
              <w:t>согл</w:t>
            </w:r>
            <w:proofErr w:type="gramStart"/>
            <w:r w:rsidRPr="00D9584B">
              <w:rPr>
                <w:rFonts w:ascii="Arial Narrow" w:hAnsi="Arial Narrow"/>
                <w:color w:val="000000"/>
                <w:sz w:val="22"/>
                <w:szCs w:val="22"/>
              </w:rPr>
              <w:t>.Т</w:t>
            </w:r>
            <w:proofErr w:type="gramEnd"/>
            <w:r w:rsidRPr="00D9584B">
              <w:rPr>
                <w:rFonts w:ascii="Arial Narrow" w:hAnsi="Arial Narrow"/>
                <w:color w:val="000000"/>
                <w:sz w:val="22"/>
                <w:szCs w:val="22"/>
              </w:rPr>
              <w:t>О</w:t>
            </w:r>
            <w:proofErr w:type="spellEnd"/>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0,1-29,9</w:t>
            </w:r>
            <w:proofErr w:type="gramStart"/>
            <w:r w:rsidRPr="00D9584B">
              <w:rPr>
                <w:rFonts w:ascii="Arial Narrow" w:hAnsi="Arial Narrow"/>
                <w:color w:val="000000"/>
                <w:sz w:val="22"/>
                <w:szCs w:val="22"/>
              </w:rPr>
              <w:t>В</w:t>
            </w:r>
            <w:proofErr w:type="gramEnd"/>
            <w:r w:rsidRPr="00D9584B">
              <w:rPr>
                <w:rFonts w:ascii="Arial Narrow" w:hAnsi="Arial Narrow"/>
                <w:color w:val="000000"/>
                <w:sz w:val="22"/>
                <w:szCs w:val="22"/>
              </w:rPr>
              <w:t>;                           0,01-2,99А</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81534</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43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55</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Передвижная электротехническая установка ЭТЛ;   </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до 60 </w:t>
            </w:r>
            <w:proofErr w:type="spellStart"/>
            <w:r w:rsidRPr="00D9584B">
              <w:rPr>
                <w:rFonts w:ascii="Arial Narrow" w:hAnsi="Arial Narrow"/>
                <w:color w:val="000000"/>
                <w:sz w:val="22"/>
                <w:szCs w:val="22"/>
              </w:rPr>
              <w:t>кВ</w:t>
            </w:r>
            <w:proofErr w:type="spellEnd"/>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1803</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54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56</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Высоковольтная испытательная лаборатория    АИИ-70;</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до 50 </w:t>
            </w:r>
            <w:proofErr w:type="spellStart"/>
            <w:r w:rsidRPr="00D9584B">
              <w:rPr>
                <w:rFonts w:ascii="Arial Narrow" w:hAnsi="Arial Narrow"/>
                <w:color w:val="000000"/>
                <w:sz w:val="22"/>
                <w:szCs w:val="22"/>
              </w:rPr>
              <w:t>кВ</w:t>
            </w:r>
            <w:proofErr w:type="spellEnd"/>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13485</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69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57</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Клещи  </w:t>
            </w:r>
            <w:proofErr w:type="spellStart"/>
            <w:r w:rsidRPr="00D9584B">
              <w:rPr>
                <w:rFonts w:ascii="Arial Narrow" w:hAnsi="Arial Narrow"/>
                <w:sz w:val="22"/>
                <w:szCs w:val="22"/>
              </w:rPr>
              <w:t>токоэлектроизмерительные</w:t>
            </w:r>
            <w:proofErr w:type="spellEnd"/>
            <w:r w:rsidRPr="00D9584B">
              <w:rPr>
                <w:rFonts w:ascii="Arial Narrow" w:hAnsi="Arial Narrow"/>
                <w:sz w:val="22"/>
                <w:szCs w:val="22"/>
              </w:rPr>
              <w:t xml:space="preserve"> аналоговые Ц91</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4,0</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0 - 600</w:t>
            </w:r>
            <w:proofErr w:type="gramStart"/>
            <w:r w:rsidRPr="00D9584B">
              <w:rPr>
                <w:rFonts w:ascii="Arial Narrow" w:hAnsi="Arial Narrow"/>
                <w:color w:val="000000"/>
                <w:sz w:val="22"/>
                <w:szCs w:val="22"/>
              </w:rPr>
              <w:t xml:space="preserve"> А</w:t>
            </w:r>
            <w:proofErr w:type="gramEnd"/>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2430;10888;     3524;11256;</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w:t>
            </w:r>
          </w:p>
        </w:tc>
      </w:tr>
      <w:tr w:rsidR="00D9584B" w:rsidRPr="00D9584B" w:rsidTr="00D9584B">
        <w:trPr>
          <w:trHeight w:val="66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58</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Прибор электроизмерительный многофункциональный цифровой            ЕР 180М</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w:t>
            </w:r>
            <w:r w:rsidRPr="00D9584B">
              <w:rPr>
                <w:rFonts w:ascii="Arial Narrow" w:hAnsi="Arial Narrow"/>
                <w:color w:val="000000"/>
                <w:sz w:val="22"/>
                <w:szCs w:val="22"/>
                <w:u w:val="single"/>
              </w:rPr>
              <w:t>+</w:t>
            </w:r>
            <w:r w:rsidRPr="00D9584B">
              <w:rPr>
                <w:rFonts w:ascii="Arial Narrow" w:hAnsi="Arial Narrow"/>
                <w:color w:val="000000"/>
                <w:sz w:val="22"/>
                <w:szCs w:val="22"/>
              </w:rPr>
              <w:t>15 ед.       мл</w:t>
            </w:r>
            <w:proofErr w:type="gramStart"/>
            <w:r w:rsidRPr="00D9584B">
              <w:rPr>
                <w:rFonts w:ascii="Arial Narrow" w:hAnsi="Arial Narrow"/>
                <w:color w:val="000000"/>
                <w:sz w:val="22"/>
                <w:szCs w:val="22"/>
              </w:rPr>
              <w:t>.</w:t>
            </w:r>
            <w:proofErr w:type="gramEnd"/>
            <w:r w:rsidRPr="00D9584B">
              <w:rPr>
                <w:rFonts w:ascii="Arial Narrow" w:hAnsi="Arial Narrow"/>
                <w:color w:val="000000"/>
                <w:sz w:val="22"/>
                <w:szCs w:val="22"/>
              </w:rPr>
              <w:t xml:space="preserve"> </w:t>
            </w:r>
            <w:proofErr w:type="gramStart"/>
            <w:r w:rsidRPr="00D9584B">
              <w:rPr>
                <w:rFonts w:ascii="Arial Narrow" w:hAnsi="Arial Narrow"/>
                <w:color w:val="000000"/>
                <w:sz w:val="22"/>
                <w:szCs w:val="22"/>
              </w:rPr>
              <w:t>р</w:t>
            </w:r>
            <w:proofErr w:type="gramEnd"/>
            <w:r w:rsidRPr="00D9584B">
              <w:rPr>
                <w:rFonts w:ascii="Arial Narrow" w:hAnsi="Arial Narrow"/>
                <w:color w:val="000000"/>
                <w:sz w:val="22"/>
                <w:szCs w:val="22"/>
              </w:rPr>
              <w:t>аз.</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0-20 Ом;  180-250</w:t>
            </w:r>
            <w:proofErr w:type="gramStart"/>
            <w:r w:rsidRPr="00D9584B">
              <w:rPr>
                <w:rFonts w:ascii="Arial Narrow" w:hAnsi="Arial Narrow"/>
                <w:color w:val="000000"/>
                <w:sz w:val="22"/>
                <w:szCs w:val="22"/>
              </w:rPr>
              <w:t xml:space="preserve"> В</w:t>
            </w:r>
            <w:proofErr w:type="gramEnd"/>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1007978;1303285;1303297;</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3</w:t>
            </w:r>
          </w:p>
        </w:tc>
      </w:tr>
      <w:tr w:rsidR="00D9584B" w:rsidRPr="00D9584B" w:rsidTr="00D9584B">
        <w:trPr>
          <w:trHeight w:val="6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59</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Измеритель параметров силовых трансформаторов К540-3</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475</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60</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 xml:space="preserve">Трансформаторы тока до 1 </w:t>
            </w:r>
            <w:proofErr w:type="spellStart"/>
            <w:r w:rsidRPr="00D9584B">
              <w:rPr>
                <w:rFonts w:ascii="Arial Narrow" w:hAnsi="Arial Narrow"/>
                <w:sz w:val="22"/>
                <w:szCs w:val="22"/>
              </w:rPr>
              <w:t>кВ</w:t>
            </w:r>
            <w:proofErr w:type="spellEnd"/>
            <w:r w:rsidRPr="00D9584B">
              <w:rPr>
                <w:rFonts w:ascii="Arial Narrow" w:hAnsi="Arial Narrow"/>
                <w:sz w:val="22"/>
                <w:szCs w:val="22"/>
              </w:rPr>
              <w:t xml:space="preserve"> Т-0,66</w:t>
            </w:r>
          </w:p>
        </w:tc>
        <w:tc>
          <w:tcPr>
            <w:tcW w:w="1107"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0,5S</w:t>
            </w:r>
          </w:p>
        </w:tc>
        <w:tc>
          <w:tcPr>
            <w:tcW w:w="1188"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до 400/5</w:t>
            </w:r>
            <w:proofErr w:type="gramStart"/>
            <w:r w:rsidRPr="00D9584B">
              <w:rPr>
                <w:rFonts w:ascii="Arial Narrow" w:hAnsi="Arial Narrow"/>
                <w:color w:val="000000"/>
                <w:sz w:val="22"/>
                <w:szCs w:val="22"/>
              </w:rPr>
              <w:t xml:space="preserve"> А</w:t>
            </w:r>
            <w:proofErr w:type="gramEnd"/>
          </w:p>
        </w:tc>
        <w:tc>
          <w:tcPr>
            <w:tcW w:w="2489"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69</w:t>
            </w:r>
          </w:p>
        </w:tc>
      </w:tr>
      <w:tr w:rsidR="00D9584B" w:rsidRPr="00D9584B" w:rsidTr="00D9584B">
        <w:trPr>
          <w:trHeight w:val="3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61</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рН-метр  РН-150М</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0 - 14рН</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r w:rsidR="00D9584B" w:rsidRPr="00D9584B" w:rsidTr="00D9584B">
        <w:trPr>
          <w:trHeight w:val="42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62</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Электроды стеклянные</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 </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w:t>
            </w:r>
          </w:p>
        </w:tc>
      </w:tr>
      <w:tr w:rsidR="00D9584B" w:rsidRPr="00D9584B" w:rsidTr="00D9584B">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63</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Газоанализаторы  Ока-М (за 1 канал)</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w:t>
            </w:r>
            <w:r w:rsidRPr="00D9584B">
              <w:rPr>
                <w:rFonts w:ascii="Arial Narrow" w:hAnsi="Arial Narrow"/>
                <w:color w:val="000000"/>
                <w:sz w:val="22"/>
                <w:szCs w:val="22"/>
                <w:u w:val="single"/>
              </w:rPr>
              <w:t xml:space="preserve">+ </w:t>
            </w:r>
            <w:r w:rsidRPr="00D9584B">
              <w:rPr>
                <w:rFonts w:ascii="Arial Narrow" w:hAnsi="Arial Narrow"/>
                <w:color w:val="000000"/>
                <w:sz w:val="22"/>
                <w:szCs w:val="22"/>
              </w:rPr>
              <w:t>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0 -50 % НКПР</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45</w:t>
            </w:r>
          </w:p>
        </w:tc>
      </w:tr>
      <w:tr w:rsidR="00D9584B" w:rsidRPr="00D9584B" w:rsidTr="00D9584B">
        <w:trPr>
          <w:trHeight w:val="40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64</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proofErr w:type="gramStart"/>
            <w:r w:rsidRPr="00D9584B">
              <w:rPr>
                <w:rFonts w:ascii="Arial Narrow" w:hAnsi="Arial Narrow"/>
                <w:sz w:val="22"/>
                <w:szCs w:val="22"/>
              </w:rPr>
              <w:t>Сигнализатор-переносной</w:t>
            </w:r>
            <w:proofErr w:type="gramEnd"/>
            <w:r w:rsidRPr="00D9584B">
              <w:rPr>
                <w:rFonts w:ascii="Arial Narrow" w:hAnsi="Arial Narrow"/>
                <w:sz w:val="22"/>
                <w:szCs w:val="22"/>
              </w:rPr>
              <w:t xml:space="preserve"> СТХ-17; </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w:t>
            </w:r>
            <w:r w:rsidRPr="00D9584B">
              <w:rPr>
                <w:rFonts w:ascii="Arial Narrow" w:hAnsi="Arial Narrow"/>
                <w:color w:val="000000"/>
                <w:sz w:val="22"/>
                <w:szCs w:val="22"/>
                <w:u w:val="single"/>
              </w:rPr>
              <w:t xml:space="preserve">+ </w:t>
            </w:r>
            <w:r w:rsidRPr="00D9584B">
              <w:rPr>
                <w:rFonts w:ascii="Arial Narrow" w:hAnsi="Arial Narrow"/>
                <w:color w:val="000000"/>
                <w:sz w:val="22"/>
                <w:szCs w:val="22"/>
              </w:rPr>
              <w:t>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0 -50 % НКПР</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16</w:t>
            </w:r>
          </w:p>
        </w:tc>
      </w:tr>
      <w:tr w:rsidR="00D9584B" w:rsidRPr="00D9584B" w:rsidTr="00D9584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65</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Сигнализатор стационарный СГБ (за 1 канал)</w:t>
            </w:r>
            <w:proofErr w:type="gramStart"/>
            <w:r w:rsidRPr="00D9584B">
              <w:rPr>
                <w:rFonts w:ascii="Arial Narrow" w:hAnsi="Arial Narrow"/>
                <w:sz w:val="22"/>
                <w:szCs w:val="22"/>
              </w:rPr>
              <w:t xml:space="preserve"> ;</w:t>
            </w:r>
            <w:proofErr w:type="gramEnd"/>
            <w:r w:rsidRPr="00D9584B">
              <w:rPr>
                <w:rFonts w:ascii="Arial Narrow" w:hAnsi="Arial Narrow"/>
                <w:sz w:val="22"/>
                <w:szCs w:val="22"/>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w:t>
            </w:r>
            <w:r w:rsidRPr="00D9584B">
              <w:rPr>
                <w:rFonts w:ascii="Arial Narrow" w:hAnsi="Arial Narrow"/>
                <w:color w:val="000000"/>
                <w:sz w:val="22"/>
                <w:szCs w:val="22"/>
                <w:u w:val="single"/>
              </w:rPr>
              <w:t>+ 0,35</w:t>
            </w:r>
            <w:r w:rsidRPr="00D9584B">
              <w:rPr>
                <w:rFonts w:ascii="Arial Narrow" w:hAnsi="Arial Narrow"/>
                <w:color w:val="000000"/>
                <w:sz w:val="22"/>
                <w:szCs w:val="22"/>
              </w:rPr>
              <w:t>%</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xml:space="preserve">0 ,005-1,0 % </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469</w:t>
            </w:r>
          </w:p>
        </w:tc>
      </w:tr>
      <w:tr w:rsidR="00D9584B" w:rsidRPr="00D9584B" w:rsidTr="00D9584B">
        <w:trPr>
          <w:trHeight w:val="51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66</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Газоанализатор АГМ-505 (за один канал)</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rPr>
                <w:rFonts w:ascii="Arial Narrow" w:hAnsi="Arial Narrow"/>
                <w:color w:val="000000"/>
                <w:sz w:val="22"/>
                <w:szCs w:val="22"/>
              </w:rPr>
            </w:pPr>
            <w:r w:rsidRPr="00D9584B">
              <w:rPr>
                <w:rFonts w:ascii="Arial Narrow" w:hAnsi="Arial Narrow"/>
                <w:color w:val="000000"/>
                <w:sz w:val="22"/>
                <w:szCs w:val="22"/>
              </w:rPr>
              <w:t>,</w:t>
            </w:r>
            <w:r w:rsidRPr="00D9584B">
              <w:rPr>
                <w:rFonts w:ascii="Arial Narrow" w:hAnsi="Arial Narrow"/>
                <w:color w:val="000000"/>
                <w:sz w:val="22"/>
                <w:szCs w:val="22"/>
                <w:u w:val="single"/>
              </w:rPr>
              <w:t>+</w:t>
            </w:r>
            <w:r w:rsidRPr="00D9584B">
              <w:rPr>
                <w:rFonts w:ascii="Arial Narrow" w:hAnsi="Arial Narrow"/>
                <w:color w:val="000000"/>
                <w:sz w:val="22"/>
                <w:szCs w:val="22"/>
              </w:rPr>
              <w:t xml:space="preserve"> 5-10 %</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0 -21 % об.</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 </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9</w:t>
            </w:r>
          </w:p>
        </w:tc>
      </w:tr>
      <w:tr w:rsidR="00D9584B" w:rsidRPr="00D9584B" w:rsidTr="00D9584B">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67</w:t>
            </w:r>
          </w:p>
        </w:tc>
        <w:tc>
          <w:tcPr>
            <w:tcW w:w="4800" w:type="dxa"/>
            <w:tcBorders>
              <w:top w:val="nil"/>
              <w:left w:val="nil"/>
              <w:bottom w:val="single" w:sz="4" w:space="0" w:color="auto"/>
              <w:right w:val="single" w:sz="4" w:space="0" w:color="auto"/>
            </w:tcBorders>
            <w:shd w:val="clear" w:color="auto" w:fill="auto"/>
            <w:vAlign w:val="center"/>
            <w:hideMark/>
          </w:tcPr>
          <w:p w:rsidR="00D9584B" w:rsidRPr="00D9584B" w:rsidRDefault="00D9584B" w:rsidP="00D9584B">
            <w:pPr>
              <w:keepNext w:val="0"/>
              <w:widowControl/>
              <w:autoSpaceDE/>
              <w:autoSpaceDN/>
              <w:adjustRightInd/>
              <w:rPr>
                <w:rFonts w:ascii="Arial Narrow" w:hAnsi="Arial Narrow"/>
                <w:sz w:val="22"/>
                <w:szCs w:val="22"/>
              </w:rPr>
            </w:pPr>
            <w:r w:rsidRPr="00D9584B">
              <w:rPr>
                <w:rFonts w:ascii="Arial Narrow" w:hAnsi="Arial Narrow"/>
                <w:sz w:val="22"/>
                <w:szCs w:val="22"/>
              </w:rPr>
              <w:t>Фотометр фотоэлектрический КФК-3 "ЗОМЗ"</w:t>
            </w:r>
          </w:p>
        </w:tc>
        <w:tc>
          <w:tcPr>
            <w:tcW w:w="1107"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0,5</w:t>
            </w:r>
          </w:p>
        </w:tc>
        <w:tc>
          <w:tcPr>
            <w:tcW w:w="1188"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1-99 %</w:t>
            </w:r>
          </w:p>
        </w:tc>
        <w:tc>
          <w:tcPr>
            <w:tcW w:w="2489"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1770024</w:t>
            </w:r>
          </w:p>
        </w:tc>
        <w:tc>
          <w:tcPr>
            <w:tcW w:w="401" w:type="dxa"/>
            <w:tcBorders>
              <w:top w:val="nil"/>
              <w:left w:val="nil"/>
              <w:bottom w:val="single" w:sz="4" w:space="0" w:color="auto"/>
              <w:right w:val="single" w:sz="4" w:space="0" w:color="auto"/>
            </w:tcBorders>
            <w:shd w:val="clear" w:color="auto" w:fill="auto"/>
            <w:noWrap/>
            <w:vAlign w:val="center"/>
            <w:hideMark/>
          </w:tcPr>
          <w:p w:rsidR="00D9584B" w:rsidRPr="00D9584B" w:rsidRDefault="00D9584B" w:rsidP="00D9584B">
            <w:pPr>
              <w:keepNext w:val="0"/>
              <w:widowControl/>
              <w:autoSpaceDE/>
              <w:autoSpaceDN/>
              <w:adjustRightInd/>
              <w:jc w:val="center"/>
              <w:rPr>
                <w:rFonts w:ascii="Arial Narrow" w:hAnsi="Arial Narrow"/>
                <w:color w:val="000000"/>
                <w:sz w:val="22"/>
                <w:szCs w:val="22"/>
              </w:rPr>
            </w:pPr>
            <w:r w:rsidRPr="00D9584B">
              <w:rPr>
                <w:rFonts w:ascii="Arial Narrow" w:hAnsi="Arial Narrow"/>
                <w:color w:val="000000"/>
                <w:sz w:val="22"/>
                <w:szCs w:val="22"/>
              </w:rPr>
              <w:t>1</w:t>
            </w:r>
          </w:p>
        </w:tc>
      </w:tr>
    </w:tbl>
    <w:p w:rsidR="0020787F" w:rsidRDefault="0020787F" w:rsidP="00666866">
      <w:pPr>
        <w:rPr>
          <w:rFonts w:eastAsia="Calibri"/>
        </w:rPr>
      </w:pPr>
    </w:p>
    <w:p w:rsidR="00813028" w:rsidRDefault="00813028" w:rsidP="00666866">
      <w:pPr>
        <w:pStyle w:val="af2"/>
        <w:ind w:left="5670"/>
        <w:rPr>
          <w:rFonts w:eastAsia="Calibri"/>
        </w:rPr>
      </w:pPr>
      <w:bookmarkStart w:id="69" w:name="_Toc528760231"/>
      <w:r w:rsidRPr="00666866">
        <w:rPr>
          <w:rFonts w:eastAsia="Calibri"/>
        </w:rPr>
        <w:lastRenderedPageBreak/>
        <w:t>Приложение №2 к извещению о запросе котировок в электронной форме «Проект договора»</w:t>
      </w:r>
      <w:bookmarkEnd w:id="69"/>
    </w:p>
    <w:p w:rsidR="00D9584B" w:rsidRDefault="00D9584B" w:rsidP="00D9584B">
      <w:pPr>
        <w:shd w:val="clear" w:color="auto" w:fill="FFFFFF"/>
        <w:contextualSpacing/>
        <w:jc w:val="center"/>
        <w:outlineLvl w:val="0"/>
        <w:rPr>
          <w:rFonts w:ascii="Times New Roman" w:hAnsi="Times New Roman" w:cs="Times New Roman"/>
          <w:bCs/>
          <w:spacing w:val="-2"/>
          <w:sz w:val="24"/>
          <w:szCs w:val="24"/>
        </w:rPr>
      </w:pPr>
    </w:p>
    <w:p w:rsidR="00D9584B" w:rsidRPr="00D9584B" w:rsidRDefault="00D9584B" w:rsidP="00D9584B">
      <w:pPr>
        <w:shd w:val="clear" w:color="auto" w:fill="FFFFFF"/>
        <w:contextualSpacing/>
        <w:jc w:val="center"/>
        <w:outlineLvl w:val="0"/>
        <w:rPr>
          <w:rFonts w:ascii="Times New Roman" w:hAnsi="Times New Roman" w:cs="Times New Roman"/>
          <w:sz w:val="24"/>
          <w:szCs w:val="24"/>
        </w:rPr>
      </w:pPr>
      <w:r w:rsidRPr="00D9584B">
        <w:rPr>
          <w:rFonts w:ascii="Times New Roman" w:hAnsi="Times New Roman" w:cs="Times New Roman"/>
          <w:bCs/>
          <w:spacing w:val="-2"/>
          <w:sz w:val="24"/>
          <w:szCs w:val="24"/>
        </w:rPr>
        <w:t xml:space="preserve">ПРОЕКТ ДОГОВОРА НА ОКАЗАНИЕ УСЛУГ ПО </w:t>
      </w:r>
      <w:r w:rsidRPr="00D9584B">
        <w:rPr>
          <w:rFonts w:ascii="Times New Roman" w:hAnsi="Times New Roman" w:cs="Times New Roman"/>
          <w:sz w:val="24"/>
          <w:szCs w:val="24"/>
        </w:rPr>
        <w:t xml:space="preserve">ПОВЕРКЕ СРЕДСТВ ИЗМЕРЕНИЙ. </w:t>
      </w:r>
      <w:r w:rsidRPr="00D9584B">
        <w:rPr>
          <w:rFonts w:ascii="Times New Roman" w:hAnsi="Times New Roman" w:cs="Times New Roman"/>
          <w:bCs/>
          <w:spacing w:val="-2"/>
          <w:sz w:val="24"/>
          <w:szCs w:val="24"/>
        </w:rPr>
        <w:t>№_____</w:t>
      </w:r>
    </w:p>
    <w:p w:rsidR="00D9584B" w:rsidRPr="00D9584B" w:rsidRDefault="00D9584B" w:rsidP="00D9584B">
      <w:pPr>
        <w:shd w:val="clear" w:color="auto" w:fill="FFFFFF"/>
        <w:ind w:left="4186"/>
        <w:contextualSpacing/>
        <w:rPr>
          <w:rFonts w:ascii="Times New Roman" w:hAnsi="Times New Roman" w:cs="Times New Roman"/>
          <w:b/>
          <w:bCs/>
          <w:spacing w:val="-2"/>
          <w:sz w:val="24"/>
          <w:szCs w:val="24"/>
        </w:rPr>
      </w:pPr>
    </w:p>
    <w:p w:rsidR="00D9584B" w:rsidRPr="00D9584B" w:rsidRDefault="00D9584B" w:rsidP="00D9584B">
      <w:pPr>
        <w:shd w:val="clear" w:color="auto" w:fill="FFFFFF"/>
        <w:contextualSpacing/>
        <w:rPr>
          <w:rFonts w:ascii="Times New Roman" w:hAnsi="Times New Roman" w:cs="Times New Roman"/>
          <w:b/>
          <w:bCs/>
          <w:spacing w:val="-9"/>
          <w:sz w:val="22"/>
          <w:szCs w:val="22"/>
        </w:rPr>
      </w:pPr>
      <w:r w:rsidRPr="00D9584B">
        <w:rPr>
          <w:rFonts w:ascii="Times New Roman" w:hAnsi="Times New Roman" w:cs="Times New Roman"/>
          <w:b/>
          <w:bCs/>
          <w:spacing w:val="-1"/>
          <w:sz w:val="22"/>
          <w:szCs w:val="22"/>
        </w:rPr>
        <w:t>г. Симферополь</w:t>
      </w:r>
      <w:r w:rsidRPr="00D9584B">
        <w:rPr>
          <w:rFonts w:ascii="Times New Roman" w:hAnsi="Times New Roman" w:cs="Times New Roman"/>
          <w:b/>
          <w:bCs/>
          <w:sz w:val="22"/>
          <w:szCs w:val="22"/>
        </w:rPr>
        <w:t xml:space="preserve">                                                                                             </w:t>
      </w:r>
      <w:r w:rsidRPr="00D9584B">
        <w:rPr>
          <w:rFonts w:ascii="Times New Roman" w:hAnsi="Times New Roman" w:cs="Times New Roman"/>
          <w:b/>
          <w:bCs/>
          <w:spacing w:val="-9"/>
          <w:sz w:val="22"/>
          <w:szCs w:val="22"/>
        </w:rPr>
        <w:t>«____»  ___________ 2019г.</w:t>
      </w:r>
      <w:r w:rsidRPr="00D9584B">
        <w:rPr>
          <w:rFonts w:ascii="Times New Roman" w:hAnsi="Times New Roman" w:cs="Times New Roman"/>
          <w:b/>
          <w:bCs/>
          <w:spacing w:val="-9"/>
          <w:sz w:val="22"/>
          <w:szCs w:val="22"/>
        </w:rPr>
        <w:tab/>
      </w:r>
    </w:p>
    <w:p w:rsidR="00D9584B" w:rsidRPr="00D9584B" w:rsidRDefault="00D9584B" w:rsidP="00D9584B">
      <w:pPr>
        <w:shd w:val="clear" w:color="auto" w:fill="FFFFFF"/>
        <w:tabs>
          <w:tab w:val="left" w:pos="8544"/>
        </w:tabs>
        <w:ind w:firstLine="567"/>
        <w:contextualSpacing/>
        <w:jc w:val="both"/>
        <w:rPr>
          <w:rFonts w:ascii="Times New Roman" w:hAnsi="Times New Roman" w:cs="Times New Roman"/>
          <w:sz w:val="22"/>
          <w:szCs w:val="22"/>
        </w:rPr>
      </w:pPr>
      <w:proofErr w:type="gramStart"/>
      <w:r w:rsidRPr="00D9584B">
        <w:rPr>
          <w:rFonts w:ascii="Times New Roman" w:hAnsi="Times New Roman" w:cs="Times New Roman"/>
          <w:sz w:val="22"/>
          <w:szCs w:val="22"/>
        </w:rPr>
        <w:t xml:space="preserve">Государственное унитарное предприятие Республики Крым </w:t>
      </w:r>
      <w:r w:rsidRPr="00D9584B">
        <w:rPr>
          <w:rFonts w:ascii="Times New Roman" w:hAnsi="Times New Roman" w:cs="Times New Roman"/>
          <w:spacing w:val="-2"/>
          <w:sz w:val="22"/>
          <w:szCs w:val="22"/>
        </w:rPr>
        <w:t>«Крымтеплокоммунэнерго»,</w:t>
      </w:r>
      <w:r w:rsidRPr="00D9584B">
        <w:rPr>
          <w:rFonts w:ascii="Times New Roman" w:hAnsi="Times New Roman" w:cs="Times New Roman"/>
          <w:sz w:val="22"/>
          <w:szCs w:val="22"/>
        </w:rPr>
        <w:t xml:space="preserve"> </w:t>
      </w:r>
      <w:r w:rsidRPr="00D9584B">
        <w:rPr>
          <w:rFonts w:ascii="Times New Roman" w:hAnsi="Times New Roman" w:cs="Times New Roman"/>
          <w:spacing w:val="-2"/>
          <w:sz w:val="22"/>
          <w:szCs w:val="22"/>
        </w:rPr>
        <w:t xml:space="preserve">именуемое </w:t>
      </w:r>
      <w:r w:rsidRPr="00D9584B">
        <w:rPr>
          <w:rFonts w:ascii="Times New Roman" w:hAnsi="Times New Roman" w:cs="Times New Roman"/>
          <w:sz w:val="22"/>
          <w:szCs w:val="22"/>
        </w:rPr>
        <w:t xml:space="preserve">в </w:t>
      </w:r>
      <w:r w:rsidRPr="00D9584B">
        <w:rPr>
          <w:rFonts w:ascii="Times New Roman" w:hAnsi="Times New Roman" w:cs="Times New Roman"/>
          <w:spacing w:val="-2"/>
          <w:sz w:val="22"/>
          <w:szCs w:val="22"/>
        </w:rPr>
        <w:t xml:space="preserve">дальнейшем </w:t>
      </w:r>
      <w:r w:rsidRPr="00D9584B">
        <w:rPr>
          <w:rFonts w:ascii="Times New Roman" w:hAnsi="Times New Roman" w:cs="Times New Roman"/>
          <w:spacing w:val="-3"/>
          <w:sz w:val="22"/>
          <w:szCs w:val="22"/>
        </w:rPr>
        <w:t xml:space="preserve">Заказчик, </w:t>
      </w:r>
      <w:r w:rsidRPr="00D9584B">
        <w:rPr>
          <w:rFonts w:ascii="Times New Roman" w:hAnsi="Times New Roman" w:cs="Times New Roman"/>
          <w:sz w:val="22"/>
          <w:szCs w:val="22"/>
        </w:rPr>
        <w:t xml:space="preserve">в </w:t>
      </w:r>
      <w:r w:rsidRPr="00D9584B">
        <w:rPr>
          <w:rFonts w:ascii="Times New Roman" w:hAnsi="Times New Roman" w:cs="Times New Roman"/>
          <w:spacing w:val="-3"/>
          <w:sz w:val="22"/>
          <w:szCs w:val="22"/>
        </w:rPr>
        <w:t xml:space="preserve">лице заместителя генерального </w:t>
      </w:r>
      <w:r w:rsidRPr="00D9584B">
        <w:rPr>
          <w:rFonts w:ascii="Times New Roman" w:hAnsi="Times New Roman" w:cs="Times New Roman"/>
          <w:sz w:val="22"/>
          <w:szCs w:val="22"/>
        </w:rPr>
        <w:t xml:space="preserve">директора – главного инженера </w:t>
      </w:r>
      <w:proofErr w:type="spellStart"/>
      <w:r w:rsidRPr="00D9584B">
        <w:rPr>
          <w:rFonts w:ascii="Times New Roman" w:hAnsi="Times New Roman" w:cs="Times New Roman"/>
          <w:sz w:val="22"/>
          <w:szCs w:val="22"/>
        </w:rPr>
        <w:t>Забары</w:t>
      </w:r>
      <w:proofErr w:type="spellEnd"/>
      <w:r w:rsidRPr="00D9584B">
        <w:rPr>
          <w:rFonts w:ascii="Times New Roman" w:hAnsi="Times New Roman" w:cs="Times New Roman"/>
          <w:sz w:val="22"/>
          <w:szCs w:val="22"/>
        </w:rPr>
        <w:t xml:space="preserve"> С.М. действующего на основании Доверенности,____________________________ с одной стороны, и  _____________именуемое в дальнейшем Исполнитель, в лице 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w:t>
      </w:r>
      <w:proofErr w:type="gramEnd"/>
      <w:r w:rsidRPr="00D9584B">
        <w:rPr>
          <w:rFonts w:ascii="Times New Roman" w:hAnsi="Times New Roman" w:cs="Times New Roman"/>
          <w:sz w:val="22"/>
          <w:szCs w:val="22"/>
        </w:rPr>
        <w:t>», согласно протоколу _______________, заключили настоящий договор о нижеследующем:</w:t>
      </w:r>
    </w:p>
    <w:p w:rsidR="00D9584B" w:rsidRPr="00D9584B" w:rsidRDefault="00D9584B" w:rsidP="00D9584B">
      <w:pPr>
        <w:shd w:val="clear" w:color="auto" w:fill="FFFFFF"/>
        <w:contextualSpacing/>
        <w:jc w:val="center"/>
        <w:rPr>
          <w:rFonts w:ascii="Times New Roman" w:hAnsi="Times New Roman" w:cs="Times New Roman"/>
          <w:b/>
          <w:bCs/>
          <w:sz w:val="22"/>
          <w:szCs w:val="22"/>
        </w:rPr>
      </w:pPr>
      <w:r w:rsidRPr="00D9584B">
        <w:rPr>
          <w:rFonts w:ascii="Times New Roman" w:hAnsi="Times New Roman" w:cs="Times New Roman"/>
          <w:b/>
          <w:bCs/>
          <w:sz w:val="22"/>
          <w:szCs w:val="22"/>
        </w:rPr>
        <w:t>1. Предмет Договора</w:t>
      </w:r>
    </w:p>
    <w:p w:rsidR="00D9584B" w:rsidRPr="00D9584B" w:rsidRDefault="00D9584B" w:rsidP="00D9584B">
      <w:pPr>
        <w:shd w:val="clear" w:color="auto" w:fill="FFFFFF"/>
        <w:tabs>
          <w:tab w:val="left" w:pos="960"/>
        </w:tabs>
        <w:ind w:right="5" w:firstLine="567"/>
        <w:contextualSpacing/>
        <w:jc w:val="both"/>
        <w:outlineLvl w:val="0"/>
        <w:rPr>
          <w:rFonts w:ascii="Times New Roman" w:hAnsi="Times New Roman" w:cs="Times New Roman"/>
          <w:sz w:val="22"/>
          <w:szCs w:val="22"/>
        </w:rPr>
      </w:pPr>
      <w:r w:rsidRPr="00D9584B">
        <w:rPr>
          <w:rFonts w:ascii="Times New Roman" w:hAnsi="Times New Roman" w:cs="Times New Roman"/>
          <w:sz w:val="22"/>
          <w:szCs w:val="22"/>
        </w:rPr>
        <w:t>1.1. Предметом настоящего Договора является оказание услуг по поверке средств измерений по заданию Заказчика в соответствии с Описанием объекта закупки (Приложение № 1 к Договору) и на условиях, предусмотренных настоящим Договором.</w:t>
      </w:r>
    </w:p>
    <w:p w:rsidR="00D9584B" w:rsidRPr="00D9584B" w:rsidRDefault="00D9584B" w:rsidP="00D9584B">
      <w:pPr>
        <w:ind w:left="57" w:right="57"/>
        <w:jc w:val="both"/>
        <w:rPr>
          <w:rFonts w:ascii="Times New Roman" w:hAnsi="Times New Roman" w:cs="Times New Roman"/>
          <w:sz w:val="22"/>
          <w:szCs w:val="22"/>
        </w:rPr>
      </w:pPr>
      <w:r w:rsidRPr="00D9584B">
        <w:rPr>
          <w:rFonts w:ascii="Times New Roman" w:hAnsi="Times New Roman" w:cs="Times New Roman"/>
          <w:sz w:val="22"/>
          <w:szCs w:val="22"/>
        </w:rPr>
        <w:t xml:space="preserve">        1.2. </w:t>
      </w:r>
      <w:proofErr w:type="gramStart"/>
      <w:r w:rsidRPr="00D9584B">
        <w:rPr>
          <w:rFonts w:ascii="Times New Roman" w:hAnsi="Times New Roman" w:cs="Times New Roman"/>
          <w:sz w:val="22"/>
          <w:szCs w:val="22"/>
        </w:rPr>
        <w:t>Оказание Услуг осуществляется Исполнителем в соответствии с Федеральным законом  от 26.06.2008г. № 102-ФЗ « Об обеспечении единства измерений», требованиями Приказа от 02.07.2015г. №1815» «Об утверждении порядка проведения поверки средств измерений, требования к знаку поверки и содержанию свидетельства о поверке»,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roofErr w:type="gramEnd"/>
    </w:p>
    <w:p w:rsidR="00D9584B" w:rsidRPr="00D9584B" w:rsidRDefault="00D9584B" w:rsidP="00D9584B">
      <w:pPr>
        <w:shd w:val="clear" w:color="auto" w:fill="FFFFFF"/>
        <w:contextualSpacing/>
        <w:jc w:val="center"/>
        <w:rPr>
          <w:rFonts w:ascii="Times New Roman" w:hAnsi="Times New Roman" w:cs="Times New Roman"/>
          <w:b/>
          <w:bCs/>
          <w:sz w:val="22"/>
          <w:szCs w:val="22"/>
        </w:rPr>
      </w:pPr>
    </w:p>
    <w:p w:rsidR="00D9584B" w:rsidRPr="00D9584B" w:rsidRDefault="00D9584B" w:rsidP="00D9584B">
      <w:pPr>
        <w:shd w:val="clear" w:color="auto" w:fill="FFFFFF"/>
        <w:contextualSpacing/>
        <w:jc w:val="center"/>
        <w:rPr>
          <w:rFonts w:ascii="Times New Roman" w:hAnsi="Times New Roman" w:cs="Times New Roman"/>
          <w:b/>
          <w:bCs/>
          <w:sz w:val="22"/>
          <w:szCs w:val="22"/>
        </w:rPr>
      </w:pPr>
      <w:r w:rsidRPr="00D9584B">
        <w:rPr>
          <w:rFonts w:ascii="Times New Roman" w:hAnsi="Times New Roman" w:cs="Times New Roman"/>
          <w:b/>
          <w:bCs/>
          <w:sz w:val="22"/>
          <w:szCs w:val="22"/>
        </w:rPr>
        <w:t>2. Стоимость Услуг и порядок расчетов</w:t>
      </w:r>
    </w:p>
    <w:p w:rsidR="00D9584B" w:rsidRPr="00D9584B" w:rsidRDefault="00D9584B" w:rsidP="00D9584B">
      <w:pPr>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2.1. Сумма настоящего договора составляет ______ рублей (________________ рублей ___ копеек), в том числе НДС - </w:t>
      </w:r>
      <w:r w:rsidR="00030CA3">
        <w:rPr>
          <w:rFonts w:ascii="Times New Roman" w:hAnsi="Times New Roman" w:cs="Times New Roman"/>
          <w:sz w:val="22"/>
          <w:szCs w:val="22"/>
        </w:rPr>
        <w:t>___</w:t>
      </w:r>
      <w:r w:rsidRPr="00D9584B">
        <w:rPr>
          <w:rFonts w:ascii="Times New Roman" w:hAnsi="Times New Roman" w:cs="Times New Roman"/>
          <w:sz w:val="22"/>
          <w:szCs w:val="22"/>
        </w:rPr>
        <w:t xml:space="preserve"> %, что составляет ______ рублей (________________ рублей ___ копеек).</w:t>
      </w:r>
    </w:p>
    <w:p w:rsidR="00D9584B" w:rsidRPr="00D9584B" w:rsidRDefault="00D9584B" w:rsidP="00D9584B">
      <w:pPr>
        <w:ind w:firstLine="567"/>
        <w:contextualSpacing/>
        <w:jc w:val="both"/>
        <w:rPr>
          <w:rFonts w:ascii="Times New Roman" w:hAnsi="Times New Roman" w:cs="Times New Roman"/>
          <w:i/>
          <w:sz w:val="22"/>
          <w:szCs w:val="22"/>
        </w:rPr>
      </w:pPr>
      <w:r w:rsidRPr="00D9584B">
        <w:rPr>
          <w:rFonts w:ascii="Times New Roman" w:hAnsi="Times New Roman" w:cs="Times New Roman"/>
          <w:i/>
          <w:sz w:val="22"/>
          <w:szCs w:val="22"/>
        </w:rPr>
        <w:t>Если НДС не облагается, указывать: «НДС не облагается на основании гл.26.2 НК РФ «Упрощенная система налогообложения» или делать ссылку на нормативный акт, определяющий освобождение от оплаты НДС.</w:t>
      </w:r>
    </w:p>
    <w:p w:rsidR="00D9584B" w:rsidRPr="00D9584B" w:rsidRDefault="00D9584B" w:rsidP="00D9584B">
      <w:pPr>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2.2. </w:t>
      </w:r>
      <w:proofErr w:type="gramStart"/>
      <w:r w:rsidRPr="00D9584B">
        <w:rPr>
          <w:rFonts w:ascii="Times New Roman" w:hAnsi="Times New Roman" w:cs="Times New Roman"/>
          <w:sz w:val="22"/>
          <w:szCs w:val="22"/>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оказании дополнительных услуг, связанных с исполнением настоящего Договора,</w:t>
      </w:r>
      <w:r w:rsidRPr="00D9584B">
        <w:rPr>
          <w:rFonts w:ascii="Times New Roman" w:hAnsi="Times New Roman" w:cs="Times New Roman"/>
          <w:b/>
          <w:sz w:val="22"/>
          <w:szCs w:val="22"/>
        </w:rPr>
        <w:t xml:space="preserve"> </w:t>
      </w:r>
      <w:r w:rsidRPr="00D9584B">
        <w:rPr>
          <w:rFonts w:ascii="Times New Roman" w:hAnsi="Times New Roman" w:cs="Times New Roman"/>
          <w:sz w:val="22"/>
          <w:szCs w:val="22"/>
        </w:rPr>
        <w:t>Заказчик по согласованию с Исполнителем вправе изменить первоначальную цену Договора пропорционально такому количеству дополнительных услуг, а при внесении соответствующих изменений в Договор в</w:t>
      </w:r>
      <w:proofErr w:type="gramEnd"/>
      <w:r w:rsidRPr="00D9584B">
        <w:rPr>
          <w:rFonts w:ascii="Times New Roman" w:hAnsi="Times New Roman" w:cs="Times New Roman"/>
          <w:sz w:val="22"/>
          <w:szCs w:val="22"/>
        </w:rPr>
        <w:t xml:space="preserve"> связи с сокращением потребности в услугах Заказчик в обязательном порядке изменяет цену Договора указанным образом.</w:t>
      </w:r>
    </w:p>
    <w:p w:rsidR="00D9584B" w:rsidRPr="00D9584B" w:rsidRDefault="00D9584B" w:rsidP="00D9584B">
      <w:pPr>
        <w:ind w:firstLine="567"/>
        <w:jc w:val="both"/>
        <w:rPr>
          <w:rFonts w:ascii="Times New Roman" w:hAnsi="Times New Roman" w:cs="Times New Roman"/>
          <w:sz w:val="22"/>
          <w:szCs w:val="22"/>
        </w:rPr>
      </w:pPr>
      <w:r w:rsidRPr="00D9584B">
        <w:rPr>
          <w:rFonts w:ascii="Times New Roman" w:hAnsi="Times New Roman" w:cs="Times New Roman"/>
          <w:sz w:val="22"/>
          <w:szCs w:val="22"/>
        </w:rPr>
        <w:t>При этом вышеуказанное увеличение (уменьшение) по предложению Заказчика, допустимо в пределах не более 30% (тридцати процентов) первоначального объема услуг, цены Договора в сумме по совокупности всех дополнительных соглашений.</w:t>
      </w:r>
    </w:p>
    <w:p w:rsidR="00D9584B" w:rsidRPr="00D9584B" w:rsidRDefault="00D9584B" w:rsidP="00D9584B">
      <w:pPr>
        <w:shd w:val="clear" w:color="auto" w:fill="FFFFFF"/>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2.3. Заказчик осуществляет оплату за оказанные Услуги Исполнителю на основании выставленного счета в безналичной форме, в национальной валюте Российской Федерации, путем перечисления денежных средств на текущий счет Исполнителя. </w:t>
      </w:r>
    </w:p>
    <w:p w:rsidR="00D9584B" w:rsidRPr="00D9584B" w:rsidRDefault="00D9584B" w:rsidP="00D9584B">
      <w:pPr>
        <w:shd w:val="clear" w:color="auto" w:fill="FFFFFF"/>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Датой осуществления оплаты будет считаться дата списания денежных сре</w:t>
      </w:r>
      <w:proofErr w:type="gramStart"/>
      <w:r w:rsidRPr="00D9584B">
        <w:rPr>
          <w:rFonts w:ascii="Times New Roman" w:hAnsi="Times New Roman" w:cs="Times New Roman"/>
          <w:sz w:val="22"/>
          <w:szCs w:val="22"/>
        </w:rPr>
        <w:t>дств с р</w:t>
      </w:r>
      <w:proofErr w:type="gramEnd"/>
      <w:r w:rsidRPr="00D9584B">
        <w:rPr>
          <w:rFonts w:ascii="Times New Roman" w:hAnsi="Times New Roman" w:cs="Times New Roman"/>
          <w:sz w:val="22"/>
          <w:szCs w:val="22"/>
        </w:rPr>
        <w:t>асчетного счета  Заказчика.</w:t>
      </w:r>
    </w:p>
    <w:p w:rsidR="00D9584B" w:rsidRPr="00D9584B" w:rsidRDefault="00D9584B" w:rsidP="00D9584B">
      <w:pPr>
        <w:shd w:val="clear" w:color="auto" w:fill="FFFFFF"/>
        <w:ind w:right="5"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2.4. Оплата осуществляется Заказчиком на расчетный счет Исполнителя, указанный в Договоре, </w:t>
      </w:r>
    </w:p>
    <w:p w:rsidR="00D9584B" w:rsidRPr="00D9584B" w:rsidRDefault="00D9584B" w:rsidP="00D9584B">
      <w:pPr>
        <w:tabs>
          <w:tab w:val="left" w:pos="0"/>
        </w:tabs>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после приемки  оказанных Услуг (этапа) в течение 10 (десяти) рабочих дней с даты представления счета, счета-фактуры и на основании подписанного Сторонами </w:t>
      </w:r>
      <w:hyperlink w:anchor="Par1076" w:history="1">
        <w:proofErr w:type="gramStart"/>
        <w:r w:rsidRPr="00D9584B">
          <w:rPr>
            <w:rFonts w:ascii="Times New Roman" w:hAnsi="Times New Roman" w:cs="Times New Roman"/>
            <w:sz w:val="22"/>
            <w:szCs w:val="22"/>
          </w:rPr>
          <w:t>а</w:t>
        </w:r>
      </w:hyperlink>
      <w:r w:rsidRPr="00D9584B">
        <w:rPr>
          <w:rFonts w:ascii="Times New Roman" w:hAnsi="Times New Roman" w:cs="Times New Roman"/>
          <w:sz w:val="22"/>
          <w:szCs w:val="22"/>
        </w:rPr>
        <w:t>кта</w:t>
      </w:r>
      <w:proofErr w:type="gramEnd"/>
      <w:r w:rsidRPr="00D9584B">
        <w:rPr>
          <w:rFonts w:ascii="Times New Roman" w:hAnsi="Times New Roman" w:cs="Times New Roman"/>
          <w:sz w:val="22"/>
          <w:szCs w:val="22"/>
        </w:rPr>
        <w:t xml:space="preserve"> приемки оказанных услуг, оформленного в письменной форме, при отсутствии у Заказчика претензий по объему и качеству оказанных Услуг. </w:t>
      </w:r>
    </w:p>
    <w:p w:rsidR="00D9584B" w:rsidRPr="00D9584B" w:rsidRDefault="00D9584B" w:rsidP="00D9584B">
      <w:pPr>
        <w:tabs>
          <w:tab w:val="left" w:pos="0"/>
        </w:tabs>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         2.5. Дополнительные расходы, связанные при выполнении услуг с выездом, включить в цену Договора.</w:t>
      </w:r>
    </w:p>
    <w:p w:rsidR="00D9584B" w:rsidRPr="00D9584B" w:rsidRDefault="00D9584B" w:rsidP="00D9584B">
      <w:pPr>
        <w:shd w:val="clear" w:color="auto" w:fill="FFFFFF"/>
        <w:ind w:left="567" w:right="5"/>
        <w:contextualSpacing/>
        <w:jc w:val="both"/>
        <w:rPr>
          <w:rFonts w:ascii="Times New Roman" w:hAnsi="Times New Roman" w:cs="Times New Roman"/>
          <w:sz w:val="22"/>
          <w:szCs w:val="22"/>
        </w:rPr>
      </w:pPr>
      <w:r w:rsidRPr="00D9584B">
        <w:rPr>
          <w:rFonts w:ascii="Times New Roman" w:hAnsi="Times New Roman" w:cs="Times New Roman"/>
          <w:sz w:val="22"/>
          <w:szCs w:val="22"/>
        </w:rPr>
        <w:t>2.6. Реквизиты первичных документов должны соответствовать требованиям ст. 9 </w:t>
      </w:r>
      <w:proofErr w:type="gramStart"/>
      <w:r w:rsidRPr="00D9584B">
        <w:rPr>
          <w:rFonts w:ascii="Times New Roman" w:hAnsi="Times New Roman" w:cs="Times New Roman"/>
          <w:sz w:val="22"/>
          <w:szCs w:val="22"/>
        </w:rPr>
        <w:t>Федерального</w:t>
      </w:r>
      <w:proofErr w:type="gramEnd"/>
      <w:r w:rsidRPr="00D9584B">
        <w:rPr>
          <w:rFonts w:ascii="Times New Roman" w:hAnsi="Times New Roman" w:cs="Times New Roman"/>
          <w:sz w:val="22"/>
          <w:szCs w:val="22"/>
        </w:rPr>
        <w:t xml:space="preserve"> за-</w:t>
      </w:r>
    </w:p>
    <w:p w:rsidR="00D9584B" w:rsidRPr="00D9584B" w:rsidRDefault="00D9584B" w:rsidP="00D9584B">
      <w:pPr>
        <w:shd w:val="clear" w:color="auto" w:fill="FFFFFF"/>
        <w:ind w:right="5"/>
        <w:contextualSpacing/>
        <w:jc w:val="both"/>
        <w:rPr>
          <w:rFonts w:ascii="Times New Roman" w:hAnsi="Times New Roman" w:cs="Times New Roman"/>
          <w:b/>
          <w:bCs/>
          <w:sz w:val="22"/>
          <w:szCs w:val="22"/>
        </w:rPr>
      </w:pPr>
      <w:r w:rsidRPr="00D9584B">
        <w:rPr>
          <w:rFonts w:ascii="Times New Roman" w:hAnsi="Times New Roman" w:cs="Times New Roman"/>
          <w:sz w:val="22"/>
          <w:szCs w:val="22"/>
        </w:rPr>
        <w:t>кона от 06.12.11г. № 402-ФЗ «О бухгалтерском учете» Заказчик вправе запрашивать у Исполнителя акты сверок взаиморасчетов по оказанным Услугам. При этом Исполнитель, обязан в течение 5 (пяти) рабочих дней от даты получения запроса направить оформленный экземпляр Заказчику.</w:t>
      </w:r>
    </w:p>
    <w:p w:rsidR="00D9584B" w:rsidRPr="00D9584B" w:rsidRDefault="00D9584B" w:rsidP="00D9584B">
      <w:pPr>
        <w:shd w:val="clear" w:color="auto" w:fill="FFFFFF"/>
        <w:ind w:left="567" w:right="5"/>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2.7. Положения пункта 1 статьи 317.1. Гражданского Кодекса РФ к обязательствам Сторон </w:t>
      </w:r>
      <w:proofErr w:type="gramStart"/>
      <w:r w:rsidRPr="00D9584B">
        <w:rPr>
          <w:rFonts w:ascii="Times New Roman" w:hAnsi="Times New Roman" w:cs="Times New Roman"/>
          <w:sz w:val="22"/>
          <w:szCs w:val="22"/>
        </w:rPr>
        <w:t>по</w:t>
      </w:r>
      <w:proofErr w:type="gramEnd"/>
      <w:r w:rsidRPr="00D9584B">
        <w:rPr>
          <w:rFonts w:ascii="Times New Roman" w:hAnsi="Times New Roman" w:cs="Times New Roman"/>
          <w:sz w:val="22"/>
          <w:szCs w:val="22"/>
        </w:rPr>
        <w:t xml:space="preserve"> на-</w:t>
      </w:r>
    </w:p>
    <w:p w:rsidR="00D9584B" w:rsidRPr="00D9584B" w:rsidRDefault="00D9584B" w:rsidP="00D9584B">
      <w:pPr>
        <w:shd w:val="clear" w:color="auto" w:fill="FFFFFF"/>
        <w:ind w:right="5"/>
        <w:contextualSpacing/>
        <w:jc w:val="both"/>
        <w:rPr>
          <w:rFonts w:ascii="Times New Roman" w:hAnsi="Times New Roman" w:cs="Times New Roman"/>
          <w:b/>
          <w:bCs/>
          <w:sz w:val="22"/>
          <w:szCs w:val="22"/>
        </w:rPr>
      </w:pPr>
      <w:r w:rsidRPr="00D9584B">
        <w:rPr>
          <w:rFonts w:ascii="Times New Roman" w:hAnsi="Times New Roman" w:cs="Times New Roman"/>
          <w:sz w:val="22"/>
          <w:szCs w:val="22"/>
        </w:rPr>
        <w:t>стоящему Договору не применяются.</w:t>
      </w:r>
    </w:p>
    <w:p w:rsidR="00030CA3" w:rsidRDefault="00030CA3" w:rsidP="00D9584B">
      <w:pPr>
        <w:contextualSpacing/>
        <w:jc w:val="center"/>
        <w:rPr>
          <w:rFonts w:ascii="Times New Roman" w:hAnsi="Times New Roman" w:cs="Times New Roman"/>
          <w:b/>
          <w:sz w:val="22"/>
          <w:szCs w:val="22"/>
        </w:rPr>
      </w:pPr>
    </w:p>
    <w:p w:rsidR="00D9584B" w:rsidRPr="00D9584B" w:rsidRDefault="00D9584B" w:rsidP="00D9584B">
      <w:pPr>
        <w:contextualSpacing/>
        <w:jc w:val="center"/>
        <w:rPr>
          <w:rFonts w:ascii="Times New Roman" w:hAnsi="Times New Roman" w:cs="Times New Roman"/>
          <w:b/>
          <w:sz w:val="22"/>
          <w:szCs w:val="22"/>
        </w:rPr>
      </w:pPr>
      <w:r w:rsidRPr="00D9584B">
        <w:rPr>
          <w:rFonts w:ascii="Times New Roman" w:hAnsi="Times New Roman" w:cs="Times New Roman"/>
          <w:b/>
          <w:sz w:val="22"/>
          <w:szCs w:val="22"/>
        </w:rPr>
        <w:t>3. Порядок оказания Услуг</w:t>
      </w:r>
    </w:p>
    <w:p w:rsidR="00D9584B" w:rsidRPr="00D9584B" w:rsidRDefault="00D9584B" w:rsidP="00D9584B">
      <w:pPr>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3.1. Исполнитель оказывает Услуги в соответствии с Описанием объекта закупки (Приложение № 1 к </w:t>
      </w:r>
      <w:r w:rsidRPr="00D9584B">
        <w:rPr>
          <w:rFonts w:ascii="Times New Roman" w:hAnsi="Times New Roman" w:cs="Times New Roman"/>
          <w:sz w:val="22"/>
          <w:szCs w:val="22"/>
        </w:rPr>
        <w:lastRenderedPageBreak/>
        <w:t>Договору).</w:t>
      </w:r>
    </w:p>
    <w:p w:rsidR="00D9584B" w:rsidRPr="00D9584B" w:rsidRDefault="00D9584B" w:rsidP="00D9584B">
      <w:pPr>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3.2. Место оказания Услуг: </w:t>
      </w:r>
      <w:proofErr w:type="gramStart"/>
      <w:r w:rsidRPr="00D9584B">
        <w:rPr>
          <w:rFonts w:ascii="Times New Roman" w:hAnsi="Times New Roman" w:cs="Times New Roman"/>
          <w:sz w:val="22"/>
          <w:szCs w:val="22"/>
        </w:rPr>
        <w:t>РФ, Республика Крым г. Симферополь: ул. Гайдара,3а/8, ул. Узловая/пер. Пищевой 5/5; города филиалов предприятия: г. Керчь, ул. Кирова,79а; г.</w:t>
      </w:r>
      <w:r>
        <w:rPr>
          <w:rFonts w:ascii="Times New Roman" w:hAnsi="Times New Roman" w:cs="Times New Roman"/>
          <w:sz w:val="22"/>
          <w:szCs w:val="22"/>
        </w:rPr>
        <w:t xml:space="preserve"> </w:t>
      </w:r>
      <w:r w:rsidRPr="00D9584B">
        <w:rPr>
          <w:rFonts w:ascii="Times New Roman" w:hAnsi="Times New Roman" w:cs="Times New Roman"/>
          <w:sz w:val="22"/>
          <w:szCs w:val="22"/>
        </w:rPr>
        <w:t>Ялта, ул. Красных Партизан,5А; г.</w:t>
      </w:r>
      <w:r w:rsidR="00C74FEC">
        <w:rPr>
          <w:rFonts w:ascii="Times New Roman" w:hAnsi="Times New Roman" w:cs="Times New Roman"/>
          <w:sz w:val="22"/>
          <w:szCs w:val="22"/>
        </w:rPr>
        <w:t xml:space="preserve"> </w:t>
      </w:r>
      <w:r w:rsidRPr="00D9584B">
        <w:rPr>
          <w:rFonts w:ascii="Times New Roman" w:hAnsi="Times New Roman" w:cs="Times New Roman"/>
          <w:sz w:val="22"/>
          <w:szCs w:val="22"/>
        </w:rPr>
        <w:t>Феодосия, ул. Гарнаева,67а; г. Евпатория, ул. Линейная,10; а также по адресу Исполнителя.</w:t>
      </w:r>
      <w:proofErr w:type="gramEnd"/>
      <w:r w:rsidRPr="00D9584B">
        <w:rPr>
          <w:rFonts w:ascii="Times New Roman" w:hAnsi="Times New Roman" w:cs="Times New Roman"/>
          <w:sz w:val="22"/>
          <w:szCs w:val="22"/>
        </w:rPr>
        <w:t xml:space="preserve"> Работы Исполнитель выполняет собственными силами на поверочном оборудовании, как </w:t>
      </w:r>
      <w:proofErr w:type="gramStart"/>
      <w:r w:rsidRPr="00D9584B">
        <w:rPr>
          <w:rFonts w:ascii="Times New Roman" w:hAnsi="Times New Roman" w:cs="Times New Roman"/>
          <w:sz w:val="22"/>
          <w:szCs w:val="22"/>
        </w:rPr>
        <w:t>Исполнителя</w:t>
      </w:r>
      <w:proofErr w:type="gramEnd"/>
      <w:r w:rsidRPr="00D9584B">
        <w:rPr>
          <w:rFonts w:ascii="Times New Roman" w:hAnsi="Times New Roman" w:cs="Times New Roman"/>
          <w:sz w:val="22"/>
          <w:szCs w:val="22"/>
        </w:rPr>
        <w:t xml:space="preserve"> так и Заказчика. При выполнении услуг на оборудовании Исполнителя доставка СИ производится его собственными силами. Исполнитель несет ответственность за сохранность средств измерений Заказчика на весь период оказания услуг по поверке средств измерений.</w:t>
      </w:r>
    </w:p>
    <w:p w:rsidR="00D9584B" w:rsidRPr="00D9584B" w:rsidRDefault="00D9584B" w:rsidP="00D9584B">
      <w:pPr>
        <w:tabs>
          <w:tab w:val="left" w:pos="360"/>
        </w:tabs>
        <w:ind w:left="36"/>
        <w:jc w:val="both"/>
        <w:rPr>
          <w:rFonts w:ascii="Times New Roman" w:hAnsi="Times New Roman" w:cs="Times New Roman"/>
          <w:sz w:val="22"/>
          <w:szCs w:val="22"/>
        </w:rPr>
      </w:pPr>
      <w:r w:rsidRPr="00D9584B">
        <w:rPr>
          <w:rFonts w:ascii="Times New Roman" w:hAnsi="Times New Roman" w:cs="Times New Roman"/>
          <w:sz w:val="22"/>
          <w:szCs w:val="22"/>
        </w:rPr>
        <w:t xml:space="preserve">       3.3 </w:t>
      </w:r>
      <w:r w:rsidRPr="00D9584B">
        <w:rPr>
          <w:rFonts w:ascii="Times New Roman" w:hAnsi="Times New Roman" w:cs="Times New Roman"/>
          <w:color w:val="000000"/>
          <w:sz w:val="22"/>
          <w:szCs w:val="22"/>
        </w:rPr>
        <w:t xml:space="preserve">Сроки предоставления услуг по поверке СИ не более 15 рабочих дней с момента подачи заявки </w:t>
      </w:r>
      <w:r w:rsidR="00C74FEC">
        <w:rPr>
          <w:rFonts w:ascii="Times New Roman" w:hAnsi="Times New Roman" w:cs="Times New Roman"/>
          <w:color w:val="000000"/>
          <w:sz w:val="22"/>
          <w:szCs w:val="22"/>
        </w:rPr>
        <w:t xml:space="preserve">(Приложение №3 к Договору) </w:t>
      </w:r>
      <w:r w:rsidRPr="00D9584B">
        <w:rPr>
          <w:rFonts w:ascii="Times New Roman" w:hAnsi="Times New Roman" w:cs="Times New Roman"/>
          <w:color w:val="000000"/>
          <w:sz w:val="22"/>
          <w:szCs w:val="22"/>
        </w:rPr>
        <w:t>Заказчика и предоставления СИ в поверку, за исключением СИ, поверка которых превышает установленный срок согласно методикам поверки. Поверка коммерческих приборов учета воды и газа осуществляется на оборудовании Заказчика ежедневно: понедельник-четверг с 8:00 до 17:00, пятница с 8:00 до 16:00.</w:t>
      </w:r>
    </w:p>
    <w:p w:rsidR="00D9584B" w:rsidRPr="00D9584B" w:rsidRDefault="00D9584B" w:rsidP="00D9584B">
      <w:pPr>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3.4. Срок оказания Услуг Исполнителем по Договору в полном объеме: до 31.12.2019 г.</w:t>
      </w:r>
    </w:p>
    <w:p w:rsidR="00D9584B" w:rsidRPr="00D9584B" w:rsidRDefault="00D9584B" w:rsidP="00D9584B">
      <w:pPr>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3.4. Номенклатура и объем оказания Услуг отражены в Спецификации (Приложение № 2 к Договору).</w:t>
      </w:r>
    </w:p>
    <w:p w:rsidR="00D9584B" w:rsidRPr="00D9584B" w:rsidRDefault="00D9584B" w:rsidP="00D9584B">
      <w:pPr>
        <w:shd w:val="clear" w:color="auto" w:fill="FFFFFF"/>
        <w:tabs>
          <w:tab w:val="left" w:pos="1258"/>
        </w:tabs>
        <w:ind w:right="5"/>
        <w:contextualSpacing/>
        <w:jc w:val="center"/>
        <w:rPr>
          <w:rFonts w:ascii="Times New Roman" w:hAnsi="Times New Roman" w:cs="Times New Roman"/>
          <w:b/>
          <w:bCs/>
          <w:sz w:val="22"/>
          <w:szCs w:val="22"/>
        </w:rPr>
      </w:pPr>
    </w:p>
    <w:p w:rsidR="00D9584B" w:rsidRPr="00D9584B" w:rsidRDefault="00D9584B" w:rsidP="00D9584B">
      <w:pPr>
        <w:contextualSpacing/>
        <w:jc w:val="center"/>
        <w:rPr>
          <w:rFonts w:ascii="Times New Roman" w:eastAsia="Calibri" w:hAnsi="Times New Roman" w:cs="Times New Roman"/>
          <w:b/>
          <w:sz w:val="22"/>
          <w:szCs w:val="22"/>
          <w:lang w:eastAsia="en-US"/>
        </w:rPr>
      </w:pPr>
      <w:r w:rsidRPr="00D9584B">
        <w:rPr>
          <w:rFonts w:ascii="Times New Roman" w:eastAsia="Calibri" w:hAnsi="Times New Roman" w:cs="Times New Roman"/>
          <w:b/>
          <w:sz w:val="22"/>
          <w:szCs w:val="22"/>
          <w:lang w:eastAsia="en-US"/>
        </w:rPr>
        <w:t>4. Порядок сдачи и приемки оказанных Услуг</w:t>
      </w:r>
    </w:p>
    <w:p w:rsidR="00D9584B" w:rsidRPr="00D9584B" w:rsidRDefault="00D9584B" w:rsidP="00D9584B">
      <w:pPr>
        <w:widowControl/>
        <w:shd w:val="clear" w:color="auto" w:fill="FFFFFF"/>
        <w:autoSpaceDE/>
        <w:autoSpaceDN/>
        <w:adjustRightInd/>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(поэтапно в соответствии с заявкой оказания услуг). </w:t>
      </w:r>
    </w:p>
    <w:p w:rsidR="00D9584B" w:rsidRPr="00D9584B" w:rsidRDefault="00D9584B" w:rsidP="00D9584B">
      <w:pPr>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4.2. </w:t>
      </w:r>
      <w:proofErr w:type="gramStart"/>
      <w:r w:rsidRPr="00D9584B">
        <w:rPr>
          <w:rFonts w:ascii="Times New Roman" w:hAnsi="Times New Roman" w:cs="Times New Roman"/>
          <w:sz w:val="22"/>
          <w:szCs w:val="22"/>
        </w:rPr>
        <w:t>После завершения оказания Услуг, предусмотренных Договором, Исполнитель письменно уведомляет Заказчика о факте завершения оказания Услуг и направляет в адрес Заказчика акт приемки оказанных услуг в 2 (двух) экземплярах, счет, счет</w:t>
      </w:r>
      <w:r w:rsidRPr="00D9584B">
        <w:rPr>
          <w:rFonts w:ascii="Times New Roman" w:hAnsi="Times New Roman" w:cs="Times New Roman"/>
          <w:sz w:val="22"/>
          <w:szCs w:val="22"/>
        </w:rPr>
        <w:noBreakHyphen/>
        <w:t>фактуру, а также комплект документов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w:t>
      </w:r>
      <w:proofErr w:type="gramEnd"/>
      <w:r w:rsidRPr="00D9584B">
        <w:rPr>
          <w:rFonts w:ascii="Times New Roman" w:hAnsi="Times New Roman" w:cs="Times New Roman"/>
          <w:sz w:val="22"/>
          <w:szCs w:val="22"/>
        </w:rPr>
        <w:t>, и иные необходимые документы).</w:t>
      </w:r>
    </w:p>
    <w:p w:rsidR="00D9584B" w:rsidRPr="00D9584B" w:rsidRDefault="00D9584B" w:rsidP="00D9584B">
      <w:pPr>
        <w:tabs>
          <w:tab w:val="left" w:pos="-1701"/>
        </w:tabs>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4.3. Не позднее 10 (десяти)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D9584B" w:rsidRPr="00D9584B" w:rsidRDefault="00D9584B" w:rsidP="00D9584B">
      <w:pPr>
        <w:widowControl/>
        <w:autoSpaceDE/>
        <w:autoSpaceDN/>
        <w:adjustRightInd/>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4.4. Заказчик в течение 10 </w:t>
      </w:r>
      <w:proofErr w:type="gramStart"/>
      <w:r w:rsidRPr="00D9584B">
        <w:rPr>
          <w:rFonts w:ascii="Times New Roman" w:hAnsi="Times New Roman" w:cs="Times New Roman"/>
          <w:sz w:val="22"/>
          <w:szCs w:val="22"/>
        </w:rPr>
        <w:t xml:space="preserve">( </w:t>
      </w:r>
      <w:proofErr w:type="gramEnd"/>
      <w:r w:rsidRPr="00D9584B">
        <w:rPr>
          <w:rFonts w:ascii="Times New Roman" w:hAnsi="Times New Roman" w:cs="Times New Roman"/>
          <w:sz w:val="22"/>
          <w:szCs w:val="22"/>
        </w:rPr>
        <w:t xml:space="preserve">десяти)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12.1 настоящего Договора. </w:t>
      </w:r>
    </w:p>
    <w:p w:rsidR="00D9584B" w:rsidRPr="00D9584B" w:rsidRDefault="00D9584B" w:rsidP="00D9584B">
      <w:pPr>
        <w:widowControl/>
        <w:autoSpaceDE/>
        <w:autoSpaceDN/>
        <w:adjustRightInd/>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10 </w:t>
      </w:r>
      <w:proofErr w:type="gramStart"/>
      <w:r w:rsidRPr="00D9584B">
        <w:rPr>
          <w:rFonts w:ascii="Times New Roman" w:hAnsi="Times New Roman" w:cs="Times New Roman"/>
          <w:sz w:val="22"/>
          <w:szCs w:val="22"/>
        </w:rPr>
        <w:t xml:space="preserve">( </w:t>
      </w:r>
      <w:proofErr w:type="gramEnd"/>
      <w:r w:rsidRPr="00D9584B">
        <w:rPr>
          <w:rFonts w:ascii="Times New Roman" w:hAnsi="Times New Roman" w:cs="Times New Roman"/>
          <w:sz w:val="22"/>
          <w:szCs w:val="22"/>
        </w:rPr>
        <w:t>десяти) рабочих дней после устранения Исполнителем указанных недостатков.</w:t>
      </w:r>
    </w:p>
    <w:p w:rsidR="00D9584B" w:rsidRPr="00D9584B" w:rsidRDefault="00D9584B" w:rsidP="00D9584B">
      <w:pPr>
        <w:widowControl/>
        <w:autoSpaceDE/>
        <w:autoSpaceDN/>
        <w:adjustRightInd/>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D9584B" w:rsidRPr="00D9584B" w:rsidRDefault="00D9584B" w:rsidP="00D9584B">
      <w:pPr>
        <w:shd w:val="clear" w:color="auto" w:fill="FFFFFF"/>
        <w:tabs>
          <w:tab w:val="left" w:pos="960"/>
        </w:tabs>
        <w:ind w:right="5"/>
        <w:contextualSpacing/>
        <w:jc w:val="center"/>
        <w:outlineLvl w:val="0"/>
        <w:rPr>
          <w:rFonts w:ascii="Times New Roman" w:hAnsi="Times New Roman" w:cs="Times New Roman"/>
          <w:b/>
          <w:bCs/>
          <w:sz w:val="22"/>
          <w:szCs w:val="22"/>
        </w:rPr>
      </w:pPr>
    </w:p>
    <w:p w:rsidR="00D9584B" w:rsidRPr="00D9584B" w:rsidRDefault="00D9584B" w:rsidP="00D9584B">
      <w:pPr>
        <w:contextualSpacing/>
        <w:jc w:val="center"/>
        <w:rPr>
          <w:rFonts w:ascii="Times New Roman" w:eastAsia="Calibri" w:hAnsi="Times New Roman" w:cs="Times New Roman"/>
          <w:b/>
          <w:sz w:val="22"/>
          <w:szCs w:val="22"/>
          <w:lang w:eastAsia="en-US"/>
        </w:rPr>
      </w:pPr>
      <w:r w:rsidRPr="00D9584B">
        <w:rPr>
          <w:rFonts w:ascii="Times New Roman" w:eastAsia="Calibri" w:hAnsi="Times New Roman" w:cs="Times New Roman"/>
          <w:b/>
          <w:sz w:val="22"/>
          <w:szCs w:val="22"/>
          <w:lang w:eastAsia="en-US"/>
        </w:rPr>
        <w:t>5. Права и обязанности Сторон</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5.1. Заказчик вправе:</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D9584B" w:rsidRPr="00D9584B" w:rsidRDefault="00D9584B" w:rsidP="00D9584B">
      <w:pPr>
        <w:tabs>
          <w:tab w:val="left" w:pos="709"/>
        </w:tabs>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5.1.2. Требовать от Исполнителя представления надлежащим образом оформленных документов, указанных в п. 4.2 Договора.</w:t>
      </w:r>
    </w:p>
    <w:p w:rsidR="00D9584B" w:rsidRPr="00D9584B" w:rsidRDefault="00D9584B" w:rsidP="00D9584B">
      <w:pPr>
        <w:tabs>
          <w:tab w:val="left" w:pos="709"/>
        </w:tabs>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5.1.4. Запрашивать у Исполнителя информацию о ходе оказываемых Услуг.</w:t>
      </w:r>
    </w:p>
    <w:p w:rsidR="00D9584B" w:rsidRPr="00D9584B" w:rsidRDefault="00D9584B" w:rsidP="00D9584B">
      <w:pPr>
        <w:tabs>
          <w:tab w:val="left" w:pos="540"/>
        </w:tabs>
        <w:autoSpaceDE/>
        <w:autoSpaceDN/>
        <w:adjustRightInd/>
        <w:ind w:firstLine="567"/>
        <w:contextualSpacing/>
        <w:jc w:val="both"/>
        <w:rPr>
          <w:rFonts w:ascii="Times New Roman" w:eastAsia="Calibri" w:hAnsi="Times New Roman" w:cs="Times New Roman"/>
          <w:spacing w:val="1"/>
          <w:sz w:val="22"/>
          <w:szCs w:val="22"/>
          <w:lang w:eastAsia="en-US"/>
        </w:rPr>
      </w:pPr>
      <w:r w:rsidRPr="00D9584B">
        <w:rPr>
          <w:rFonts w:ascii="Times New Roman" w:eastAsia="Calibri" w:hAnsi="Times New Roman" w:cs="Times New Roman"/>
          <w:sz w:val="22"/>
          <w:szCs w:val="22"/>
          <w:lang w:eastAsia="en-US"/>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D9584B">
        <w:rPr>
          <w:rFonts w:ascii="Times New Roman" w:eastAsia="Calibri" w:hAnsi="Times New Roman" w:cs="Times New Roman"/>
          <w:spacing w:val="1"/>
          <w:sz w:val="22"/>
          <w:szCs w:val="22"/>
          <w:lang w:eastAsia="en-US"/>
        </w:rPr>
        <w:t xml:space="preserve">. </w:t>
      </w:r>
    </w:p>
    <w:p w:rsidR="00D9584B" w:rsidRPr="00D9584B" w:rsidRDefault="00D9584B" w:rsidP="00D9584B">
      <w:pPr>
        <w:autoSpaceDE/>
        <w:autoSpaceDN/>
        <w:adjustRightInd/>
        <w:ind w:firstLine="567"/>
        <w:contextualSpacing/>
        <w:jc w:val="both"/>
        <w:rPr>
          <w:rFonts w:ascii="Times New Roman" w:eastAsia="Calibri" w:hAnsi="Times New Roman" w:cs="Times New Roman"/>
          <w:spacing w:val="1"/>
          <w:sz w:val="22"/>
          <w:szCs w:val="22"/>
          <w:lang w:eastAsia="en-US"/>
        </w:rPr>
      </w:pPr>
      <w:r w:rsidRPr="00D9584B">
        <w:rPr>
          <w:rFonts w:ascii="Times New Roman" w:eastAsia="Calibri" w:hAnsi="Times New Roman" w:cs="Times New Roman"/>
          <w:spacing w:val="1"/>
          <w:sz w:val="22"/>
          <w:szCs w:val="22"/>
          <w:lang w:eastAsia="en-US"/>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D9584B" w:rsidRPr="00D9584B" w:rsidRDefault="00D9584B" w:rsidP="00D9584B">
      <w:pPr>
        <w:autoSpaceDE/>
        <w:autoSpaceDN/>
        <w:adjustRightInd/>
        <w:ind w:firstLine="567"/>
        <w:contextualSpacing/>
        <w:jc w:val="both"/>
        <w:rPr>
          <w:rFonts w:ascii="Times New Roman" w:eastAsia="Calibri" w:hAnsi="Times New Roman" w:cs="Times New Roman"/>
          <w:spacing w:val="1"/>
          <w:sz w:val="22"/>
          <w:szCs w:val="22"/>
          <w:lang w:eastAsia="en-US"/>
        </w:rPr>
      </w:pPr>
      <w:r w:rsidRPr="00D9584B">
        <w:rPr>
          <w:rFonts w:ascii="Times New Roman" w:eastAsia="Calibri" w:hAnsi="Times New Roman" w:cs="Times New Roman"/>
          <w:spacing w:val="1"/>
          <w:sz w:val="22"/>
          <w:szCs w:val="22"/>
          <w:lang w:eastAsia="en-US"/>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D9584B" w:rsidRPr="00D9584B" w:rsidRDefault="00D9584B" w:rsidP="00D9584B">
      <w:pPr>
        <w:autoSpaceDE/>
        <w:autoSpaceDN/>
        <w:adjustRightInd/>
        <w:ind w:firstLine="567"/>
        <w:contextualSpacing/>
        <w:jc w:val="both"/>
        <w:rPr>
          <w:rFonts w:ascii="Times New Roman" w:eastAsia="Calibri" w:hAnsi="Times New Roman" w:cs="Times New Roman"/>
          <w:spacing w:val="1"/>
          <w:sz w:val="22"/>
          <w:szCs w:val="22"/>
          <w:lang w:eastAsia="en-US"/>
        </w:rPr>
      </w:pPr>
      <w:r w:rsidRPr="00D9584B">
        <w:rPr>
          <w:rFonts w:ascii="Times New Roman" w:eastAsia="Calibri" w:hAnsi="Times New Roman" w:cs="Times New Roman"/>
          <w:spacing w:val="1"/>
          <w:sz w:val="22"/>
          <w:szCs w:val="22"/>
          <w:lang w:eastAsia="en-US"/>
        </w:rPr>
        <w:t>5.1.8. По соглашению с Исполнителем изменить существенные условия Договора в случаях, установленных действующим законодательством.</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 xml:space="preserve">5.1.9. Пользоваться иными правами, установленными Договором и законодательством Российской </w:t>
      </w:r>
      <w:r w:rsidRPr="00D9584B">
        <w:rPr>
          <w:rFonts w:ascii="Times New Roman" w:eastAsia="Calibri" w:hAnsi="Times New Roman" w:cs="Times New Roman"/>
          <w:sz w:val="22"/>
          <w:szCs w:val="22"/>
          <w:lang w:eastAsia="en-US"/>
        </w:rPr>
        <w:lastRenderedPageBreak/>
        <w:t>Федерации.</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5.2. Заказчик обязан:</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5.2.1. Сообщать в письменной форме Исполнителю о недостатках, обнаруженных в ходе оказания Услуг, в течение 5 (пяти) календарных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над оказанием Исполнителем Услуг по Договору и согласования организационных вопросов.</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 xml:space="preserve">5.2.3. При получении от Исполнителя уведомления о приостановлении оказания Услуг в случае, указанном в </w:t>
      </w:r>
      <w:hyperlink w:anchor="Par760" w:history="1">
        <w:r w:rsidRPr="00D9584B">
          <w:rPr>
            <w:rFonts w:ascii="Times New Roman" w:eastAsia="Calibri" w:hAnsi="Times New Roman" w:cs="Times New Roman"/>
            <w:sz w:val="22"/>
            <w:szCs w:val="22"/>
            <w:lang w:eastAsia="en-US"/>
          </w:rPr>
          <w:t>подпункте 5.4.6</w:t>
        </w:r>
      </w:hyperlink>
      <w:r w:rsidRPr="00D9584B">
        <w:rPr>
          <w:rFonts w:ascii="Times New Roman" w:eastAsia="Calibri" w:hAnsi="Times New Roman" w:cs="Times New Roman"/>
          <w:sz w:val="22"/>
          <w:szCs w:val="22"/>
          <w:lang w:eastAsia="en-US"/>
        </w:rPr>
        <w:t xml:space="preserve"> Договора, в течение 5 (пяти) календарных дней рассмотреть вопрос о целесообразности и порядке продолжения оказания Услуг.</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5.2.4.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5.2.5. Исполнять иные обязанности, предусмотренные законодательством Российской Федерации и условиями Договора.</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5.3. Исполнитель вправе:</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 xml:space="preserve">5.3.1. Требовать своевременного подписания Заказчиком </w:t>
      </w:r>
      <w:hyperlink w:anchor="Par1076" w:history="1">
        <w:proofErr w:type="gramStart"/>
        <w:r w:rsidRPr="00D9584B">
          <w:rPr>
            <w:rFonts w:ascii="Times New Roman" w:eastAsia="Calibri" w:hAnsi="Times New Roman" w:cs="Times New Roman"/>
            <w:sz w:val="22"/>
            <w:szCs w:val="22"/>
            <w:lang w:eastAsia="en-US"/>
          </w:rPr>
          <w:t>а</w:t>
        </w:r>
      </w:hyperlink>
      <w:r w:rsidRPr="00D9584B">
        <w:rPr>
          <w:rFonts w:ascii="Times New Roman" w:eastAsia="Calibri" w:hAnsi="Times New Roman" w:cs="Times New Roman"/>
          <w:sz w:val="22"/>
          <w:szCs w:val="22"/>
          <w:lang w:eastAsia="en-US"/>
        </w:rPr>
        <w:t>кта</w:t>
      </w:r>
      <w:proofErr w:type="gramEnd"/>
      <w:r w:rsidRPr="00D9584B">
        <w:rPr>
          <w:rFonts w:ascii="Times New Roman" w:eastAsia="Calibri" w:hAnsi="Times New Roman" w:cs="Times New Roman"/>
          <w:sz w:val="22"/>
          <w:szCs w:val="22"/>
          <w:lang w:eastAsia="en-US"/>
        </w:rPr>
        <w:t xml:space="preserve"> приемки оказанных услуг по Договору на основании представленных Исполнителем документов, указанных в </w:t>
      </w:r>
      <w:hyperlink w:anchor="Par718" w:history="1">
        <w:r w:rsidRPr="00D9584B">
          <w:rPr>
            <w:rFonts w:ascii="Times New Roman" w:eastAsia="Calibri" w:hAnsi="Times New Roman" w:cs="Times New Roman"/>
            <w:sz w:val="22"/>
            <w:szCs w:val="22"/>
            <w:lang w:eastAsia="en-US"/>
          </w:rPr>
          <w:t>п. 4.</w:t>
        </w:r>
      </w:hyperlink>
      <w:r w:rsidRPr="00D9584B">
        <w:rPr>
          <w:rFonts w:ascii="Times New Roman" w:eastAsia="Calibri" w:hAnsi="Times New Roman" w:cs="Times New Roman"/>
          <w:sz w:val="22"/>
          <w:szCs w:val="22"/>
          <w:lang w:eastAsia="en-US"/>
        </w:rPr>
        <w:t xml:space="preserve">2 Договора, и при условии истечения срока, указанного в </w:t>
      </w:r>
      <w:hyperlink w:anchor="Par718" w:history="1">
        <w:r w:rsidRPr="00D9584B">
          <w:rPr>
            <w:rFonts w:ascii="Times New Roman" w:eastAsia="Calibri" w:hAnsi="Times New Roman" w:cs="Times New Roman"/>
            <w:sz w:val="22"/>
            <w:szCs w:val="22"/>
            <w:lang w:eastAsia="en-US"/>
          </w:rPr>
          <w:t>п. 4.3</w:t>
        </w:r>
      </w:hyperlink>
      <w:r w:rsidRPr="00D9584B">
        <w:rPr>
          <w:rFonts w:ascii="Times New Roman" w:eastAsia="Calibri" w:hAnsi="Times New Roman" w:cs="Times New Roman"/>
          <w:sz w:val="22"/>
          <w:szCs w:val="22"/>
          <w:lang w:eastAsia="en-US"/>
        </w:rPr>
        <w:t xml:space="preserve"> Договора.</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 xml:space="preserve">5.3.2. Требовать своевременной оплаты оказанных Услуг в соответствии с </w:t>
      </w:r>
      <w:hyperlink w:anchor="Par704" w:history="1">
        <w:r w:rsidRPr="00D9584B">
          <w:rPr>
            <w:rFonts w:ascii="Times New Roman" w:eastAsia="Calibri" w:hAnsi="Times New Roman" w:cs="Times New Roman"/>
            <w:sz w:val="22"/>
            <w:szCs w:val="22"/>
            <w:lang w:eastAsia="en-US"/>
          </w:rPr>
          <w:t>условиями</w:t>
        </w:r>
      </w:hyperlink>
      <w:r w:rsidRPr="00D9584B">
        <w:rPr>
          <w:rFonts w:ascii="Times New Roman" w:eastAsia="Calibri" w:hAnsi="Times New Roman" w:cs="Times New Roman"/>
          <w:sz w:val="22"/>
          <w:szCs w:val="22"/>
          <w:lang w:eastAsia="en-US"/>
        </w:rPr>
        <w:t xml:space="preserve"> Договора.</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5.3.4. Запрашивать у Заказчика разъяснения и уточнения относительно оказания Услуг в рамках Договора.</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5.3.5. Получать от Заказчика содействие при оказании Услуг в соответствии с условиями Договора.</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5.3.6. Досрочно исполнить обязательства по Договору с согласия Заказчика.</w:t>
      </w:r>
    </w:p>
    <w:p w:rsidR="00D9584B" w:rsidRPr="00D9584B" w:rsidRDefault="00D9584B" w:rsidP="00D9584B">
      <w:pPr>
        <w:widowControl/>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D9584B" w:rsidRPr="00D9584B" w:rsidRDefault="00D9584B" w:rsidP="00D9584B">
      <w:pPr>
        <w:widowControl/>
        <w:autoSpaceDE/>
        <w:autoSpaceDN/>
        <w:adjustRightInd/>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pacing w:val="1"/>
          <w:sz w:val="22"/>
          <w:szCs w:val="22"/>
          <w:lang w:eastAsia="en-US"/>
        </w:rPr>
        <w:t>5.3.8. </w:t>
      </w:r>
      <w:r w:rsidRPr="00D9584B">
        <w:rPr>
          <w:rFonts w:ascii="Times New Roman" w:eastAsia="Calibri" w:hAnsi="Times New Roman" w:cs="Times New Roman"/>
          <w:sz w:val="22"/>
          <w:szCs w:val="22"/>
          <w:lang w:eastAsia="en-US"/>
        </w:rPr>
        <w:t>Пользоваться иными правами, установленными Договором и законодательством Российской Федерации.</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5.4. Исполнитель обязан:</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D9584B" w:rsidRPr="00D9584B" w:rsidRDefault="00D9584B" w:rsidP="00D9584B">
      <w:pPr>
        <w:tabs>
          <w:tab w:val="left" w:pos="709"/>
        </w:tabs>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5.4.4. Обеспечить устранение недостатков, выявленных при приемке Заказчиком Услуг и в течение гарантийного срока, за свой счет.</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 xml:space="preserve">5.4.5. Предоставить обеспечение исполнения Договора в случаях, установленных действующим законодательством и настоящим Договором. </w:t>
      </w:r>
    </w:p>
    <w:p w:rsidR="00D9584B" w:rsidRPr="00D9584B" w:rsidRDefault="00D9584B" w:rsidP="00D9584B">
      <w:pPr>
        <w:widowControl/>
        <w:ind w:firstLine="567"/>
        <w:contextualSpacing/>
        <w:jc w:val="both"/>
        <w:rPr>
          <w:rFonts w:ascii="Times New Roman" w:eastAsia="Calibri" w:hAnsi="Times New Roman" w:cs="Times New Roman"/>
          <w:sz w:val="22"/>
          <w:szCs w:val="22"/>
          <w:lang w:eastAsia="en-US"/>
        </w:rPr>
      </w:pPr>
      <w:r w:rsidRPr="00D9584B">
        <w:rPr>
          <w:rFonts w:ascii="Times New Roman" w:hAnsi="Times New Roman" w:cs="Times New Roman"/>
          <w:sz w:val="22"/>
          <w:szCs w:val="22"/>
        </w:rPr>
        <w:t>5.4.6. </w:t>
      </w:r>
      <w:r w:rsidRPr="00D9584B">
        <w:rPr>
          <w:rFonts w:ascii="Times New Roman" w:eastAsia="Calibri" w:hAnsi="Times New Roman" w:cs="Times New Roman"/>
          <w:sz w:val="22"/>
          <w:szCs w:val="22"/>
          <w:lang w:eastAsia="en-US"/>
        </w:rP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5.4.8. </w:t>
      </w:r>
      <w:proofErr w:type="gramStart"/>
      <w:r w:rsidRPr="00D9584B">
        <w:rPr>
          <w:rFonts w:ascii="Times New Roman" w:eastAsia="Calibri" w:hAnsi="Times New Roman" w:cs="Times New Roman"/>
          <w:sz w:val="22"/>
          <w:szCs w:val="22"/>
          <w:lang w:eastAsia="en-US"/>
        </w:rPr>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w:t>
      </w:r>
      <w:r w:rsidRPr="00D9584B">
        <w:rPr>
          <w:rFonts w:ascii="Times New Roman" w:eastAsia="Calibri" w:hAnsi="Times New Roman" w:cs="Times New Roman"/>
          <w:sz w:val="22"/>
          <w:szCs w:val="22"/>
          <w:lang w:eastAsia="en-US"/>
        </w:rPr>
        <w:lastRenderedPageBreak/>
        <w:t>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w:t>
      </w:r>
      <w:proofErr w:type="gramEnd"/>
      <w:r w:rsidRPr="00D9584B">
        <w:rPr>
          <w:rFonts w:ascii="Times New Roman" w:eastAsia="Calibri" w:hAnsi="Times New Roman" w:cs="Times New Roman"/>
          <w:sz w:val="22"/>
          <w:szCs w:val="22"/>
          <w:lang w:eastAsia="en-US"/>
        </w:rPr>
        <w:t xml:space="preserve"> Указанные документы представляются Исполнителем по требованию Заказчика в течение 10 (десяти) рабочих дней со дня получения соответствующего требования.</w:t>
      </w:r>
    </w:p>
    <w:p w:rsidR="00D9584B" w:rsidRPr="00D9584B" w:rsidRDefault="00D9584B" w:rsidP="00D9584B">
      <w:pPr>
        <w:tabs>
          <w:tab w:val="left" w:pos="709"/>
        </w:tabs>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5.4.11. Исполнять иные обязанности, предусмотренные законодательством Российской Федерации и Договором.</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5.5. Исполнитель гарантирует, что на момент заключения Договора:</w:t>
      </w:r>
    </w:p>
    <w:p w:rsidR="00D9584B" w:rsidRPr="00D9584B" w:rsidRDefault="00D9584B" w:rsidP="00D9584B">
      <w:pPr>
        <w:widowControl/>
        <w:adjustRightInd/>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5.5.1. </w:t>
      </w:r>
      <w:proofErr w:type="gramStart"/>
      <w:r w:rsidRPr="00D9584B">
        <w:rPr>
          <w:rFonts w:ascii="Times New Roman" w:eastAsia="Calibri" w:hAnsi="Times New Roman" w:cs="Times New Roman"/>
          <w:sz w:val="22"/>
          <w:szCs w:val="22"/>
          <w:lang w:eastAsia="en-US"/>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D9584B">
        <w:rPr>
          <w:rFonts w:ascii="Times New Roman" w:eastAsia="Calibri" w:hAnsi="Times New Roman" w:cs="Times New Roman"/>
          <w:sz w:val="22"/>
          <w:szCs w:val="22"/>
          <w:lang w:eastAsia="en-US"/>
        </w:rPr>
        <w:t>) балансовой стоимости активов по данным бухгалтерской (бюджетной) отчетности за последний отчетный период.</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5.5.2. </w:t>
      </w:r>
      <w:proofErr w:type="gramStart"/>
      <w:r w:rsidRPr="00D9584B">
        <w:rPr>
          <w:rFonts w:ascii="Times New Roman" w:hAnsi="Times New Roman" w:cs="Times New Roman"/>
          <w:sz w:val="22"/>
          <w:szCs w:val="22"/>
        </w:rPr>
        <w:t>Отсутствие у Исполнителя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Исполнителя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w:t>
      </w:r>
      <w:proofErr w:type="gramEnd"/>
      <w:r w:rsidRPr="00D9584B">
        <w:rPr>
          <w:rFonts w:ascii="Times New Roman" w:hAnsi="Times New Roman" w:cs="Times New Roman"/>
          <w:sz w:val="22"/>
          <w:szCs w:val="22"/>
        </w:rPr>
        <w:t xml:space="preserve"> лиц наказания в виде лишения права занимать определенные должности или заниматься определенной деятельностью, которые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5.5.3. Исполнитель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584B" w:rsidRPr="00D9584B" w:rsidRDefault="00D9584B" w:rsidP="00D9584B">
      <w:pPr>
        <w:pStyle w:val="ab"/>
        <w:widowControl w:val="0"/>
        <w:tabs>
          <w:tab w:val="left" w:pos="993"/>
          <w:tab w:val="decimal" w:pos="2880"/>
          <w:tab w:val="left" w:pos="4608"/>
        </w:tabs>
        <w:suppressAutoHyphens/>
        <w:ind w:left="0" w:firstLine="567"/>
        <w:jc w:val="both"/>
        <w:rPr>
          <w:rFonts w:ascii="Times New Roman" w:hAnsi="Times New Roman"/>
          <w:snapToGrid w:val="0"/>
        </w:rPr>
      </w:pPr>
      <w:r w:rsidRPr="00D9584B">
        <w:rPr>
          <w:rFonts w:ascii="Times New Roman" w:hAnsi="Times New Roman"/>
        </w:rPr>
        <w:t xml:space="preserve">5.6. </w:t>
      </w:r>
      <w:r w:rsidRPr="00D9584B">
        <w:rPr>
          <w:rFonts w:ascii="Times New Roman" w:hAnsi="Times New Roman"/>
          <w:snapToGrid w:val="0"/>
        </w:rPr>
        <w:t>Заказчик и Исполнитель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9584B" w:rsidRPr="00D9584B" w:rsidRDefault="00D9584B" w:rsidP="00D9584B">
      <w:pPr>
        <w:pStyle w:val="ab"/>
        <w:widowControl w:val="0"/>
        <w:tabs>
          <w:tab w:val="left" w:pos="567"/>
          <w:tab w:val="decimal" w:pos="993"/>
          <w:tab w:val="left" w:pos="4608"/>
        </w:tabs>
        <w:suppressAutoHyphens/>
        <w:ind w:left="0" w:firstLine="567"/>
        <w:jc w:val="both"/>
        <w:rPr>
          <w:rFonts w:ascii="Times New Roman" w:hAnsi="Times New Roman"/>
          <w:snapToGrid w:val="0"/>
        </w:rPr>
      </w:pPr>
      <w:r w:rsidRPr="00D9584B">
        <w:rPr>
          <w:rFonts w:ascii="Times New Roman" w:hAnsi="Times New Roman"/>
          <w:snapToGrid w:val="0"/>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Исполнителя.</w:t>
      </w:r>
    </w:p>
    <w:p w:rsidR="00D9584B" w:rsidRPr="00D9584B" w:rsidRDefault="00D9584B" w:rsidP="00D9584B">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rPr>
      </w:pPr>
      <w:proofErr w:type="gramStart"/>
      <w:r w:rsidRPr="00D9584B">
        <w:rPr>
          <w:rFonts w:ascii="Times New Roman" w:hAnsi="Times New Roman"/>
          <w:snapToGrid w:val="0"/>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D9584B">
        <w:rPr>
          <w:rFonts w:ascii="Times New Roman" w:hAnsi="Times New Roman"/>
        </w:rPr>
        <w:t>Федеральным законом от 29.07.2004 N 98-ФЗ "О коммерческой тайне".</w:t>
      </w:r>
      <w:proofErr w:type="gramEnd"/>
    </w:p>
    <w:p w:rsidR="00D9584B" w:rsidRPr="00D9584B" w:rsidRDefault="00D9584B" w:rsidP="00D9584B">
      <w:pPr>
        <w:contextualSpacing/>
        <w:jc w:val="center"/>
        <w:rPr>
          <w:rFonts w:ascii="Times New Roman" w:hAnsi="Times New Roman" w:cs="Times New Roman"/>
          <w:b/>
          <w:sz w:val="22"/>
          <w:szCs w:val="22"/>
          <w:lang w:eastAsia="en-US"/>
        </w:rPr>
      </w:pPr>
      <w:r w:rsidRPr="00D9584B">
        <w:rPr>
          <w:rFonts w:ascii="Times New Roman" w:hAnsi="Times New Roman" w:cs="Times New Roman"/>
          <w:b/>
          <w:sz w:val="22"/>
          <w:szCs w:val="22"/>
          <w:lang w:eastAsia="en-US"/>
        </w:rPr>
        <w:t>6. Гарантии</w:t>
      </w:r>
    </w:p>
    <w:p w:rsidR="00D9584B" w:rsidRPr="00D9584B" w:rsidRDefault="00D9584B" w:rsidP="00D9584B">
      <w:pPr>
        <w:ind w:left="57" w:right="57" w:firstLine="709"/>
        <w:jc w:val="both"/>
        <w:rPr>
          <w:rFonts w:ascii="Times New Roman" w:hAnsi="Times New Roman" w:cs="Times New Roman"/>
          <w:sz w:val="22"/>
          <w:szCs w:val="22"/>
        </w:rPr>
      </w:pPr>
      <w:r w:rsidRPr="00D9584B">
        <w:rPr>
          <w:rFonts w:ascii="Times New Roman" w:eastAsia="Calibri" w:hAnsi="Times New Roman" w:cs="Times New Roman"/>
          <w:sz w:val="22"/>
          <w:szCs w:val="22"/>
          <w:lang w:eastAsia="en-US"/>
        </w:rPr>
        <w:t>6.1. </w:t>
      </w:r>
      <w:proofErr w:type="gramStart"/>
      <w:r w:rsidRPr="00D9584B">
        <w:rPr>
          <w:rFonts w:ascii="Times New Roman" w:eastAsia="Calibri" w:hAnsi="Times New Roman" w:cs="Times New Roman"/>
          <w:sz w:val="22"/>
          <w:szCs w:val="22"/>
          <w:lang w:eastAsia="en-US"/>
        </w:rPr>
        <w:t xml:space="preserve">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w:t>
      </w:r>
      <w:r w:rsidRPr="00D9584B">
        <w:rPr>
          <w:rFonts w:ascii="Times New Roman" w:hAnsi="Times New Roman" w:cs="Times New Roman"/>
          <w:sz w:val="22"/>
          <w:szCs w:val="22"/>
        </w:rPr>
        <w:t>(</w:t>
      </w:r>
      <w:r w:rsidRPr="00D9584B">
        <w:rPr>
          <w:rFonts w:ascii="Times New Roman" w:hAnsi="Times New Roman" w:cs="Times New Roman"/>
          <w:sz w:val="22"/>
          <w:szCs w:val="22"/>
          <w:shd w:val="clear" w:color="auto" w:fill="FFFFFF"/>
        </w:rPr>
        <w:t>Федеральный закон от 26.06.2008 N 102-ФЗ (ред. от 13.07.2015) "Об обеспечении единства измерений"</w:t>
      </w:r>
      <w:r w:rsidRPr="00D9584B">
        <w:rPr>
          <w:rFonts w:ascii="Times New Roman" w:hAnsi="Times New Roman" w:cs="Times New Roman"/>
          <w:sz w:val="22"/>
          <w:szCs w:val="22"/>
        </w:rPr>
        <w:t xml:space="preserve">; </w:t>
      </w:r>
      <w:r w:rsidRPr="00D9584B">
        <w:rPr>
          <w:rFonts w:ascii="Times New Roman" w:hAnsi="Times New Roman" w:cs="Times New Roman"/>
          <w:sz w:val="22"/>
          <w:szCs w:val="22"/>
          <w:shd w:val="clear" w:color="auto" w:fill="FFFFFF"/>
        </w:rPr>
        <w:t xml:space="preserve">Приказ </w:t>
      </w:r>
      <w:proofErr w:type="spellStart"/>
      <w:r w:rsidRPr="00D9584B">
        <w:rPr>
          <w:rFonts w:ascii="Times New Roman" w:hAnsi="Times New Roman" w:cs="Times New Roman"/>
          <w:sz w:val="22"/>
          <w:szCs w:val="22"/>
          <w:shd w:val="clear" w:color="auto" w:fill="FFFFFF"/>
        </w:rPr>
        <w:t>Мипромторга</w:t>
      </w:r>
      <w:proofErr w:type="spellEnd"/>
      <w:r w:rsidRPr="00D9584B">
        <w:rPr>
          <w:rFonts w:ascii="Times New Roman" w:hAnsi="Times New Roman" w:cs="Times New Roman"/>
          <w:sz w:val="22"/>
          <w:szCs w:val="22"/>
          <w:shd w:val="clear" w:color="auto" w:fill="FFFFFF"/>
        </w:rPr>
        <w:t xml:space="preserve"> России от 02.07.2015 N 1815</w:t>
      </w:r>
      <w:r w:rsidRPr="00D9584B">
        <w:rPr>
          <w:rFonts w:ascii="Times New Roman" w:hAnsi="Times New Roman" w:cs="Times New Roman"/>
          <w:sz w:val="22"/>
          <w:szCs w:val="22"/>
        </w:rPr>
        <w:t xml:space="preserve"> «Об утверждении порядка проведения поверки средств измерений, требования к знаку поверки и содержанию свидетельства о поверке» и методик поверки СИ.</w:t>
      </w:r>
      <w:proofErr w:type="gramEnd"/>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6.2. </w:t>
      </w:r>
      <w:r w:rsidRPr="00D9584B">
        <w:rPr>
          <w:rFonts w:ascii="Times New Roman" w:hAnsi="Times New Roman" w:cs="Times New Roman"/>
          <w:sz w:val="22"/>
          <w:szCs w:val="22"/>
        </w:rPr>
        <w:t>Результаты поверки гарантированы при нормальных условиях эксплуатации средств измерений в течени</w:t>
      </w:r>
      <w:proofErr w:type="gramStart"/>
      <w:r w:rsidRPr="00D9584B">
        <w:rPr>
          <w:rFonts w:ascii="Times New Roman" w:hAnsi="Times New Roman" w:cs="Times New Roman"/>
          <w:sz w:val="22"/>
          <w:szCs w:val="22"/>
        </w:rPr>
        <w:t>и</w:t>
      </w:r>
      <w:proofErr w:type="gramEnd"/>
      <w:r w:rsidRPr="00D9584B">
        <w:rPr>
          <w:rFonts w:ascii="Times New Roman" w:hAnsi="Times New Roman" w:cs="Times New Roman"/>
          <w:sz w:val="22"/>
          <w:szCs w:val="22"/>
        </w:rPr>
        <w:t xml:space="preserve"> их </w:t>
      </w:r>
      <w:proofErr w:type="spellStart"/>
      <w:r w:rsidRPr="00D9584B">
        <w:rPr>
          <w:rFonts w:ascii="Times New Roman" w:hAnsi="Times New Roman" w:cs="Times New Roman"/>
          <w:sz w:val="22"/>
          <w:szCs w:val="22"/>
        </w:rPr>
        <w:t>межповерочного</w:t>
      </w:r>
      <w:proofErr w:type="spellEnd"/>
      <w:r w:rsidRPr="00D9584B">
        <w:rPr>
          <w:rFonts w:ascii="Times New Roman" w:hAnsi="Times New Roman" w:cs="Times New Roman"/>
          <w:sz w:val="22"/>
          <w:szCs w:val="22"/>
        </w:rPr>
        <w:t xml:space="preserve"> интервала. </w:t>
      </w:r>
      <w:r w:rsidRPr="00D9584B">
        <w:rPr>
          <w:rFonts w:ascii="Times New Roman" w:eastAsia="Calibri" w:hAnsi="Times New Roman" w:cs="Times New Roman"/>
          <w:sz w:val="22"/>
          <w:szCs w:val="22"/>
          <w:lang w:eastAsia="en-US"/>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D9584B" w:rsidRPr="00D9584B" w:rsidRDefault="00D9584B" w:rsidP="00D9584B">
      <w:pPr>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9584B" w:rsidRPr="00D9584B" w:rsidRDefault="00D9584B" w:rsidP="00D9584B">
      <w:pPr>
        <w:widowControl/>
        <w:autoSpaceDE/>
        <w:autoSpaceDN/>
        <w:adjustRightInd/>
        <w:ind w:firstLine="567"/>
        <w:contextualSpacing/>
        <w:jc w:val="both"/>
        <w:rPr>
          <w:rFonts w:ascii="Times New Roman" w:eastAsia="Calibri" w:hAnsi="Times New Roman" w:cs="Times New Roman"/>
          <w:sz w:val="22"/>
          <w:szCs w:val="22"/>
          <w:lang w:eastAsia="en-US"/>
        </w:rPr>
      </w:pPr>
      <w:r w:rsidRPr="00D9584B">
        <w:rPr>
          <w:rFonts w:ascii="Times New Roman" w:eastAsia="Calibri" w:hAnsi="Times New Roman" w:cs="Times New Roman"/>
          <w:sz w:val="22"/>
          <w:szCs w:val="22"/>
          <w:lang w:eastAsia="en-US"/>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D9584B" w:rsidRPr="00D9584B" w:rsidRDefault="00D9584B" w:rsidP="00D9584B">
      <w:pPr>
        <w:shd w:val="clear" w:color="auto" w:fill="FFFFFF"/>
        <w:tabs>
          <w:tab w:val="left" w:pos="998"/>
        </w:tabs>
        <w:ind w:right="5"/>
        <w:contextualSpacing/>
        <w:jc w:val="both"/>
        <w:rPr>
          <w:rFonts w:ascii="Times New Roman" w:hAnsi="Times New Roman" w:cs="Times New Roman"/>
          <w:sz w:val="22"/>
          <w:szCs w:val="22"/>
        </w:rPr>
      </w:pPr>
    </w:p>
    <w:p w:rsidR="00D9584B" w:rsidRPr="00D9584B" w:rsidRDefault="00D9584B" w:rsidP="00D9584B">
      <w:pPr>
        <w:shd w:val="clear" w:color="auto" w:fill="FFFFFF"/>
        <w:tabs>
          <w:tab w:val="left" w:pos="998"/>
        </w:tabs>
        <w:ind w:right="5"/>
        <w:contextualSpacing/>
        <w:jc w:val="center"/>
        <w:outlineLvl w:val="0"/>
        <w:rPr>
          <w:rFonts w:ascii="Times New Roman" w:hAnsi="Times New Roman" w:cs="Times New Roman"/>
          <w:b/>
          <w:bCs/>
          <w:sz w:val="22"/>
          <w:szCs w:val="22"/>
        </w:rPr>
      </w:pPr>
      <w:r w:rsidRPr="00D9584B">
        <w:rPr>
          <w:rFonts w:ascii="Times New Roman" w:hAnsi="Times New Roman" w:cs="Times New Roman"/>
          <w:b/>
          <w:bCs/>
          <w:sz w:val="22"/>
          <w:szCs w:val="22"/>
        </w:rPr>
        <w:t>7. Ответственность Сторон.</w:t>
      </w:r>
    </w:p>
    <w:p w:rsidR="00D9584B" w:rsidRPr="00D9584B" w:rsidRDefault="00D9584B" w:rsidP="00D9584B">
      <w:pPr>
        <w:shd w:val="clear" w:color="auto" w:fill="FFFFFF"/>
        <w:tabs>
          <w:tab w:val="left" w:pos="1118"/>
        </w:tabs>
        <w:ind w:firstLine="567"/>
        <w:contextualSpacing/>
        <w:jc w:val="both"/>
        <w:rPr>
          <w:rFonts w:ascii="Times New Roman" w:hAnsi="Times New Roman" w:cs="Times New Roman"/>
          <w:spacing w:val="-1"/>
          <w:sz w:val="22"/>
          <w:szCs w:val="22"/>
        </w:rPr>
      </w:pPr>
      <w:r w:rsidRPr="00D9584B">
        <w:rPr>
          <w:rFonts w:ascii="Times New Roman" w:hAnsi="Times New Roman" w:cs="Times New Roman"/>
          <w:sz w:val="22"/>
          <w:szCs w:val="22"/>
        </w:rPr>
        <w:t xml:space="preserve">7.1. При </w:t>
      </w:r>
      <w:r w:rsidRPr="00D9584B">
        <w:rPr>
          <w:rFonts w:ascii="Times New Roman" w:hAnsi="Times New Roman" w:cs="Times New Roman"/>
          <w:sz w:val="22"/>
          <w:szCs w:val="22"/>
          <w:highlight w:val="white"/>
        </w:rPr>
        <w:t xml:space="preserve">непредставлении документов, предусмотренных настоящим Договором, Исполнитель уплачивает Заказчику неустойку в размере 1/300 </w:t>
      </w:r>
      <w:r w:rsidRPr="00D9584B">
        <w:rPr>
          <w:rFonts w:ascii="Times New Roman" w:hAnsi="Times New Roman" w:cs="Times New Roman"/>
          <w:spacing w:val="-2"/>
          <w:sz w:val="22"/>
          <w:szCs w:val="22"/>
          <w:highlight w:val="white"/>
        </w:rPr>
        <w:t>от ключевой ставки</w:t>
      </w:r>
      <w:r w:rsidRPr="00D9584B">
        <w:rPr>
          <w:rFonts w:ascii="Times New Roman" w:hAnsi="Times New Roman" w:cs="Times New Roman"/>
          <w:sz w:val="22"/>
          <w:szCs w:val="22"/>
          <w:highlight w:val="white"/>
        </w:rPr>
        <w:t xml:space="preserve"> ЦБ РФ, действующей на дату уплаты от цены </w:t>
      </w:r>
      <w:r w:rsidRPr="00D9584B">
        <w:rPr>
          <w:rFonts w:ascii="Times New Roman" w:hAnsi="Times New Roman" w:cs="Times New Roman"/>
          <w:sz w:val="22"/>
          <w:szCs w:val="22"/>
        </w:rPr>
        <w:t>Договора</w:t>
      </w:r>
      <w:r w:rsidRPr="00D9584B">
        <w:rPr>
          <w:rFonts w:ascii="Times New Roman" w:hAnsi="Times New Roman" w:cs="Times New Roman"/>
          <w:spacing w:val="-1"/>
          <w:sz w:val="22"/>
          <w:szCs w:val="22"/>
        </w:rPr>
        <w:t xml:space="preserve">, </w:t>
      </w:r>
      <w:r w:rsidRPr="00D9584B">
        <w:rPr>
          <w:rFonts w:ascii="Times New Roman" w:hAnsi="Times New Roman" w:cs="Times New Roman"/>
          <w:spacing w:val="-1"/>
          <w:sz w:val="22"/>
          <w:szCs w:val="22"/>
        </w:rPr>
        <w:lastRenderedPageBreak/>
        <w:t>за каждый день просрочки.</w:t>
      </w:r>
    </w:p>
    <w:p w:rsidR="00D9584B" w:rsidRPr="00D9584B" w:rsidRDefault="00D9584B" w:rsidP="00D9584B">
      <w:pPr>
        <w:shd w:val="clear" w:color="auto" w:fill="FFFFFF"/>
        <w:tabs>
          <w:tab w:val="left" w:pos="1118"/>
        </w:tabs>
        <w:ind w:right="5"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7.2. При нарушении Исполнителем сроков устранения выявленных недостатков, </w:t>
      </w:r>
      <w:r w:rsidRPr="00D9584B">
        <w:rPr>
          <w:rFonts w:ascii="Times New Roman" w:hAnsi="Times New Roman" w:cs="Times New Roman"/>
          <w:spacing w:val="-2"/>
          <w:sz w:val="22"/>
          <w:szCs w:val="22"/>
        </w:rPr>
        <w:t>Исполнитель уплачивает Заказчику  неустойку в размере 1/300 от ключевой ставки</w:t>
      </w:r>
      <w:r w:rsidRPr="00D9584B">
        <w:rPr>
          <w:rFonts w:ascii="Times New Roman" w:hAnsi="Times New Roman" w:cs="Times New Roman"/>
          <w:sz w:val="22"/>
          <w:szCs w:val="22"/>
        </w:rPr>
        <w:t xml:space="preserve"> ЦБ РФ, действующей на дату уплаты</w:t>
      </w:r>
      <w:r w:rsidRPr="00D9584B">
        <w:rPr>
          <w:rFonts w:ascii="Times New Roman" w:hAnsi="Times New Roman" w:cs="Times New Roman"/>
          <w:spacing w:val="-2"/>
          <w:sz w:val="22"/>
          <w:szCs w:val="22"/>
        </w:rPr>
        <w:t xml:space="preserve"> </w:t>
      </w:r>
      <w:r w:rsidRPr="00D9584B">
        <w:rPr>
          <w:rFonts w:ascii="Times New Roman" w:hAnsi="Times New Roman" w:cs="Times New Roman"/>
          <w:sz w:val="22"/>
          <w:szCs w:val="22"/>
          <w:highlight w:val="white"/>
        </w:rPr>
        <w:t xml:space="preserve">от цены </w:t>
      </w:r>
      <w:r w:rsidRPr="00D9584B">
        <w:rPr>
          <w:rFonts w:ascii="Times New Roman" w:hAnsi="Times New Roman" w:cs="Times New Roman"/>
          <w:sz w:val="22"/>
          <w:szCs w:val="22"/>
        </w:rPr>
        <w:t>Договора</w:t>
      </w:r>
      <w:r w:rsidRPr="00D9584B">
        <w:rPr>
          <w:rFonts w:ascii="Times New Roman" w:hAnsi="Times New Roman" w:cs="Times New Roman"/>
          <w:spacing w:val="-1"/>
          <w:sz w:val="22"/>
          <w:szCs w:val="22"/>
        </w:rPr>
        <w:t>, за каждый день просрочки.</w:t>
      </w:r>
    </w:p>
    <w:p w:rsidR="00D9584B" w:rsidRPr="00D9584B" w:rsidRDefault="00D9584B" w:rsidP="00D9584B">
      <w:pPr>
        <w:shd w:val="clear" w:color="auto" w:fill="FFFFFF"/>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7.3. При нарушении Заказчиком сроков оплаты по настоящему Договору,</w:t>
      </w:r>
      <w:r w:rsidRPr="00D9584B">
        <w:rPr>
          <w:rFonts w:ascii="Times New Roman" w:hAnsi="Times New Roman" w:cs="Times New Roman"/>
          <w:spacing w:val="-2"/>
          <w:sz w:val="22"/>
          <w:szCs w:val="22"/>
        </w:rPr>
        <w:t xml:space="preserve"> Заказчик уплачивает Поставщику неустойку в размере 1/300 от ключевой ставки</w:t>
      </w:r>
      <w:r w:rsidRPr="00D9584B">
        <w:rPr>
          <w:rFonts w:ascii="Times New Roman" w:hAnsi="Times New Roman" w:cs="Times New Roman"/>
          <w:sz w:val="22"/>
          <w:szCs w:val="22"/>
        </w:rPr>
        <w:t xml:space="preserve"> ЦБ РФ, действующей на дату уплаты</w:t>
      </w:r>
      <w:r w:rsidRPr="00D9584B">
        <w:rPr>
          <w:rFonts w:ascii="Times New Roman" w:hAnsi="Times New Roman" w:cs="Times New Roman"/>
          <w:spacing w:val="-2"/>
          <w:sz w:val="22"/>
          <w:szCs w:val="22"/>
        </w:rPr>
        <w:t xml:space="preserve"> за каждый день просрочки от суммы неисполненного денежного обязательства</w:t>
      </w:r>
      <w:r w:rsidRPr="00D9584B">
        <w:rPr>
          <w:rFonts w:ascii="Times New Roman" w:hAnsi="Times New Roman" w:cs="Times New Roman"/>
          <w:sz w:val="22"/>
          <w:szCs w:val="22"/>
        </w:rPr>
        <w:t xml:space="preserve">. </w:t>
      </w:r>
    </w:p>
    <w:p w:rsidR="00D9584B" w:rsidRPr="00D9584B" w:rsidRDefault="00D9584B" w:rsidP="00D9584B">
      <w:pPr>
        <w:shd w:val="clear" w:color="auto" w:fill="FFFFFF"/>
        <w:tabs>
          <w:tab w:val="left" w:pos="1118"/>
        </w:tabs>
        <w:ind w:firstLine="567"/>
        <w:contextualSpacing/>
        <w:jc w:val="both"/>
        <w:rPr>
          <w:rFonts w:ascii="Times New Roman" w:hAnsi="Times New Roman" w:cs="Times New Roman"/>
          <w:spacing w:val="-1"/>
          <w:sz w:val="22"/>
          <w:szCs w:val="22"/>
        </w:rPr>
      </w:pPr>
      <w:r w:rsidRPr="00D9584B">
        <w:rPr>
          <w:rFonts w:ascii="Times New Roman" w:hAnsi="Times New Roman" w:cs="Times New Roman"/>
          <w:sz w:val="22"/>
          <w:szCs w:val="22"/>
        </w:rPr>
        <w:t xml:space="preserve">7.4. При нарушении Исполнителем сроков оказания услуг Исполнитель уплачивает Заказчику неустойку в размере 1/300 ставки рефинансирования ЦБ РФ, действующей на день уплаты, </w:t>
      </w:r>
      <w:r w:rsidRPr="00D9584B">
        <w:rPr>
          <w:rFonts w:ascii="Times New Roman" w:hAnsi="Times New Roman" w:cs="Times New Roman"/>
          <w:sz w:val="22"/>
          <w:szCs w:val="22"/>
          <w:highlight w:val="white"/>
        </w:rPr>
        <w:t xml:space="preserve">от цены </w:t>
      </w:r>
      <w:r w:rsidRPr="00D9584B">
        <w:rPr>
          <w:rFonts w:ascii="Times New Roman" w:hAnsi="Times New Roman" w:cs="Times New Roman"/>
          <w:sz w:val="22"/>
          <w:szCs w:val="22"/>
        </w:rPr>
        <w:t>Договора</w:t>
      </w:r>
      <w:r w:rsidRPr="00D9584B">
        <w:rPr>
          <w:rFonts w:ascii="Times New Roman" w:hAnsi="Times New Roman" w:cs="Times New Roman"/>
          <w:spacing w:val="-1"/>
          <w:sz w:val="22"/>
          <w:szCs w:val="22"/>
        </w:rPr>
        <w:t>, за каждый день просрочки.</w:t>
      </w:r>
    </w:p>
    <w:p w:rsidR="00D9584B" w:rsidRPr="00D9584B" w:rsidRDefault="00D9584B" w:rsidP="00D9584B">
      <w:pPr>
        <w:shd w:val="clear" w:color="auto" w:fill="FFFFFF"/>
        <w:ind w:right="14"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7.5. Уплата штрафных санкций/неустоек согласно условиям Договора не освобождает Сторон от исполнения своих обязательств по Договору.</w:t>
      </w:r>
    </w:p>
    <w:p w:rsidR="00D9584B" w:rsidRPr="00D9584B" w:rsidRDefault="00D9584B" w:rsidP="00D9584B">
      <w:pPr>
        <w:shd w:val="clear" w:color="auto" w:fill="FFFFFF"/>
        <w:ind w:right="14"/>
        <w:contextualSpacing/>
        <w:jc w:val="center"/>
        <w:outlineLvl w:val="0"/>
        <w:rPr>
          <w:rFonts w:ascii="Times New Roman" w:hAnsi="Times New Roman" w:cs="Times New Roman"/>
          <w:b/>
          <w:bCs/>
          <w:sz w:val="22"/>
          <w:szCs w:val="22"/>
        </w:rPr>
      </w:pPr>
    </w:p>
    <w:p w:rsidR="00D9584B" w:rsidRPr="00D9584B" w:rsidRDefault="00D9584B" w:rsidP="00D9584B">
      <w:pPr>
        <w:shd w:val="clear" w:color="auto" w:fill="FFFFFF"/>
        <w:ind w:right="14"/>
        <w:contextualSpacing/>
        <w:jc w:val="center"/>
        <w:outlineLvl w:val="0"/>
        <w:rPr>
          <w:rFonts w:ascii="Times New Roman" w:hAnsi="Times New Roman" w:cs="Times New Roman"/>
          <w:b/>
          <w:bCs/>
          <w:sz w:val="22"/>
          <w:szCs w:val="22"/>
        </w:rPr>
      </w:pPr>
      <w:r w:rsidRPr="00D9584B">
        <w:rPr>
          <w:rFonts w:ascii="Times New Roman" w:hAnsi="Times New Roman" w:cs="Times New Roman"/>
          <w:b/>
          <w:bCs/>
          <w:sz w:val="22"/>
          <w:szCs w:val="22"/>
        </w:rPr>
        <w:t>8. Обстоятельства непреодолимой силы.</w:t>
      </w:r>
    </w:p>
    <w:p w:rsidR="00D9584B" w:rsidRPr="00D9584B" w:rsidRDefault="00D9584B" w:rsidP="00D9584B">
      <w:pPr>
        <w:widowControl/>
        <w:tabs>
          <w:tab w:val="left" w:pos="1276"/>
        </w:tabs>
        <w:autoSpaceDE/>
        <w:autoSpaceDN/>
        <w:adjustRightInd/>
        <w:ind w:firstLine="567"/>
        <w:contextualSpacing/>
        <w:jc w:val="both"/>
        <w:rPr>
          <w:rFonts w:ascii="Times New Roman" w:hAnsi="Times New Roman" w:cs="Times New Roman"/>
          <w:sz w:val="22"/>
          <w:szCs w:val="22"/>
          <w:lang w:eastAsia="en-US"/>
        </w:rPr>
      </w:pPr>
      <w:r w:rsidRPr="00D9584B">
        <w:rPr>
          <w:rFonts w:ascii="Times New Roman" w:hAnsi="Times New Roman" w:cs="Times New Roman"/>
          <w:sz w:val="22"/>
          <w:szCs w:val="22"/>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D9584B" w:rsidRPr="00D9584B" w:rsidRDefault="00D9584B" w:rsidP="00D9584B">
      <w:pPr>
        <w:widowControl/>
        <w:tabs>
          <w:tab w:val="left" w:pos="1276"/>
        </w:tabs>
        <w:adjustRightInd/>
        <w:ind w:right="-21" w:firstLine="567"/>
        <w:contextualSpacing/>
        <w:jc w:val="both"/>
        <w:rPr>
          <w:rFonts w:ascii="Times New Roman" w:hAnsi="Times New Roman" w:cs="Times New Roman"/>
          <w:sz w:val="22"/>
          <w:szCs w:val="22"/>
          <w:lang w:eastAsia="en-US"/>
        </w:rPr>
      </w:pPr>
      <w:r w:rsidRPr="00D9584B">
        <w:rPr>
          <w:rFonts w:ascii="Times New Roman" w:hAnsi="Times New Roman" w:cs="Times New Roman"/>
          <w:sz w:val="22"/>
          <w:szCs w:val="22"/>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D9584B" w:rsidRPr="00D9584B" w:rsidRDefault="00D9584B" w:rsidP="00D9584B">
      <w:pPr>
        <w:widowControl/>
        <w:tabs>
          <w:tab w:val="left" w:pos="1276"/>
        </w:tabs>
        <w:adjustRightInd/>
        <w:ind w:right="-21" w:firstLine="567"/>
        <w:contextualSpacing/>
        <w:jc w:val="both"/>
        <w:rPr>
          <w:rFonts w:ascii="Times New Roman" w:hAnsi="Times New Roman" w:cs="Times New Roman"/>
          <w:sz w:val="22"/>
          <w:szCs w:val="22"/>
          <w:lang w:eastAsia="en-US"/>
        </w:rPr>
      </w:pPr>
      <w:r w:rsidRPr="00D9584B">
        <w:rPr>
          <w:rFonts w:ascii="Times New Roman" w:hAnsi="Times New Roman" w:cs="Times New Roman"/>
          <w:sz w:val="22"/>
          <w:szCs w:val="22"/>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D9584B" w:rsidRPr="00D9584B" w:rsidRDefault="00D9584B" w:rsidP="00D9584B">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D9584B">
        <w:rPr>
          <w:rFonts w:ascii="Times New Roman" w:hAnsi="Times New Roman" w:cs="Times New Roman"/>
          <w:sz w:val="22"/>
          <w:szCs w:val="22"/>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D9584B" w:rsidRPr="00D9584B" w:rsidRDefault="00D9584B" w:rsidP="00D9584B">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D9584B">
        <w:rPr>
          <w:rFonts w:ascii="Times New Roman" w:hAnsi="Times New Roman" w:cs="Times New Roman"/>
          <w:sz w:val="22"/>
          <w:szCs w:val="22"/>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течение 3 (трех) дней со дня расторжения настоящего договора.</w:t>
      </w:r>
    </w:p>
    <w:p w:rsidR="00D9584B" w:rsidRPr="00D9584B" w:rsidRDefault="00D9584B" w:rsidP="00D9584B">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p>
    <w:p w:rsidR="00D9584B" w:rsidRPr="00D9584B" w:rsidRDefault="00D9584B" w:rsidP="00D9584B">
      <w:pPr>
        <w:suppressLineNumbers/>
        <w:tabs>
          <w:tab w:val="left" w:pos="1560"/>
        </w:tabs>
        <w:suppressAutoHyphens/>
        <w:adjustRightInd/>
        <w:ind w:firstLine="567"/>
        <w:contextualSpacing/>
        <w:jc w:val="center"/>
        <w:rPr>
          <w:rFonts w:ascii="Times New Roman" w:hAnsi="Times New Roman" w:cs="Times New Roman"/>
          <w:b/>
          <w:sz w:val="22"/>
          <w:szCs w:val="22"/>
          <w:lang w:eastAsia="en-US"/>
        </w:rPr>
      </w:pPr>
      <w:r w:rsidRPr="00D9584B">
        <w:rPr>
          <w:rFonts w:ascii="Times New Roman" w:hAnsi="Times New Roman" w:cs="Times New Roman"/>
          <w:b/>
          <w:sz w:val="22"/>
          <w:szCs w:val="22"/>
          <w:lang w:eastAsia="en-US"/>
        </w:rPr>
        <w:t>9. Обеспечение исполнения Договора</w:t>
      </w:r>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9.1.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D9584B" w:rsidRPr="00D9584B" w:rsidRDefault="00D9584B" w:rsidP="00D9584B">
      <w:pPr>
        <w:ind w:firstLine="709"/>
        <w:jc w:val="both"/>
        <w:rPr>
          <w:rFonts w:ascii="Times New Roman" w:hAnsi="Times New Roman" w:cs="Times New Roman"/>
          <w:sz w:val="22"/>
          <w:szCs w:val="22"/>
        </w:rPr>
      </w:pPr>
      <w:r w:rsidRPr="00D9584B">
        <w:rPr>
          <w:rFonts w:ascii="Times New Roman" w:hAnsi="Times New Roman" w:cs="Times New Roman"/>
          <w:sz w:val="22"/>
          <w:szCs w:val="22"/>
        </w:rPr>
        <w:t>Обеспечение исполнения Договора не применяется, если участником закупки, с которым заключается Договор, является казенное учреждение.</w:t>
      </w:r>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Денежные средства перечисляются по следующим реквизитам:</w:t>
      </w:r>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ГУП РК «Крымтеплокоммунэнерго»</w:t>
      </w:r>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ИНН 9102028499</w:t>
      </w:r>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КПП 910201001</w:t>
      </w:r>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ОГРН 1149102047962</w:t>
      </w:r>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ОАО «Банк ЧБРР»</w:t>
      </w:r>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расчетный счет: 40602810400004012116, </w:t>
      </w:r>
    </w:p>
    <w:p w:rsidR="00D9584B" w:rsidRPr="00D9584B" w:rsidRDefault="00D9584B" w:rsidP="00D9584B">
      <w:pPr>
        <w:ind w:firstLine="709"/>
        <w:contextualSpacing/>
        <w:jc w:val="both"/>
        <w:rPr>
          <w:rFonts w:ascii="Times New Roman" w:hAnsi="Times New Roman" w:cs="Times New Roman"/>
          <w:sz w:val="22"/>
          <w:szCs w:val="22"/>
        </w:rPr>
      </w:pPr>
      <w:proofErr w:type="spellStart"/>
      <w:proofErr w:type="gramStart"/>
      <w:r w:rsidRPr="00D9584B">
        <w:rPr>
          <w:rFonts w:ascii="Times New Roman" w:hAnsi="Times New Roman" w:cs="Times New Roman"/>
          <w:sz w:val="22"/>
          <w:szCs w:val="22"/>
        </w:rPr>
        <w:t>кор</w:t>
      </w:r>
      <w:proofErr w:type="spellEnd"/>
      <w:r w:rsidRPr="00D9584B">
        <w:rPr>
          <w:rFonts w:ascii="Times New Roman" w:hAnsi="Times New Roman" w:cs="Times New Roman"/>
          <w:sz w:val="22"/>
          <w:szCs w:val="22"/>
        </w:rPr>
        <w:t>. счет</w:t>
      </w:r>
      <w:proofErr w:type="gramEnd"/>
      <w:r w:rsidRPr="00D9584B">
        <w:rPr>
          <w:rFonts w:ascii="Times New Roman" w:hAnsi="Times New Roman" w:cs="Times New Roman"/>
          <w:sz w:val="22"/>
          <w:szCs w:val="22"/>
        </w:rPr>
        <w:t>: 30101810035100000101</w:t>
      </w:r>
    </w:p>
    <w:p w:rsidR="00D9584B" w:rsidRPr="00D9584B" w:rsidRDefault="00D9584B" w:rsidP="00D9584B">
      <w:pPr>
        <w:ind w:firstLine="709"/>
        <w:contextualSpacing/>
        <w:jc w:val="both"/>
        <w:rPr>
          <w:rFonts w:ascii="Times New Roman" w:hAnsi="Times New Roman" w:cs="Times New Roman"/>
          <w:sz w:val="22"/>
          <w:szCs w:val="22"/>
        </w:rPr>
      </w:pPr>
      <w:proofErr w:type="gramStart"/>
      <w:r w:rsidRPr="00D9584B">
        <w:rPr>
          <w:rFonts w:ascii="Times New Roman" w:hAnsi="Times New Roman" w:cs="Times New Roman"/>
          <w:sz w:val="22"/>
          <w:szCs w:val="22"/>
        </w:rPr>
        <w:t>(ИНН банка 9102019769, КПП 910201001,</w:t>
      </w:r>
      <w:proofErr w:type="gramEnd"/>
    </w:p>
    <w:p w:rsidR="00D9584B" w:rsidRPr="00D9584B" w:rsidRDefault="00D9584B" w:rsidP="00D9584B">
      <w:pPr>
        <w:ind w:firstLine="709"/>
        <w:contextualSpacing/>
        <w:jc w:val="both"/>
        <w:rPr>
          <w:rFonts w:ascii="Times New Roman" w:hAnsi="Times New Roman" w:cs="Times New Roman"/>
          <w:sz w:val="22"/>
          <w:szCs w:val="22"/>
        </w:rPr>
      </w:pPr>
      <w:proofErr w:type="gramStart"/>
      <w:r w:rsidRPr="00D9584B">
        <w:rPr>
          <w:rFonts w:ascii="Times New Roman" w:hAnsi="Times New Roman" w:cs="Times New Roman"/>
          <w:sz w:val="22"/>
          <w:szCs w:val="22"/>
        </w:rPr>
        <w:t xml:space="preserve">ОГРН 1149102030186, БИК Банка: 043510101) </w:t>
      </w:r>
      <w:proofErr w:type="gramEnd"/>
    </w:p>
    <w:p w:rsidR="00D9584B" w:rsidRPr="00D9584B" w:rsidRDefault="00D9584B" w:rsidP="00D9584B">
      <w:pPr>
        <w:ind w:firstLine="709"/>
        <w:contextualSpacing/>
        <w:jc w:val="both"/>
        <w:rPr>
          <w:rFonts w:ascii="Times New Roman" w:hAnsi="Times New Roman" w:cs="Times New Roman"/>
          <w:sz w:val="22"/>
          <w:szCs w:val="22"/>
        </w:rPr>
      </w:pPr>
      <w:r w:rsidRPr="00D9584B">
        <w:rPr>
          <w:rFonts w:ascii="Times New Roman" w:hAnsi="Times New Roman" w:cs="Times New Roman"/>
          <w:sz w:val="22"/>
          <w:szCs w:val="22"/>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9584B" w:rsidRPr="00D9584B" w:rsidRDefault="00D9584B" w:rsidP="00D9584B">
      <w:pPr>
        <w:ind w:firstLine="709"/>
        <w:contextualSpacing/>
        <w:jc w:val="both"/>
        <w:rPr>
          <w:rFonts w:ascii="Times New Roman" w:hAnsi="Times New Roman" w:cs="Times New Roman"/>
          <w:sz w:val="22"/>
          <w:szCs w:val="22"/>
        </w:rPr>
      </w:pPr>
      <w:proofErr w:type="gramStart"/>
      <w:r w:rsidRPr="00D9584B">
        <w:rPr>
          <w:rFonts w:ascii="Times New Roman" w:hAnsi="Times New Roman" w:cs="Times New Roman"/>
          <w:sz w:val="22"/>
          <w:szCs w:val="22"/>
        </w:rPr>
        <w:t>Банковская гарантия, предъявляемая в качестве обеспечения исполнения договора должна быть включена</w:t>
      </w:r>
      <w:proofErr w:type="gramEnd"/>
      <w:r w:rsidRPr="00D9584B">
        <w:rPr>
          <w:rFonts w:ascii="Times New Roman" w:hAnsi="Times New Roman" w:cs="Times New Roman"/>
          <w:sz w:val="22"/>
          <w:szCs w:val="22"/>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D9584B" w:rsidRPr="00D9584B" w:rsidRDefault="00D9584B" w:rsidP="00D9584B">
      <w:pPr>
        <w:ind w:firstLine="709"/>
        <w:jc w:val="both"/>
        <w:rPr>
          <w:rFonts w:ascii="Times New Roman" w:hAnsi="Times New Roman" w:cs="Times New Roman"/>
          <w:sz w:val="22"/>
          <w:szCs w:val="22"/>
        </w:rPr>
      </w:pPr>
      <w:r w:rsidRPr="00D9584B">
        <w:rPr>
          <w:rFonts w:ascii="Times New Roman" w:hAnsi="Times New Roman" w:cs="Times New Roman"/>
          <w:sz w:val="22"/>
          <w:szCs w:val="22"/>
        </w:rPr>
        <w:t>Способ обеспечения исполнения Договора определяется Исполнителем самостоятельно.</w:t>
      </w:r>
    </w:p>
    <w:p w:rsidR="00D9584B" w:rsidRPr="00D9584B" w:rsidRDefault="00D9584B" w:rsidP="00D9584B">
      <w:pPr>
        <w:ind w:firstLine="709"/>
        <w:jc w:val="both"/>
        <w:rPr>
          <w:rFonts w:ascii="Times New Roman" w:hAnsi="Times New Roman" w:cs="Times New Roman"/>
          <w:sz w:val="22"/>
          <w:szCs w:val="22"/>
        </w:rPr>
      </w:pPr>
      <w:r w:rsidRPr="00D9584B">
        <w:rPr>
          <w:rFonts w:ascii="Times New Roman" w:hAnsi="Times New Roman" w:cs="Times New Roman"/>
          <w:sz w:val="22"/>
          <w:szCs w:val="22"/>
        </w:rPr>
        <w:t xml:space="preserve">9.2. Размер обеспечения исполнения Договора </w:t>
      </w:r>
      <w:r w:rsidRPr="00030CA3">
        <w:rPr>
          <w:rFonts w:ascii="Times New Roman" w:hAnsi="Times New Roman" w:cs="Times New Roman"/>
          <w:sz w:val="22"/>
          <w:szCs w:val="22"/>
        </w:rPr>
        <w:t xml:space="preserve">составляет  </w:t>
      </w:r>
      <w:r w:rsidR="00030CA3" w:rsidRPr="00030CA3">
        <w:rPr>
          <w:rFonts w:ascii="Times New Roman" w:hAnsi="Times New Roman" w:cs="Times New Roman"/>
          <w:sz w:val="22"/>
          <w:szCs w:val="22"/>
        </w:rPr>
        <w:t>5</w:t>
      </w:r>
      <w:r w:rsidRPr="00D9584B">
        <w:rPr>
          <w:rFonts w:ascii="Times New Roman" w:hAnsi="Times New Roman" w:cs="Times New Roman"/>
          <w:sz w:val="22"/>
          <w:szCs w:val="22"/>
        </w:rPr>
        <w:t xml:space="preserve"> % </w:t>
      </w:r>
      <w:proofErr w:type="gramStart"/>
      <w:r w:rsidRPr="00D9584B">
        <w:rPr>
          <w:rFonts w:ascii="Times New Roman" w:hAnsi="Times New Roman" w:cs="Times New Roman"/>
          <w:sz w:val="22"/>
          <w:szCs w:val="22"/>
        </w:rPr>
        <w:t xml:space="preserve">( </w:t>
      </w:r>
      <w:proofErr w:type="gramEnd"/>
      <w:r w:rsidRPr="00D9584B">
        <w:rPr>
          <w:rFonts w:ascii="Times New Roman" w:hAnsi="Times New Roman" w:cs="Times New Roman"/>
          <w:sz w:val="22"/>
          <w:szCs w:val="22"/>
        </w:rPr>
        <w:t xml:space="preserve">пять процентов) начальной (максимальной) </w:t>
      </w:r>
      <w:r w:rsidRPr="00D9584B">
        <w:rPr>
          <w:rFonts w:ascii="Times New Roman" w:hAnsi="Times New Roman" w:cs="Times New Roman"/>
          <w:sz w:val="22"/>
          <w:szCs w:val="22"/>
        </w:rPr>
        <w:lastRenderedPageBreak/>
        <w:t>цены Договора, что составляет 181</w:t>
      </w:r>
      <w:r>
        <w:rPr>
          <w:rFonts w:ascii="Times New Roman" w:hAnsi="Times New Roman" w:cs="Times New Roman"/>
          <w:sz w:val="22"/>
          <w:szCs w:val="22"/>
        </w:rPr>
        <w:t xml:space="preserve"> </w:t>
      </w:r>
      <w:r w:rsidRPr="00D9584B">
        <w:rPr>
          <w:rFonts w:ascii="Times New Roman" w:hAnsi="Times New Roman" w:cs="Times New Roman"/>
          <w:sz w:val="22"/>
          <w:szCs w:val="22"/>
        </w:rPr>
        <w:t>02</w:t>
      </w:r>
      <w:r w:rsidR="0022688F">
        <w:rPr>
          <w:rFonts w:ascii="Times New Roman" w:hAnsi="Times New Roman" w:cs="Times New Roman"/>
          <w:sz w:val="22"/>
          <w:szCs w:val="22"/>
        </w:rPr>
        <w:t>3</w:t>
      </w:r>
      <w:r w:rsidRPr="00D9584B">
        <w:rPr>
          <w:rFonts w:ascii="Times New Roman" w:hAnsi="Times New Roman" w:cs="Times New Roman"/>
          <w:sz w:val="22"/>
          <w:szCs w:val="22"/>
        </w:rPr>
        <w:t>,</w:t>
      </w:r>
      <w:r w:rsidR="0022688F">
        <w:rPr>
          <w:rFonts w:ascii="Times New Roman" w:hAnsi="Times New Roman" w:cs="Times New Roman"/>
          <w:sz w:val="22"/>
          <w:szCs w:val="22"/>
        </w:rPr>
        <w:t>50</w:t>
      </w:r>
      <w:r w:rsidRPr="00D9584B">
        <w:rPr>
          <w:rFonts w:ascii="Times New Roman" w:hAnsi="Times New Roman" w:cs="Times New Roman"/>
          <w:sz w:val="22"/>
          <w:szCs w:val="22"/>
        </w:rPr>
        <w:t xml:space="preserve"> руб. (сто восемьдесят одна тысяча двадцать </w:t>
      </w:r>
      <w:r w:rsidR="0022688F">
        <w:rPr>
          <w:rFonts w:ascii="Times New Roman" w:hAnsi="Times New Roman" w:cs="Times New Roman"/>
          <w:sz w:val="22"/>
          <w:szCs w:val="22"/>
        </w:rPr>
        <w:t xml:space="preserve">три </w:t>
      </w:r>
      <w:r w:rsidRPr="00D9584B">
        <w:rPr>
          <w:rFonts w:ascii="Times New Roman" w:hAnsi="Times New Roman" w:cs="Times New Roman"/>
          <w:sz w:val="22"/>
          <w:szCs w:val="22"/>
        </w:rPr>
        <w:t xml:space="preserve">рубля </w:t>
      </w:r>
      <w:r w:rsidR="0022688F">
        <w:rPr>
          <w:rFonts w:ascii="Times New Roman" w:hAnsi="Times New Roman" w:cs="Times New Roman"/>
          <w:sz w:val="22"/>
          <w:szCs w:val="22"/>
        </w:rPr>
        <w:t xml:space="preserve">50 </w:t>
      </w:r>
      <w:r w:rsidRPr="00D9584B">
        <w:rPr>
          <w:rFonts w:ascii="Times New Roman" w:hAnsi="Times New Roman" w:cs="Times New Roman"/>
          <w:sz w:val="22"/>
          <w:szCs w:val="22"/>
        </w:rPr>
        <w:t>копе</w:t>
      </w:r>
      <w:r w:rsidR="0022688F">
        <w:rPr>
          <w:rFonts w:ascii="Times New Roman" w:hAnsi="Times New Roman" w:cs="Times New Roman"/>
          <w:sz w:val="22"/>
          <w:szCs w:val="22"/>
        </w:rPr>
        <w:t>ек</w:t>
      </w:r>
      <w:r w:rsidRPr="00D9584B">
        <w:rPr>
          <w:rFonts w:ascii="Times New Roman" w:hAnsi="Times New Roman" w:cs="Times New Roman"/>
          <w:sz w:val="22"/>
          <w:szCs w:val="22"/>
        </w:rPr>
        <w:t xml:space="preserve">). </w:t>
      </w:r>
    </w:p>
    <w:p w:rsidR="00D9584B" w:rsidRPr="00D9584B" w:rsidRDefault="00D9584B" w:rsidP="00D9584B">
      <w:pPr>
        <w:ind w:firstLine="709"/>
        <w:jc w:val="both"/>
        <w:rPr>
          <w:rFonts w:ascii="Times New Roman" w:hAnsi="Times New Roman" w:cs="Times New Roman"/>
          <w:sz w:val="22"/>
          <w:szCs w:val="22"/>
        </w:rPr>
      </w:pPr>
      <w:r w:rsidRPr="00D9584B">
        <w:rPr>
          <w:rFonts w:ascii="Times New Roman" w:hAnsi="Times New Roman" w:cs="Times New Roman"/>
          <w:sz w:val="22"/>
          <w:szCs w:val="22"/>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D9584B" w:rsidRPr="00D9584B" w:rsidRDefault="00D9584B" w:rsidP="00D9584B">
      <w:pPr>
        <w:ind w:firstLine="709"/>
        <w:jc w:val="both"/>
        <w:rPr>
          <w:rFonts w:ascii="Times New Roman" w:hAnsi="Times New Roman" w:cs="Times New Roman"/>
          <w:sz w:val="22"/>
          <w:szCs w:val="22"/>
        </w:rPr>
      </w:pPr>
      <w:r w:rsidRPr="00D9584B">
        <w:rPr>
          <w:rFonts w:ascii="Times New Roman" w:hAnsi="Times New Roman" w:cs="Times New Roman"/>
          <w:sz w:val="22"/>
          <w:szCs w:val="22"/>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D9584B" w:rsidRPr="00D9584B" w:rsidRDefault="00D9584B" w:rsidP="00D9584B">
      <w:pPr>
        <w:tabs>
          <w:tab w:val="left" w:pos="709"/>
        </w:tabs>
        <w:ind w:firstLine="709"/>
        <w:jc w:val="both"/>
        <w:rPr>
          <w:rFonts w:ascii="Times New Roman" w:hAnsi="Times New Roman" w:cs="Times New Roman"/>
          <w:sz w:val="22"/>
          <w:szCs w:val="22"/>
        </w:rPr>
      </w:pPr>
      <w:r w:rsidRPr="00D9584B">
        <w:rPr>
          <w:rFonts w:ascii="Times New Roman" w:hAnsi="Times New Roman" w:cs="Times New Roman"/>
          <w:sz w:val="22"/>
          <w:szCs w:val="22"/>
        </w:rPr>
        <w:t>9.5. </w:t>
      </w:r>
      <w:proofErr w:type="gramStart"/>
      <w:r w:rsidRPr="00D9584B">
        <w:rPr>
          <w:rFonts w:ascii="Times New Roman" w:hAnsi="Times New Roman" w:cs="Times New Roman"/>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9584B" w:rsidRPr="00D9584B" w:rsidRDefault="00D9584B" w:rsidP="00D9584B">
      <w:pPr>
        <w:tabs>
          <w:tab w:val="left" w:pos="709"/>
        </w:tabs>
        <w:ind w:firstLine="709"/>
        <w:jc w:val="both"/>
        <w:rPr>
          <w:rFonts w:ascii="Times New Roman" w:hAnsi="Times New Roman" w:cs="Times New Roman"/>
          <w:sz w:val="22"/>
          <w:szCs w:val="22"/>
        </w:rPr>
      </w:pPr>
      <w:r w:rsidRPr="00D9584B">
        <w:rPr>
          <w:rFonts w:ascii="Times New Roman" w:hAnsi="Times New Roman" w:cs="Times New Roman"/>
          <w:sz w:val="22"/>
          <w:szCs w:val="22"/>
        </w:rPr>
        <w:t>Действие указанного пункта не распространяется на случаи, если Исполнителем представлена недостоверная (поддельная) банковская гарантия.</w:t>
      </w:r>
    </w:p>
    <w:p w:rsidR="00D9584B" w:rsidRPr="00D9584B" w:rsidRDefault="00D9584B" w:rsidP="00D9584B">
      <w:pPr>
        <w:tabs>
          <w:tab w:val="left" w:pos="709"/>
        </w:tabs>
        <w:ind w:firstLine="709"/>
        <w:jc w:val="both"/>
        <w:rPr>
          <w:rFonts w:ascii="Times New Roman" w:hAnsi="Times New Roman" w:cs="Times New Roman"/>
          <w:sz w:val="22"/>
          <w:szCs w:val="22"/>
        </w:rPr>
      </w:pPr>
      <w:r w:rsidRPr="00D9584B">
        <w:rPr>
          <w:rFonts w:ascii="Times New Roman" w:hAnsi="Times New Roman" w:cs="Times New Roman"/>
          <w:sz w:val="22"/>
          <w:szCs w:val="22"/>
        </w:rPr>
        <w:t>9.6. 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D9584B" w:rsidRPr="00D9584B" w:rsidRDefault="00D9584B" w:rsidP="00D9584B">
      <w:pPr>
        <w:tabs>
          <w:tab w:val="left" w:pos="709"/>
        </w:tabs>
        <w:ind w:firstLine="709"/>
        <w:jc w:val="both"/>
        <w:rPr>
          <w:rFonts w:ascii="Times New Roman" w:hAnsi="Times New Roman" w:cs="Times New Roman"/>
          <w:sz w:val="22"/>
          <w:szCs w:val="22"/>
        </w:rPr>
      </w:pPr>
      <w:r w:rsidRPr="00D9584B">
        <w:rPr>
          <w:rFonts w:ascii="Times New Roman" w:hAnsi="Times New Roman" w:cs="Times New Roman"/>
          <w:sz w:val="22"/>
          <w:szCs w:val="22"/>
        </w:rPr>
        <w:t>9.7. В случае надлежащего исполнения Исполнителем обязательств по Договору обеспечение исполнения Договора подлежит возврату Исполнителю.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Исполнителем всех своих обязательств по договору в течение 10 рабочих дней со дня получения Заказчиком соответствующего письменного требования Исполнителя. Денежные средства возвращаются на счет, указанный Поставщиком в его письменном требовании.</w:t>
      </w:r>
    </w:p>
    <w:p w:rsidR="00D9584B" w:rsidRPr="00D9584B" w:rsidRDefault="00D9584B" w:rsidP="00D9584B">
      <w:pPr>
        <w:tabs>
          <w:tab w:val="left" w:pos="709"/>
        </w:tabs>
        <w:ind w:firstLine="709"/>
        <w:jc w:val="both"/>
        <w:rPr>
          <w:rFonts w:ascii="Times New Roman" w:hAnsi="Times New Roman" w:cs="Times New Roman"/>
          <w:sz w:val="22"/>
          <w:szCs w:val="22"/>
        </w:rPr>
      </w:pPr>
      <w:r w:rsidRPr="00D9584B">
        <w:rPr>
          <w:rFonts w:ascii="Times New Roman" w:hAnsi="Times New Roman" w:cs="Times New Roman"/>
          <w:sz w:val="22"/>
          <w:szCs w:val="22"/>
        </w:rPr>
        <w:t xml:space="preserve">9.8.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D9584B" w:rsidRPr="00D9584B" w:rsidRDefault="00D9584B" w:rsidP="00D9584B">
      <w:pPr>
        <w:ind w:firstLine="709"/>
        <w:jc w:val="both"/>
        <w:rPr>
          <w:rFonts w:ascii="Times New Roman" w:hAnsi="Times New Roman" w:cs="Times New Roman"/>
          <w:sz w:val="22"/>
          <w:szCs w:val="22"/>
        </w:rPr>
      </w:pPr>
      <w:r w:rsidRPr="00D9584B">
        <w:rPr>
          <w:rFonts w:ascii="Times New Roman" w:hAnsi="Times New Roman" w:cs="Times New Roman"/>
          <w:sz w:val="22"/>
          <w:szCs w:val="22"/>
        </w:rPr>
        <w:t>9.9. Банковская гарантия должна быть безотзывной.</w:t>
      </w:r>
    </w:p>
    <w:p w:rsidR="00D9584B" w:rsidRPr="00D9584B" w:rsidRDefault="00D9584B" w:rsidP="00D9584B">
      <w:pPr>
        <w:ind w:firstLine="709"/>
        <w:jc w:val="both"/>
        <w:rPr>
          <w:rFonts w:ascii="Times New Roman" w:hAnsi="Times New Roman" w:cs="Times New Roman"/>
          <w:sz w:val="22"/>
          <w:szCs w:val="22"/>
        </w:rPr>
      </w:pPr>
      <w:r w:rsidRPr="00D9584B">
        <w:rPr>
          <w:rFonts w:ascii="Times New Roman" w:hAnsi="Times New Roman" w:cs="Times New Roman"/>
          <w:sz w:val="22"/>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584B" w:rsidRPr="00D9584B" w:rsidRDefault="00D9584B" w:rsidP="00D9584B">
      <w:pPr>
        <w:tabs>
          <w:tab w:val="left" w:pos="709"/>
        </w:tabs>
        <w:ind w:firstLine="709"/>
        <w:jc w:val="both"/>
        <w:rPr>
          <w:rFonts w:ascii="Times New Roman" w:hAnsi="Times New Roman" w:cs="Times New Roman"/>
          <w:sz w:val="22"/>
          <w:szCs w:val="22"/>
        </w:rPr>
      </w:pPr>
      <w:r w:rsidRPr="00D9584B">
        <w:rPr>
          <w:rFonts w:ascii="Times New Roman" w:hAnsi="Times New Roman" w:cs="Times New Roman"/>
          <w:sz w:val="22"/>
          <w:szCs w:val="22"/>
        </w:rPr>
        <w:t>9.10. Все затраты, связанные с заключением и оформлением договоров и иных документов по обеспечению исполнения Договора, несет Исполнитель.</w:t>
      </w:r>
    </w:p>
    <w:p w:rsidR="00D9584B" w:rsidRPr="00D9584B" w:rsidRDefault="00D9584B" w:rsidP="00D9584B">
      <w:pPr>
        <w:suppressLineNumbers/>
        <w:tabs>
          <w:tab w:val="left" w:pos="1560"/>
        </w:tabs>
        <w:suppressAutoHyphens/>
        <w:adjustRightInd/>
        <w:contextualSpacing/>
        <w:jc w:val="both"/>
        <w:rPr>
          <w:rFonts w:ascii="Times New Roman" w:hAnsi="Times New Roman" w:cs="Times New Roman"/>
          <w:sz w:val="22"/>
          <w:szCs w:val="22"/>
          <w:lang w:eastAsia="en-US"/>
        </w:rPr>
      </w:pPr>
    </w:p>
    <w:p w:rsidR="00D9584B" w:rsidRPr="00D9584B" w:rsidRDefault="00D9584B" w:rsidP="00D9584B">
      <w:pPr>
        <w:suppressLineNumbers/>
        <w:tabs>
          <w:tab w:val="left" w:pos="1560"/>
        </w:tabs>
        <w:suppressAutoHyphens/>
        <w:adjustRightInd/>
        <w:contextualSpacing/>
        <w:jc w:val="center"/>
        <w:outlineLvl w:val="0"/>
        <w:rPr>
          <w:rFonts w:ascii="Times New Roman" w:hAnsi="Times New Roman" w:cs="Times New Roman"/>
          <w:b/>
          <w:bCs/>
          <w:sz w:val="22"/>
          <w:szCs w:val="22"/>
        </w:rPr>
      </w:pPr>
      <w:r w:rsidRPr="00D9584B">
        <w:rPr>
          <w:rFonts w:ascii="Times New Roman" w:hAnsi="Times New Roman" w:cs="Times New Roman"/>
          <w:b/>
          <w:bCs/>
          <w:sz w:val="22"/>
          <w:szCs w:val="22"/>
        </w:rPr>
        <w:t>10. Порядок разрешения споров</w:t>
      </w:r>
    </w:p>
    <w:p w:rsidR="00D9584B" w:rsidRPr="00D9584B" w:rsidRDefault="00D9584B" w:rsidP="00D9584B">
      <w:pPr>
        <w:shd w:val="clear" w:color="auto" w:fill="FFFFFF"/>
        <w:tabs>
          <w:tab w:val="left" w:pos="1003"/>
        </w:tabs>
        <w:ind w:right="10" w:firstLine="567"/>
        <w:contextualSpacing/>
        <w:jc w:val="both"/>
        <w:rPr>
          <w:rFonts w:ascii="Times New Roman" w:hAnsi="Times New Roman" w:cs="Times New Roman"/>
          <w:spacing w:val="-1"/>
          <w:sz w:val="22"/>
          <w:szCs w:val="22"/>
        </w:rPr>
      </w:pPr>
      <w:r w:rsidRPr="00D9584B">
        <w:rPr>
          <w:rFonts w:ascii="Times New Roman" w:hAnsi="Times New Roman" w:cs="Times New Roman"/>
          <w:sz w:val="22"/>
          <w:szCs w:val="22"/>
        </w:rPr>
        <w:t>10.1. Все споры или разногласия, возникающие между Сторонами в ходе исполнения Договора, разрешаются путем переговоров между ними.</w:t>
      </w:r>
    </w:p>
    <w:p w:rsidR="00D9584B" w:rsidRPr="00D9584B" w:rsidRDefault="00D9584B" w:rsidP="00D9584B">
      <w:pPr>
        <w:shd w:val="clear" w:color="auto" w:fill="FFFFFF"/>
        <w:tabs>
          <w:tab w:val="left" w:pos="1003"/>
        </w:tabs>
        <w:ind w:right="14"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D9584B" w:rsidRPr="00D9584B" w:rsidRDefault="00D9584B" w:rsidP="00D9584B">
      <w:pPr>
        <w:shd w:val="clear" w:color="auto" w:fill="FFFFFF"/>
        <w:tabs>
          <w:tab w:val="left" w:pos="1003"/>
        </w:tabs>
        <w:ind w:right="14"/>
        <w:contextualSpacing/>
        <w:jc w:val="both"/>
        <w:rPr>
          <w:rFonts w:ascii="Times New Roman" w:hAnsi="Times New Roman" w:cs="Times New Roman"/>
          <w:sz w:val="22"/>
          <w:szCs w:val="22"/>
        </w:rPr>
      </w:pPr>
    </w:p>
    <w:p w:rsidR="00D9584B" w:rsidRPr="00D9584B" w:rsidRDefault="00D9584B" w:rsidP="00D9584B">
      <w:pPr>
        <w:shd w:val="clear" w:color="auto" w:fill="FFFFFF"/>
        <w:tabs>
          <w:tab w:val="left" w:pos="1003"/>
        </w:tabs>
        <w:ind w:right="14"/>
        <w:contextualSpacing/>
        <w:jc w:val="center"/>
        <w:outlineLvl w:val="0"/>
        <w:rPr>
          <w:rFonts w:ascii="Times New Roman" w:hAnsi="Times New Roman" w:cs="Times New Roman"/>
          <w:b/>
          <w:bCs/>
          <w:sz w:val="22"/>
          <w:szCs w:val="22"/>
        </w:rPr>
      </w:pPr>
      <w:r w:rsidRPr="00D9584B">
        <w:rPr>
          <w:rFonts w:ascii="Times New Roman" w:hAnsi="Times New Roman" w:cs="Times New Roman"/>
          <w:b/>
          <w:bCs/>
          <w:sz w:val="22"/>
          <w:szCs w:val="22"/>
        </w:rPr>
        <w:t>11. Порядок изменения и расторжения Договора</w:t>
      </w:r>
    </w:p>
    <w:p w:rsidR="00D9584B" w:rsidRPr="00D9584B" w:rsidRDefault="00D9584B" w:rsidP="00D9584B">
      <w:pPr>
        <w:shd w:val="clear" w:color="auto" w:fill="FFFFFF"/>
        <w:tabs>
          <w:tab w:val="left" w:pos="1085"/>
        </w:tabs>
        <w:ind w:right="14" w:firstLine="567"/>
        <w:contextualSpacing/>
        <w:jc w:val="both"/>
        <w:rPr>
          <w:rFonts w:ascii="Times New Roman" w:hAnsi="Times New Roman" w:cs="Times New Roman"/>
          <w:spacing w:val="-1"/>
          <w:sz w:val="22"/>
          <w:szCs w:val="22"/>
        </w:rPr>
      </w:pPr>
      <w:r w:rsidRPr="00D9584B">
        <w:rPr>
          <w:rFonts w:ascii="Times New Roman" w:hAnsi="Times New Roman" w:cs="Times New Roman"/>
          <w:sz w:val="22"/>
          <w:szCs w:val="22"/>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D9584B" w:rsidRPr="00D9584B" w:rsidRDefault="00D9584B" w:rsidP="00D9584B">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r w:rsidRPr="00D9584B">
        <w:rPr>
          <w:rFonts w:ascii="Times New Roman" w:eastAsia="Calibri" w:hAnsi="Times New Roman" w:cs="Times New Roman"/>
          <w:sz w:val="22"/>
          <w:szCs w:val="22"/>
          <w:lang w:eastAsia="ar-SA"/>
        </w:rPr>
        <w:t>11.2. Договор может быть расторгнут:</w:t>
      </w:r>
    </w:p>
    <w:p w:rsidR="00D9584B" w:rsidRPr="00D9584B" w:rsidRDefault="00D9584B" w:rsidP="00D9584B">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r w:rsidRPr="00D9584B">
        <w:rPr>
          <w:rFonts w:ascii="Times New Roman" w:eastAsia="Calibri" w:hAnsi="Times New Roman" w:cs="Times New Roman"/>
          <w:sz w:val="22"/>
          <w:szCs w:val="22"/>
          <w:lang w:eastAsia="ar-SA"/>
        </w:rPr>
        <w:t>- по соглашению Сторон;</w:t>
      </w:r>
    </w:p>
    <w:p w:rsidR="00D9584B" w:rsidRPr="00D9584B" w:rsidRDefault="00D9584B" w:rsidP="00D9584B">
      <w:pPr>
        <w:tabs>
          <w:tab w:val="left" w:pos="709"/>
        </w:tabs>
        <w:suppressAutoHyphens/>
        <w:autoSpaceDN/>
        <w:adjustRightInd/>
        <w:ind w:firstLine="567"/>
        <w:contextualSpacing/>
        <w:jc w:val="both"/>
        <w:rPr>
          <w:rFonts w:ascii="Times New Roman" w:eastAsia="Calibri" w:hAnsi="Times New Roman" w:cs="Times New Roman"/>
          <w:sz w:val="22"/>
          <w:szCs w:val="22"/>
          <w:shd w:val="clear" w:color="auto" w:fill="FFFF00"/>
          <w:lang w:eastAsia="ar-SA"/>
        </w:rPr>
      </w:pPr>
      <w:r w:rsidRPr="00D9584B">
        <w:rPr>
          <w:rFonts w:ascii="Times New Roman" w:eastAsia="Calibri" w:hAnsi="Times New Roman" w:cs="Times New Roman"/>
          <w:sz w:val="22"/>
          <w:szCs w:val="22"/>
          <w:lang w:eastAsia="ar-SA"/>
        </w:rPr>
        <w:t>- по решению суда;</w:t>
      </w:r>
    </w:p>
    <w:p w:rsidR="00D9584B" w:rsidRPr="00D9584B" w:rsidRDefault="00D9584B" w:rsidP="00D9584B">
      <w:pPr>
        <w:suppressAutoHyphens/>
        <w:autoSpaceDE/>
        <w:autoSpaceDN/>
        <w:adjustRightInd/>
        <w:ind w:firstLine="567"/>
        <w:contextualSpacing/>
        <w:jc w:val="both"/>
        <w:rPr>
          <w:rFonts w:ascii="Times New Roman" w:eastAsia="Calibri" w:hAnsi="Times New Roman" w:cs="Times New Roman"/>
          <w:sz w:val="22"/>
          <w:szCs w:val="22"/>
          <w:lang w:eastAsia="ar-SA"/>
        </w:rPr>
      </w:pPr>
      <w:r w:rsidRPr="00D9584B">
        <w:rPr>
          <w:rFonts w:ascii="Times New Roman" w:eastAsia="Calibri" w:hAnsi="Times New Roman" w:cs="Times New Roman"/>
          <w:sz w:val="22"/>
          <w:szCs w:val="22"/>
        </w:rPr>
        <w:t>- в случае одностороннего отказа Стороны настоящего Договора от исполнения Договора в соответствии с гражданским законодательством</w:t>
      </w:r>
      <w:r w:rsidRPr="00D9584B">
        <w:rPr>
          <w:rFonts w:ascii="Times New Roman" w:eastAsia="Calibri" w:hAnsi="Times New Roman" w:cs="Times New Roman"/>
          <w:sz w:val="22"/>
          <w:szCs w:val="22"/>
          <w:lang w:eastAsia="ar-SA"/>
        </w:rPr>
        <w:t>.</w:t>
      </w:r>
    </w:p>
    <w:p w:rsidR="00D9584B" w:rsidRPr="00D9584B" w:rsidRDefault="00D9584B" w:rsidP="00D9584B">
      <w:pPr>
        <w:suppressAutoHyphens/>
        <w:autoSpaceDN/>
        <w:adjustRightInd/>
        <w:ind w:firstLine="567"/>
        <w:contextualSpacing/>
        <w:jc w:val="both"/>
        <w:rPr>
          <w:rFonts w:ascii="Times New Roman" w:eastAsia="Calibri" w:hAnsi="Times New Roman" w:cs="Times New Roman"/>
          <w:sz w:val="22"/>
          <w:szCs w:val="22"/>
          <w:lang w:eastAsia="ar-SA"/>
        </w:rPr>
      </w:pPr>
      <w:r w:rsidRPr="00D9584B">
        <w:rPr>
          <w:rFonts w:ascii="Times New Roman" w:eastAsia="Calibri" w:hAnsi="Times New Roman" w:cs="Times New Roman"/>
          <w:sz w:val="22"/>
          <w:szCs w:val="22"/>
          <w:lang w:eastAsia="ar-SA"/>
        </w:rPr>
        <w:t>11.3.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D9584B" w:rsidRPr="00D9584B" w:rsidRDefault="00D9584B" w:rsidP="00D9584B">
      <w:pPr>
        <w:widowControl/>
        <w:suppressAutoHyphens/>
        <w:autoSpaceDE/>
        <w:autoSpaceDN/>
        <w:adjustRightInd/>
        <w:ind w:firstLine="567"/>
        <w:contextualSpacing/>
        <w:jc w:val="both"/>
        <w:rPr>
          <w:rFonts w:ascii="Times New Roman" w:eastAsia="Calibri" w:hAnsi="Times New Roman" w:cs="Times New Roman"/>
          <w:sz w:val="22"/>
          <w:szCs w:val="22"/>
          <w:lang w:eastAsia="ar-SA"/>
        </w:rPr>
      </w:pPr>
      <w:r w:rsidRPr="00D9584B">
        <w:rPr>
          <w:rFonts w:ascii="Times New Roman" w:eastAsia="Calibri" w:hAnsi="Times New Roman" w:cs="Times New Roman"/>
          <w:sz w:val="22"/>
          <w:szCs w:val="22"/>
          <w:lang w:eastAsia="ar-SA"/>
        </w:rPr>
        <w:t>11.4. </w:t>
      </w:r>
      <w:proofErr w:type="gramStart"/>
      <w:r w:rsidRPr="00D9584B">
        <w:rPr>
          <w:rFonts w:ascii="Times New Roman" w:eastAsia="Calibri" w:hAnsi="Times New Roman" w:cs="Times New Roman"/>
          <w:sz w:val="22"/>
          <w:szCs w:val="22"/>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9584B">
        <w:rPr>
          <w:rFonts w:ascii="Times New Roman" w:eastAsia="Calibri" w:hAnsi="Times New Roman" w:cs="Times New Roman"/>
          <w:sz w:val="22"/>
          <w:szCs w:val="22"/>
          <w:lang w:eastAsia="ar-SA"/>
        </w:rPr>
        <w:t xml:space="preserve">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w:t>
      </w:r>
      <w:r w:rsidRPr="00D9584B">
        <w:rPr>
          <w:rFonts w:ascii="Times New Roman" w:eastAsia="Calibri" w:hAnsi="Times New Roman" w:cs="Times New Roman"/>
          <w:sz w:val="22"/>
          <w:szCs w:val="22"/>
          <w:lang w:eastAsia="ar-SA"/>
        </w:rPr>
        <w:lastRenderedPageBreak/>
        <w:t xml:space="preserve">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9584B">
        <w:rPr>
          <w:rFonts w:ascii="Times New Roman" w:eastAsia="Calibri" w:hAnsi="Times New Roman" w:cs="Times New Roman"/>
          <w:sz w:val="22"/>
          <w:szCs w:val="22"/>
          <w:lang w:eastAsia="ar-SA"/>
        </w:rPr>
        <w:t>с даты направления</w:t>
      </w:r>
      <w:proofErr w:type="gramEnd"/>
      <w:r w:rsidRPr="00D9584B">
        <w:rPr>
          <w:rFonts w:ascii="Times New Roman" w:eastAsia="Calibri" w:hAnsi="Times New Roman" w:cs="Times New Roman"/>
          <w:sz w:val="22"/>
          <w:szCs w:val="22"/>
          <w:lang w:eastAsia="ar-SA"/>
        </w:rPr>
        <w:t xml:space="preserve"> Исполнителю вышеуказанного решения.</w:t>
      </w:r>
    </w:p>
    <w:p w:rsidR="00D9584B" w:rsidRPr="00D9584B" w:rsidRDefault="00D9584B" w:rsidP="00D9584B">
      <w:pPr>
        <w:widowControl/>
        <w:suppressAutoHyphens/>
        <w:autoSpaceDN/>
        <w:adjustRightInd/>
        <w:ind w:firstLine="567"/>
        <w:contextualSpacing/>
        <w:jc w:val="both"/>
        <w:rPr>
          <w:rFonts w:ascii="Times New Roman" w:eastAsia="Calibri" w:hAnsi="Times New Roman" w:cs="Times New Roman"/>
          <w:sz w:val="22"/>
          <w:szCs w:val="22"/>
          <w:lang w:eastAsia="ar-SA"/>
        </w:rPr>
      </w:pPr>
      <w:r w:rsidRPr="00D9584B">
        <w:rPr>
          <w:rFonts w:ascii="Times New Roman" w:eastAsia="Calibri" w:hAnsi="Times New Roman" w:cs="Times New Roman"/>
          <w:sz w:val="22"/>
          <w:szCs w:val="22"/>
          <w:lang w:eastAsia="ar-SA"/>
        </w:rPr>
        <w:t>11.5. Решение Заказчика об одностороннем отказе от исполнения Договора вступает в </w:t>
      </w:r>
      <w:proofErr w:type="gramStart"/>
      <w:r w:rsidRPr="00D9584B">
        <w:rPr>
          <w:rFonts w:ascii="Times New Roman" w:eastAsia="Calibri" w:hAnsi="Times New Roman" w:cs="Times New Roman"/>
          <w:sz w:val="22"/>
          <w:szCs w:val="22"/>
          <w:lang w:eastAsia="ar-SA"/>
        </w:rPr>
        <w:t>силу</w:t>
      </w:r>
      <w:proofErr w:type="gramEnd"/>
      <w:r w:rsidRPr="00D9584B">
        <w:rPr>
          <w:rFonts w:ascii="Times New Roman" w:eastAsia="Calibri" w:hAnsi="Times New Roman" w:cs="Times New Roman"/>
          <w:sz w:val="22"/>
          <w:szCs w:val="22"/>
          <w:lang w:eastAsia="ar-SA"/>
        </w:rPr>
        <w:t xml:space="preserve">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D9584B" w:rsidRPr="00D9584B" w:rsidRDefault="00D9584B" w:rsidP="00D9584B">
      <w:pPr>
        <w:widowControl/>
        <w:suppressAutoHyphens/>
        <w:autoSpaceDE/>
        <w:autoSpaceDN/>
        <w:adjustRightInd/>
        <w:ind w:firstLine="567"/>
        <w:contextualSpacing/>
        <w:jc w:val="both"/>
        <w:rPr>
          <w:rFonts w:ascii="Times New Roman" w:eastAsia="Calibri" w:hAnsi="Times New Roman" w:cs="Times New Roman"/>
          <w:b/>
          <w:sz w:val="22"/>
          <w:szCs w:val="22"/>
          <w:lang w:eastAsia="ar-SA"/>
        </w:rPr>
      </w:pPr>
      <w:r w:rsidRPr="00D9584B">
        <w:rPr>
          <w:rFonts w:ascii="Times New Roman" w:eastAsia="Calibri" w:hAnsi="Times New Roman" w:cs="Times New Roman"/>
          <w:spacing w:val="1"/>
          <w:sz w:val="22"/>
          <w:szCs w:val="22"/>
          <w:lang w:eastAsia="ar-SA"/>
        </w:rPr>
        <w:t>11.6.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D9584B" w:rsidRPr="00D9584B" w:rsidRDefault="00D9584B" w:rsidP="00D9584B">
      <w:pPr>
        <w:widowControl/>
        <w:contextualSpacing/>
        <w:jc w:val="center"/>
        <w:outlineLvl w:val="0"/>
        <w:rPr>
          <w:rFonts w:ascii="Times New Roman" w:hAnsi="Times New Roman" w:cs="Times New Roman"/>
          <w:b/>
          <w:bCs/>
          <w:color w:val="26282F"/>
          <w:sz w:val="22"/>
          <w:szCs w:val="22"/>
        </w:rPr>
      </w:pPr>
    </w:p>
    <w:p w:rsidR="00D9584B" w:rsidRPr="00D9584B" w:rsidRDefault="00D9584B" w:rsidP="00D9584B">
      <w:pPr>
        <w:widowControl/>
        <w:contextualSpacing/>
        <w:jc w:val="center"/>
        <w:outlineLvl w:val="0"/>
        <w:rPr>
          <w:rFonts w:ascii="Times New Roman" w:hAnsi="Times New Roman" w:cs="Times New Roman"/>
          <w:b/>
          <w:bCs/>
          <w:color w:val="26282F"/>
          <w:sz w:val="22"/>
          <w:szCs w:val="22"/>
        </w:rPr>
      </w:pPr>
      <w:r w:rsidRPr="00D9584B">
        <w:rPr>
          <w:rFonts w:ascii="Times New Roman" w:hAnsi="Times New Roman" w:cs="Times New Roman"/>
          <w:b/>
          <w:bCs/>
          <w:color w:val="26282F"/>
          <w:sz w:val="22"/>
          <w:szCs w:val="22"/>
        </w:rPr>
        <w:t>12. Антикоррупционная оговорка</w:t>
      </w:r>
    </w:p>
    <w:p w:rsidR="00D9584B" w:rsidRPr="00D9584B" w:rsidRDefault="00D9584B" w:rsidP="00D9584B">
      <w:pPr>
        <w:widowControl/>
        <w:ind w:firstLine="567"/>
        <w:contextualSpacing/>
        <w:jc w:val="both"/>
        <w:rPr>
          <w:rFonts w:ascii="Times New Roman" w:hAnsi="Times New Roman" w:cs="Times New Roman"/>
          <w:sz w:val="22"/>
          <w:szCs w:val="22"/>
        </w:rPr>
      </w:pPr>
      <w:bookmarkStart w:id="70" w:name="sub_801"/>
      <w:r w:rsidRPr="00D9584B">
        <w:rPr>
          <w:rFonts w:ascii="Times New Roman" w:hAnsi="Times New Roman" w:cs="Times New Roman"/>
          <w:sz w:val="22"/>
          <w:szCs w:val="22"/>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0"/>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D9584B">
          <w:rPr>
            <w:rFonts w:ascii="Times New Roman" w:hAnsi="Times New Roman" w:cs="Times New Roman"/>
            <w:sz w:val="22"/>
            <w:szCs w:val="22"/>
          </w:rPr>
          <w:t>пункте 11.1</w:t>
        </w:r>
      </w:hyperlink>
      <w:r w:rsidRPr="00D9584B">
        <w:rPr>
          <w:rFonts w:ascii="Times New Roman" w:hAnsi="Times New Roman" w:cs="Times New Roman"/>
          <w:sz w:val="22"/>
          <w:szCs w:val="22"/>
        </w:rPr>
        <w:t xml:space="preserve"> настоящего договора, в том числе со стороны руководства или работников Сторон, третьих лиц.</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12.4. Сторонам договора, их руководителям и работникам запрещается:</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D9584B">
        <w:rPr>
          <w:rFonts w:ascii="Times New Roman" w:hAnsi="Times New Roman" w:cs="Times New Roman"/>
          <w:sz w:val="22"/>
          <w:szCs w:val="22"/>
        </w:rPr>
        <w:t>образом</w:t>
      </w:r>
      <w:proofErr w:type="gramEnd"/>
      <w:r w:rsidRPr="00D9584B">
        <w:rPr>
          <w:rFonts w:ascii="Times New Roman" w:hAnsi="Times New Roman" w:cs="Times New Roman"/>
          <w:sz w:val="22"/>
          <w:szCs w:val="22"/>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12.4.3. Совершать иные действия, нарушающие действующее </w:t>
      </w:r>
      <w:hyperlink r:id="rId16" w:history="1">
        <w:r w:rsidRPr="00D9584B">
          <w:rPr>
            <w:rFonts w:ascii="Times New Roman" w:hAnsi="Times New Roman" w:cs="Times New Roman"/>
            <w:sz w:val="22"/>
            <w:szCs w:val="22"/>
          </w:rPr>
          <w:t>антикоррупционное законодательство</w:t>
        </w:r>
      </w:hyperlink>
      <w:r w:rsidRPr="00D9584B">
        <w:rPr>
          <w:rFonts w:ascii="Times New Roman" w:hAnsi="Times New Roman" w:cs="Times New Roman"/>
          <w:sz w:val="22"/>
          <w:szCs w:val="22"/>
        </w:rPr>
        <w:t xml:space="preserve"> Российской Федерации.</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D9584B" w:rsidRPr="00D9584B" w:rsidRDefault="00D9584B" w:rsidP="00D9584B">
      <w:pPr>
        <w:widowControl/>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D9584B" w:rsidRPr="00D9584B" w:rsidRDefault="00D9584B" w:rsidP="00D9584B">
      <w:pPr>
        <w:widowControl/>
        <w:ind w:firstLine="567"/>
        <w:contextualSpacing/>
        <w:jc w:val="both"/>
        <w:rPr>
          <w:rFonts w:ascii="Times New Roman" w:hAnsi="Times New Roman" w:cs="Times New Roman"/>
          <w:sz w:val="22"/>
          <w:szCs w:val="22"/>
        </w:rPr>
      </w:pPr>
    </w:p>
    <w:p w:rsidR="00D9584B" w:rsidRPr="00D9584B" w:rsidRDefault="00D9584B" w:rsidP="00D9584B">
      <w:pPr>
        <w:shd w:val="clear" w:color="auto" w:fill="FFFFFF"/>
        <w:tabs>
          <w:tab w:val="left" w:pos="1123"/>
        </w:tabs>
        <w:ind w:right="14"/>
        <w:contextualSpacing/>
        <w:jc w:val="center"/>
        <w:outlineLvl w:val="0"/>
        <w:rPr>
          <w:rFonts w:ascii="Times New Roman" w:hAnsi="Times New Roman" w:cs="Times New Roman"/>
          <w:b/>
          <w:bCs/>
          <w:sz w:val="22"/>
          <w:szCs w:val="22"/>
        </w:rPr>
      </w:pPr>
      <w:r w:rsidRPr="00D9584B">
        <w:rPr>
          <w:rFonts w:ascii="Times New Roman" w:hAnsi="Times New Roman" w:cs="Times New Roman"/>
          <w:b/>
          <w:bCs/>
          <w:sz w:val="22"/>
          <w:szCs w:val="22"/>
        </w:rPr>
        <w:t>13. Прочие условия.</w:t>
      </w:r>
    </w:p>
    <w:p w:rsidR="00D9584B" w:rsidRPr="00D9584B" w:rsidRDefault="00D9584B" w:rsidP="00D9584B">
      <w:pPr>
        <w:shd w:val="clear" w:color="auto" w:fill="FFFFFF"/>
        <w:tabs>
          <w:tab w:val="left" w:pos="1272"/>
        </w:tabs>
        <w:ind w:firstLine="567"/>
        <w:contextualSpacing/>
        <w:jc w:val="both"/>
        <w:rPr>
          <w:rFonts w:ascii="Times New Roman" w:hAnsi="Times New Roman" w:cs="Times New Roman"/>
          <w:sz w:val="22"/>
          <w:szCs w:val="22"/>
        </w:rPr>
      </w:pPr>
      <w:r w:rsidRPr="00D9584B">
        <w:rPr>
          <w:rFonts w:ascii="Times New Roman" w:hAnsi="Times New Roman" w:cs="Times New Roman"/>
          <w:spacing w:val="-1"/>
          <w:sz w:val="22"/>
          <w:szCs w:val="22"/>
        </w:rPr>
        <w:t xml:space="preserve">13.1. </w:t>
      </w:r>
      <w:r w:rsidRPr="00D9584B">
        <w:rPr>
          <w:rFonts w:ascii="Times New Roman" w:hAnsi="Times New Roman" w:cs="Times New Roman"/>
          <w:sz w:val="22"/>
          <w:szCs w:val="22"/>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D9584B" w:rsidRPr="00D9584B" w:rsidRDefault="00D9584B" w:rsidP="00D9584B">
      <w:pPr>
        <w:shd w:val="clear" w:color="auto" w:fill="FFFFFF"/>
        <w:tabs>
          <w:tab w:val="left" w:pos="567"/>
        </w:tabs>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ab/>
      </w:r>
      <w:proofErr w:type="gramStart"/>
      <w:r w:rsidRPr="00D9584B">
        <w:rPr>
          <w:rFonts w:ascii="Times New Roman" w:hAnsi="Times New Roman" w:cs="Times New Roman"/>
          <w:sz w:val="22"/>
          <w:szCs w:val="22"/>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D9584B" w:rsidRPr="00D9584B" w:rsidRDefault="00D9584B" w:rsidP="00D9584B">
      <w:pPr>
        <w:shd w:val="clear" w:color="auto" w:fill="FFFFFF"/>
        <w:ind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13.2. Настоящий Договор вступает в силу от даты его подписания и действует до </w:t>
      </w:r>
      <w:r w:rsidRPr="00D9584B">
        <w:rPr>
          <w:rFonts w:ascii="Times New Roman" w:hAnsi="Times New Roman" w:cs="Times New Roman"/>
          <w:iCs/>
          <w:sz w:val="22"/>
          <w:szCs w:val="22"/>
        </w:rPr>
        <w:t>31.12.2019 г.</w:t>
      </w:r>
      <w:r w:rsidRPr="00D9584B">
        <w:rPr>
          <w:rFonts w:ascii="Times New Roman" w:hAnsi="Times New Roman" w:cs="Times New Roman"/>
          <w:sz w:val="22"/>
          <w:szCs w:val="22"/>
        </w:rPr>
        <w:t>, а в части взаиморасчетов -  до исполнения Сторонами принятых на себя обязательств.</w:t>
      </w:r>
    </w:p>
    <w:p w:rsidR="00D9584B" w:rsidRPr="00D9584B" w:rsidRDefault="00D9584B" w:rsidP="00D9584B">
      <w:pPr>
        <w:shd w:val="clear" w:color="auto" w:fill="FFFFFF"/>
        <w:ind w:firstLine="567"/>
        <w:contextualSpacing/>
        <w:jc w:val="both"/>
        <w:rPr>
          <w:rFonts w:ascii="Times New Roman" w:hAnsi="Times New Roman" w:cs="Times New Roman"/>
          <w:spacing w:val="-1"/>
          <w:sz w:val="22"/>
          <w:szCs w:val="22"/>
        </w:rPr>
      </w:pPr>
      <w:r w:rsidRPr="00D9584B">
        <w:rPr>
          <w:rFonts w:ascii="Times New Roman" w:hAnsi="Times New Roman" w:cs="Times New Roman"/>
          <w:sz w:val="22"/>
          <w:szCs w:val="22"/>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D9584B" w:rsidRPr="00D9584B" w:rsidRDefault="00D9584B" w:rsidP="00D9584B">
      <w:pPr>
        <w:shd w:val="clear" w:color="auto" w:fill="FFFFFF"/>
        <w:tabs>
          <w:tab w:val="left" w:pos="1186"/>
        </w:tabs>
        <w:ind w:right="5" w:firstLine="567"/>
        <w:contextualSpacing/>
        <w:jc w:val="both"/>
        <w:rPr>
          <w:rFonts w:ascii="Times New Roman" w:hAnsi="Times New Roman" w:cs="Times New Roman"/>
          <w:sz w:val="22"/>
          <w:szCs w:val="22"/>
        </w:rPr>
      </w:pPr>
      <w:r w:rsidRPr="00D9584B">
        <w:rPr>
          <w:rFonts w:ascii="Times New Roman" w:hAnsi="Times New Roman" w:cs="Times New Roman"/>
          <w:spacing w:val="-1"/>
          <w:sz w:val="22"/>
          <w:szCs w:val="22"/>
        </w:rPr>
        <w:t xml:space="preserve">13.4. </w:t>
      </w:r>
      <w:r w:rsidRPr="00D9584B">
        <w:rPr>
          <w:rFonts w:ascii="Times New Roman" w:hAnsi="Times New Roman" w:cs="Times New Roman"/>
          <w:sz w:val="22"/>
          <w:szCs w:val="22"/>
        </w:rPr>
        <w:t xml:space="preserve">В случае изменения у </w:t>
      </w:r>
      <w:proofErr w:type="gramStart"/>
      <w:r w:rsidRPr="00D9584B">
        <w:rPr>
          <w:rFonts w:ascii="Times New Roman" w:hAnsi="Times New Roman" w:cs="Times New Roman"/>
          <w:sz w:val="22"/>
          <w:szCs w:val="22"/>
        </w:rPr>
        <w:t>какой-либо</w:t>
      </w:r>
      <w:proofErr w:type="gramEnd"/>
      <w:r w:rsidRPr="00D9584B">
        <w:rPr>
          <w:rFonts w:ascii="Times New Roman" w:hAnsi="Times New Roman" w:cs="Times New Roman"/>
          <w:sz w:val="22"/>
          <w:szCs w:val="22"/>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D9584B" w:rsidRPr="00D9584B" w:rsidRDefault="00D9584B" w:rsidP="00D9584B">
      <w:pPr>
        <w:shd w:val="clear" w:color="auto" w:fill="FFFFFF"/>
        <w:tabs>
          <w:tab w:val="left" w:pos="1186"/>
        </w:tabs>
        <w:ind w:right="5"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 xml:space="preserve">13.5. </w:t>
      </w:r>
      <w:r w:rsidRPr="00D9584B">
        <w:rPr>
          <w:rFonts w:ascii="Times New Roman" w:hAnsi="Times New Roman" w:cs="Times New Roman"/>
          <w:spacing w:val="-1"/>
          <w:sz w:val="22"/>
          <w:szCs w:val="22"/>
        </w:rPr>
        <w:t xml:space="preserve">Настоящий Договор составлен в 2 (двух) экземплярах, имеющих одинаковую </w:t>
      </w:r>
      <w:r w:rsidRPr="00D9584B">
        <w:rPr>
          <w:rFonts w:ascii="Times New Roman" w:hAnsi="Times New Roman" w:cs="Times New Roman"/>
          <w:sz w:val="22"/>
          <w:szCs w:val="22"/>
        </w:rPr>
        <w:t>юридическую силу, по одному экземпляру для каждой Стороны.</w:t>
      </w:r>
    </w:p>
    <w:p w:rsidR="00D9584B" w:rsidRPr="00D9584B" w:rsidRDefault="00D9584B" w:rsidP="00D9584B">
      <w:pPr>
        <w:shd w:val="clear" w:color="auto" w:fill="FFFFFF"/>
        <w:tabs>
          <w:tab w:val="left" w:pos="1186"/>
        </w:tabs>
        <w:ind w:right="5" w:firstLine="567"/>
        <w:contextualSpacing/>
        <w:jc w:val="both"/>
        <w:rPr>
          <w:rFonts w:ascii="Times New Roman" w:hAnsi="Times New Roman" w:cs="Times New Roman"/>
          <w:sz w:val="22"/>
          <w:szCs w:val="22"/>
        </w:rPr>
      </w:pPr>
      <w:r w:rsidRPr="00D9584B">
        <w:rPr>
          <w:rFonts w:ascii="Times New Roman" w:hAnsi="Times New Roman" w:cs="Times New Roman"/>
          <w:sz w:val="22"/>
          <w:szCs w:val="22"/>
        </w:rPr>
        <w:t>13.6. Приложения к настоящему Договору являются неотъемлемой частью Договора:</w:t>
      </w:r>
    </w:p>
    <w:p w:rsidR="00D9584B" w:rsidRPr="00D9584B" w:rsidRDefault="00D9584B" w:rsidP="00D9584B">
      <w:pPr>
        <w:shd w:val="clear" w:color="auto" w:fill="FFFFFF"/>
        <w:tabs>
          <w:tab w:val="left" w:pos="1186"/>
        </w:tabs>
        <w:ind w:right="5"/>
        <w:contextualSpacing/>
        <w:jc w:val="both"/>
        <w:rPr>
          <w:rFonts w:ascii="Times New Roman" w:hAnsi="Times New Roman" w:cs="Times New Roman"/>
          <w:sz w:val="22"/>
          <w:szCs w:val="22"/>
        </w:rPr>
      </w:pPr>
      <w:r w:rsidRPr="00D9584B">
        <w:rPr>
          <w:rFonts w:ascii="Times New Roman" w:hAnsi="Times New Roman" w:cs="Times New Roman"/>
          <w:sz w:val="22"/>
          <w:szCs w:val="22"/>
        </w:rPr>
        <w:t>- Приложение № 1 – «Описание объекта закупки»;</w:t>
      </w:r>
    </w:p>
    <w:p w:rsidR="00D9584B" w:rsidRDefault="00D9584B" w:rsidP="00D9584B">
      <w:pPr>
        <w:shd w:val="clear" w:color="auto" w:fill="FFFFFF"/>
        <w:tabs>
          <w:tab w:val="left" w:pos="1186"/>
        </w:tabs>
        <w:ind w:right="5"/>
        <w:contextualSpacing/>
        <w:jc w:val="both"/>
        <w:rPr>
          <w:rFonts w:ascii="Times New Roman" w:hAnsi="Times New Roman" w:cs="Times New Roman"/>
          <w:sz w:val="22"/>
          <w:szCs w:val="22"/>
        </w:rPr>
      </w:pPr>
      <w:r w:rsidRPr="00D9584B">
        <w:rPr>
          <w:rFonts w:ascii="Times New Roman" w:hAnsi="Times New Roman" w:cs="Times New Roman"/>
          <w:sz w:val="22"/>
          <w:szCs w:val="22"/>
        </w:rPr>
        <w:t>- Приложение № 2 – «Спецификация».</w:t>
      </w:r>
    </w:p>
    <w:p w:rsidR="00C74FEC" w:rsidRDefault="00C74FEC" w:rsidP="00C74FEC">
      <w:pPr>
        <w:shd w:val="clear" w:color="auto" w:fill="FFFFFF"/>
        <w:tabs>
          <w:tab w:val="left" w:pos="1186"/>
        </w:tabs>
        <w:ind w:right="5"/>
        <w:contextualSpacing/>
        <w:jc w:val="both"/>
        <w:rPr>
          <w:rFonts w:ascii="Times New Roman" w:hAnsi="Times New Roman" w:cs="Times New Roman"/>
          <w:sz w:val="22"/>
          <w:szCs w:val="22"/>
        </w:rPr>
      </w:pPr>
      <w:r w:rsidRPr="00D9584B">
        <w:rPr>
          <w:rFonts w:ascii="Times New Roman" w:hAnsi="Times New Roman" w:cs="Times New Roman"/>
          <w:sz w:val="22"/>
          <w:szCs w:val="22"/>
        </w:rPr>
        <w:lastRenderedPageBreak/>
        <w:t xml:space="preserve">- Приложение № </w:t>
      </w:r>
      <w:r>
        <w:rPr>
          <w:rFonts w:ascii="Times New Roman" w:hAnsi="Times New Roman" w:cs="Times New Roman"/>
          <w:sz w:val="22"/>
          <w:szCs w:val="22"/>
        </w:rPr>
        <w:t>3</w:t>
      </w:r>
      <w:r w:rsidRPr="00D9584B">
        <w:rPr>
          <w:rFonts w:ascii="Times New Roman" w:hAnsi="Times New Roman" w:cs="Times New Roman"/>
          <w:sz w:val="22"/>
          <w:szCs w:val="22"/>
        </w:rPr>
        <w:t xml:space="preserve"> – «</w:t>
      </w:r>
      <w:r>
        <w:rPr>
          <w:rFonts w:ascii="Times New Roman" w:hAnsi="Times New Roman" w:cs="Times New Roman"/>
          <w:sz w:val="22"/>
          <w:szCs w:val="22"/>
        </w:rPr>
        <w:t>Форма заявки»</w:t>
      </w:r>
      <w:r w:rsidRPr="00D9584B">
        <w:rPr>
          <w:rFonts w:ascii="Times New Roman" w:hAnsi="Times New Roman" w:cs="Times New Roman"/>
          <w:sz w:val="22"/>
          <w:szCs w:val="22"/>
        </w:rPr>
        <w:t>.</w:t>
      </w:r>
    </w:p>
    <w:p w:rsidR="00C74FEC" w:rsidRPr="00D9584B" w:rsidRDefault="00C74FEC" w:rsidP="00D9584B">
      <w:pPr>
        <w:shd w:val="clear" w:color="auto" w:fill="FFFFFF"/>
        <w:tabs>
          <w:tab w:val="left" w:pos="1186"/>
        </w:tabs>
        <w:ind w:right="5"/>
        <w:contextualSpacing/>
        <w:jc w:val="both"/>
        <w:rPr>
          <w:rFonts w:ascii="Times New Roman" w:hAnsi="Times New Roman" w:cs="Times New Roman"/>
          <w:sz w:val="22"/>
          <w:szCs w:val="22"/>
        </w:rPr>
      </w:pPr>
    </w:p>
    <w:p w:rsidR="00D9584B" w:rsidRPr="00D9584B" w:rsidRDefault="00D9584B" w:rsidP="00D9584B">
      <w:pPr>
        <w:shd w:val="clear" w:color="auto" w:fill="FFFFFF"/>
        <w:tabs>
          <w:tab w:val="left" w:pos="1186"/>
        </w:tabs>
        <w:ind w:right="5"/>
        <w:contextualSpacing/>
        <w:jc w:val="both"/>
        <w:rPr>
          <w:rFonts w:ascii="Times New Roman" w:hAnsi="Times New Roman" w:cs="Times New Roman"/>
          <w:sz w:val="22"/>
          <w:szCs w:val="22"/>
        </w:rPr>
      </w:pPr>
    </w:p>
    <w:p w:rsidR="00D9584B" w:rsidRPr="00D9584B" w:rsidRDefault="00D9584B" w:rsidP="00D9584B">
      <w:pPr>
        <w:contextualSpacing/>
        <w:jc w:val="center"/>
        <w:outlineLvl w:val="0"/>
        <w:rPr>
          <w:rFonts w:ascii="Times New Roman" w:hAnsi="Times New Roman" w:cs="Times New Roman"/>
          <w:b/>
          <w:sz w:val="22"/>
          <w:szCs w:val="22"/>
        </w:rPr>
      </w:pPr>
      <w:r w:rsidRPr="00D9584B">
        <w:rPr>
          <w:rFonts w:ascii="Times New Roman" w:hAnsi="Times New Roman" w:cs="Times New Roman"/>
          <w:b/>
          <w:sz w:val="22"/>
          <w:szCs w:val="22"/>
        </w:rPr>
        <w:t>14. Юридические адреса и банковские реквизиты Сторон.</w:t>
      </w:r>
    </w:p>
    <w:p w:rsidR="00D9584B" w:rsidRPr="00D9584B" w:rsidRDefault="00D9584B" w:rsidP="00D9584B">
      <w:pPr>
        <w:contextualSpacing/>
        <w:jc w:val="center"/>
        <w:outlineLvl w:val="0"/>
        <w:rPr>
          <w:rFonts w:ascii="Times New Roman" w:hAnsi="Times New Roman" w:cs="Times New Roman"/>
          <w:b/>
          <w:sz w:val="22"/>
          <w:szCs w:val="22"/>
        </w:rPr>
      </w:pPr>
    </w:p>
    <w:tbl>
      <w:tblPr>
        <w:tblW w:w="5000" w:type="pct"/>
        <w:tblLook w:val="0000" w:firstRow="0" w:lastRow="0" w:firstColumn="0" w:lastColumn="0" w:noHBand="0" w:noVBand="0"/>
      </w:tblPr>
      <w:tblGrid>
        <w:gridCol w:w="5466"/>
        <w:gridCol w:w="5666"/>
      </w:tblGrid>
      <w:tr w:rsidR="00D9584B" w:rsidRPr="00D9584B" w:rsidTr="00D9584B">
        <w:trPr>
          <w:trHeight w:val="336"/>
        </w:trPr>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center"/>
              <w:rPr>
                <w:rFonts w:ascii="Times New Roman" w:hAnsi="Times New Roman" w:cs="Times New Roman"/>
                <w:b/>
                <w:bCs/>
                <w:sz w:val="22"/>
                <w:szCs w:val="22"/>
                <w:lang w:eastAsia="en-US"/>
              </w:rPr>
            </w:pPr>
            <w:r w:rsidRPr="00D9584B">
              <w:rPr>
                <w:rFonts w:ascii="Times New Roman" w:hAnsi="Times New Roman" w:cs="Times New Roman"/>
                <w:b/>
                <w:bCs/>
                <w:sz w:val="22"/>
                <w:szCs w:val="22"/>
                <w:lang w:eastAsia="en-US"/>
              </w:rPr>
              <w:t>ИСПОЛНИТЕЛЬ:</w:t>
            </w:r>
          </w:p>
        </w:tc>
        <w:tc>
          <w:tcPr>
            <w:tcW w:w="2545" w:type="pct"/>
            <w:shd w:val="clear" w:color="auto" w:fill="auto"/>
          </w:tcPr>
          <w:p w:rsidR="00D9584B" w:rsidRPr="00D9584B" w:rsidRDefault="00D9584B" w:rsidP="00D9584B">
            <w:pPr>
              <w:widowControl/>
              <w:tabs>
                <w:tab w:val="center" w:pos="4677"/>
                <w:tab w:val="right" w:pos="9355"/>
              </w:tabs>
              <w:autoSpaceDE/>
              <w:autoSpaceDN/>
              <w:adjustRightInd/>
              <w:contextualSpacing/>
              <w:jc w:val="center"/>
              <w:rPr>
                <w:rFonts w:ascii="Times New Roman" w:hAnsi="Times New Roman" w:cs="Times New Roman"/>
                <w:b/>
                <w:bCs/>
                <w:sz w:val="22"/>
                <w:szCs w:val="22"/>
                <w:lang w:eastAsia="en-US"/>
              </w:rPr>
            </w:pPr>
            <w:r w:rsidRPr="00D9584B">
              <w:rPr>
                <w:rFonts w:ascii="Times New Roman" w:hAnsi="Times New Roman" w:cs="Times New Roman"/>
                <w:b/>
                <w:bCs/>
                <w:sz w:val="22"/>
                <w:szCs w:val="22"/>
                <w:lang w:eastAsia="en-US"/>
              </w:rPr>
              <w:t>ЗАКАЗЧИК:</w:t>
            </w:r>
          </w:p>
        </w:tc>
      </w:tr>
      <w:tr w:rsidR="00D9584B" w:rsidRPr="00D9584B" w:rsidTr="00D9584B">
        <w:trPr>
          <w:trHeight w:val="463"/>
        </w:trPr>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rPr>
                <w:rFonts w:ascii="Times New Roman" w:hAnsi="Times New Roman" w:cs="Times New Roman"/>
                <w:sz w:val="22"/>
                <w:szCs w:val="22"/>
                <w:lang w:eastAsia="en-US"/>
              </w:rPr>
            </w:pPr>
          </w:p>
          <w:p w:rsidR="00D9584B" w:rsidRPr="00D9584B" w:rsidRDefault="00D9584B" w:rsidP="00D9584B">
            <w:pPr>
              <w:widowControl/>
              <w:tabs>
                <w:tab w:val="center" w:pos="4677"/>
                <w:tab w:val="right" w:pos="9355"/>
              </w:tabs>
              <w:autoSpaceDE/>
              <w:autoSpaceDN/>
              <w:adjustRightInd/>
              <w:contextualSpacing/>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jc w:val="center"/>
              <w:rPr>
                <w:rFonts w:ascii="Times New Roman" w:hAnsi="Times New Roman" w:cs="Times New Roman"/>
                <w:b/>
                <w:bCs/>
                <w:sz w:val="22"/>
                <w:szCs w:val="22"/>
                <w:lang w:eastAsia="en-US"/>
              </w:rPr>
            </w:pPr>
            <w:r w:rsidRPr="00D9584B">
              <w:rPr>
                <w:rFonts w:ascii="Times New Roman" w:hAnsi="Times New Roman" w:cs="Times New Roman"/>
                <w:b/>
                <w:bCs/>
                <w:sz w:val="22"/>
                <w:szCs w:val="22"/>
                <w:lang w:eastAsia="en-US"/>
              </w:rPr>
              <w:t>Государственное унитарное предприятие Республики Крым «Крымтеплокоммунэнерго»</w:t>
            </w:r>
          </w:p>
        </w:tc>
      </w:tr>
      <w:tr w:rsidR="00D9584B" w:rsidRPr="00D9584B" w:rsidTr="00D9584B">
        <w:trPr>
          <w:trHeight w:val="483"/>
        </w:trPr>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r w:rsidRPr="00D9584B">
              <w:rPr>
                <w:rFonts w:ascii="Times New Roman" w:eastAsia="Calibri" w:hAnsi="Times New Roman" w:cs="Times New Roman"/>
                <w:sz w:val="22"/>
                <w:szCs w:val="22"/>
                <w:lang w:eastAsia="zh-CN"/>
              </w:rPr>
              <w:t>295026, Российская Федерация, Республика Крым</w:t>
            </w:r>
          </w:p>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r w:rsidRPr="00D9584B">
              <w:rPr>
                <w:rFonts w:ascii="Times New Roman" w:eastAsia="Calibri" w:hAnsi="Times New Roman" w:cs="Times New Roman"/>
                <w:sz w:val="22"/>
                <w:szCs w:val="22"/>
                <w:lang w:eastAsia="zh-CN"/>
              </w:rPr>
              <w:t>г. Симферополь, ул. Гайдара, 3а</w:t>
            </w:r>
          </w:p>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r w:rsidRPr="00D9584B">
              <w:rPr>
                <w:rFonts w:ascii="Times New Roman" w:eastAsia="Calibri" w:hAnsi="Times New Roman" w:cs="Times New Roman"/>
                <w:sz w:val="22"/>
                <w:szCs w:val="22"/>
                <w:lang w:eastAsia="zh-CN"/>
              </w:rPr>
              <w:t>тел. (3652) 53-41-87 Факс 51-61-49</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hAnsi="Times New Roman" w:cs="Times New Roman"/>
                <w:b/>
                <w:sz w:val="22"/>
                <w:szCs w:val="22"/>
                <w:lang w:eastAsia="en-US"/>
              </w:rPr>
            </w:pPr>
            <w:r w:rsidRPr="00D9584B">
              <w:rPr>
                <w:rFonts w:ascii="Times New Roman" w:hAnsi="Times New Roman" w:cs="Times New Roman"/>
                <w:b/>
                <w:sz w:val="22"/>
                <w:szCs w:val="22"/>
                <w:lang w:eastAsia="en-US"/>
              </w:rPr>
              <w:t>Банковские   реквизиты:</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r w:rsidRPr="00D9584B">
              <w:rPr>
                <w:rFonts w:ascii="Times New Roman" w:eastAsia="Calibri" w:hAnsi="Times New Roman" w:cs="Times New Roman"/>
                <w:sz w:val="22"/>
                <w:szCs w:val="22"/>
                <w:lang w:eastAsia="zh-CN"/>
              </w:rPr>
              <w:t>ИНН 9102028499</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r w:rsidRPr="00D9584B">
              <w:rPr>
                <w:rFonts w:ascii="Times New Roman" w:eastAsia="Calibri" w:hAnsi="Times New Roman" w:cs="Times New Roman"/>
                <w:sz w:val="22"/>
                <w:szCs w:val="22"/>
                <w:lang w:eastAsia="zh-CN"/>
              </w:rPr>
              <w:t>КПП 910201001</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r w:rsidRPr="00D9584B">
              <w:rPr>
                <w:rFonts w:ascii="Times New Roman" w:eastAsia="Calibri" w:hAnsi="Times New Roman" w:cs="Times New Roman"/>
                <w:sz w:val="22"/>
                <w:szCs w:val="22"/>
                <w:lang w:eastAsia="zh-CN"/>
              </w:rPr>
              <w:t>ОГРН 1149102047962</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r w:rsidRPr="00D9584B">
              <w:rPr>
                <w:rFonts w:ascii="Times New Roman" w:eastAsia="Calibri" w:hAnsi="Times New Roman" w:cs="Times New Roman"/>
                <w:sz w:val="22"/>
                <w:szCs w:val="22"/>
                <w:lang w:eastAsia="zh-CN"/>
              </w:rPr>
              <w:t>ОКПО 00477038</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b/>
                <w:bCs/>
                <w:sz w:val="22"/>
                <w:szCs w:val="22"/>
                <w:lang w:eastAsia="zh-CN"/>
              </w:rPr>
            </w:pPr>
            <w:r w:rsidRPr="00D9584B">
              <w:rPr>
                <w:rFonts w:ascii="Times New Roman" w:eastAsia="Calibri" w:hAnsi="Times New Roman" w:cs="Times New Roman"/>
                <w:b/>
                <w:bCs/>
                <w:sz w:val="22"/>
                <w:szCs w:val="22"/>
                <w:lang w:eastAsia="zh-CN"/>
              </w:rPr>
              <w:t>Отд. РНКБ Банк (ПАО), Симферополь</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r w:rsidRPr="00D9584B">
              <w:rPr>
                <w:rFonts w:ascii="Times New Roman" w:eastAsia="Calibri" w:hAnsi="Times New Roman" w:cs="Times New Roman"/>
                <w:sz w:val="22"/>
                <w:szCs w:val="22"/>
                <w:lang w:eastAsia="zh-CN"/>
              </w:rPr>
              <w:t>ИНН 7701105460 (банка)</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r w:rsidRPr="00D9584B">
              <w:rPr>
                <w:rFonts w:ascii="Times New Roman" w:eastAsia="Calibri" w:hAnsi="Times New Roman" w:cs="Times New Roman"/>
                <w:sz w:val="22"/>
                <w:szCs w:val="22"/>
                <w:lang w:eastAsia="zh-CN"/>
              </w:rPr>
              <w:t>БИК 043510607</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shd w:val="clear" w:color="auto" w:fill="FFFFFF"/>
              <w:autoSpaceDE/>
              <w:autoSpaceDN/>
              <w:adjustRightInd/>
              <w:contextualSpacing/>
              <w:rPr>
                <w:rFonts w:ascii="Times New Roman" w:eastAsia="Calibri" w:hAnsi="Times New Roman" w:cs="Times New Roman"/>
                <w:sz w:val="22"/>
                <w:szCs w:val="22"/>
                <w:lang w:eastAsia="zh-CN"/>
              </w:rPr>
            </w:pPr>
            <w:proofErr w:type="spellStart"/>
            <w:r w:rsidRPr="00D9584B">
              <w:rPr>
                <w:rFonts w:ascii="Times New Roman" w:eastAsia="Calibri" w:hAnsi="Times New Roman" w:cs="Times New Roman"/>
                <w:sz w:val="22"/>
                <w:szCs w:val="22"/>
                <w:lang w:eastAsia="zh-CN"/>
              </w:rPr>
              <w:t>Кор.сч</w:t>
            </w:r>
            <w:proofErr w:type="spellEnd"/>
            <w:r w:rsidRPr="00D9584B">
              <w:rPr>
                <w:rFonts w:ascii="Times New Roman" w:eastAsia="Calibri" w:hAnsi="Times New Roman" w:cs="Times New Roman"/>
                <w:sz w:val="22"/>
                <w:szCs w:val="22"/>
                <w:lang w:eastAsia="zh-CN"/>
              </w:rPr>
              <w:t>. № 30101810335100000607</w:t>
            </w:r>
          </w:p>
        </w:tc>
      </w:tr>
      <w:tr w:rsidR="00D9584B" w:rsidRPr="00D9584B" w:rsidTr="00D9584B">
        <w:tc>
          <w:tcPr>
            <w:tcW w:w="2455" w:type="pct"/>
            <w:shd w:val="clear" w:color="auto" w:fill="auto"/>
          </w:tcPr>
          <w:p w:rsidR="00D9584B" w:rsidRPr="00D9584B" w:rsidRDefault="00D9584B" w:rsidP="00D9584B">
            <w:pPr>
              <w:widowControl/>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9584B" w:rsidRPr="00D9584B" w:rsidRDefault="00D9584B" w:rsidP="00D9584B">
            <w:pPr>
              <w:widowControl/>
              <w:autoSpaceDE/>
              <w:autoSpaceDN/>
              <w:adjustRightInd/>
              <w:contextualSpacing/>
              <w:rPr>
                <w:rFonts w:ascii="Times New Roman" w:eastAsia="Calibri" w:hAnsi="Times New Roman" w:cs="Times New Roman"/>
                <w:sz w:val="22"/>
                <w:szCs w:val="22"/>
                <w:lang w:eastAsia="zh-CN"/>
              </w:rPr>
            </w:pPr>
            <w:proofErr w:type="gramStart"/>
            <w:r w:rsidRPr="00D9584B">
              <w:rPr>
                <w:rFonts w:ascii="Times New Roman" w:eastAsia="Calibri" w:hAnsi="Times New Roman" w:cs="Times New Roman"/>
                <w:sz w:val="22"/>
                <w:szCs w:val="22"/>
                <w:lang w:eastAsia="zh-CN"/>
              </w:rPr>
              <w:t>р</w:t>
            </w:r>
            <w:proofErr w:type="gramEnd"/>
            <w:r w:rsidRPr="00D9584B">
              <w:rPr>
                <w:rFonts w:ascii="Times New Roman" w:eastAsia="Calibri" w:hAnsi="Times New Roman" w:cs="Times New Roman"/>
                <w:sz w:val="22"/>
                <w:szCs w:val="22"/>
                <w:lang w:eastAsia="zh-CN"/>
              </w:rPr>
              <w:t>/с № 40602810140480000012-консолидиров.</w:t>
            </w:r>
          </w:p>
          <w:p w:rsidR="00D9584B" w:rsidRPr="00D9584B" w:rsidRDefault="00D9584B" w:rsidP="00D9584B">
            <w:pPr>
              <w:widowControl/>
              <w:autoSpaceDE/>
              <w:autoSpaceDN/>
              <w:adjustRightInd/>
              <w:contextualSpacing/>
              <w:rPr>
                <w:rFonts w:ascii="Times New Roman" w:hAnsi="Times New Roman" w:cs="Times New Roman"/>
                <w:sz w:val="22"/>
                <w:szCs w:val="22"/>
                <w:lang w:eastAsia="en-US"/>
              </w:rPr>
            </w:pPr>
          </w:p>
        </w:tc>
      </w:tr>
    </w:tbl>
    <w:p w:rsidR="00D9584B" w:rsidRPr="00D9584B" w:rsidRDefault="00D9584B" w:rsidP="00D9584B">
      <w:pPr>
        <w:widowControl/>
        <w:autoSpaceDE/>
        <w:autoSpaceDN/>
        <w:adjustRightInd/>
        <w:ind w:left="720"/>
        <w:contextualSpacing/>
        <w:jc w:val="right"/>
        <w:outlineLvl w:val="0"/>
        <w:rPr>
          <w:rFonts w:ascii="Times New Roman" w:hAnsi="Times New Roman" w:cs="Times New Roman"/>
          <w:sz w:val="22"/>
          <w:szCs w:val="22"/>
          <w:lang w:eastAsia="en-US"/>
        </w:rPr>
      </w:pPr>
      <w:r w:rsidRPr="00D9584B">
        <w:rPr>
          <w:rFonts w:ascii="Times New Roman" w:hAnsi="Times New Roman" w:cs="Times New Roman"/>
          <w:sz w:val="22"/>
          <w:szCs w:val="22"/>
          <w:lang w:eastAsia="en-US"/>
        </w:rPr>
        <w:t>Заместитель генерального директора</w:t>
      </w:r>
    </w:p>
    <w:p w:rsidR="00D9584B" w:rsidRPr="00D9584B" w:rsidRDefault="00D9584B" w:rsidP="00D9584B">
      <w:pPr>
        <w:widowControl/>
        <w:autoSpaceDE/>
        <w:autoSpaceDN/>
        <w:adjustRightInd/>
        <w:ind w:left="720"/>
        <w:contextualSpacing/>
        <w:jc w:val="right"/>
        <w:outlineLvl w:val="0"/>
        <w:rPr>
          <w:rFonts w:ascii="Times New Roman" w:hAnsi="Times New Roman" w:cs="Times New Roman"/>
          <w:sz w:val="22"/>
          <w:szCs w:val="22"/>
          <w:lang w:eastAsia="en-US"/>
        </w:rPr>
      </w:pPr>
      <w:r w:rsidRPr="00D9584B">
        <w:rPr>
          <w:rFonts w:ascii="Times New Roman" w:hAnsi="Times New Roman" w:cs="Times New Roman"/>
          <w:sz w:val="22"/>
          <w:szCs w:val="22"/>
          <w:lang w:eastAsia="en-US"/>
        </w:rPr>
        <w:t>- главный инженер</w:t>
      </w:r>
    </w:p>
    <w:p w:rsidR="00D9584B" w:rsidRPr="00D9584B" w:rsidRDefault="00D9584B" w:rsidP="00D9584B">
      <w:pPr>
        <w:widowControl/>
        <w:autoSpaceDE/>
        <w:autoSpaceDN/>
        <w:adjustRightInd/>
        <w:ind w:left="720"/>
        <w:contextualSpacing/>
        <w:jc w:val="center"/>
        <w:rPr>
          <w:rFonts w:ascii="Times New Roman" w:hAnsi="Times New Roman" w:cs="Times New Roman"/>
          <w:sz w:val="22"/>
          <w:szCs w:val="22"/>
          <w:lang w:eastAsia="en-US"/>
        </w:rPr>
      </w:pPr>
      <w:r w:rsidRPr="00D9584B">
        <w:rPr>
          <w:rFonts w:ascii="Times New Roman" w:hAnsi="Times New Roman" w:cs="Times New Roman"/>
          <w:sz w:val="22"/>
          <w:szCs w:val="22"/>
          <w:lang w:eastAsia="en-US"/>
        </w:rPr>
        <w:t xml:space="preserve">   </w:t>
      </w:r>
    </w:p>
    <w:p w:rsidR="00D9584B" w:rsidRPr="00D9584B" w:rsidRDefault="00D9584B" w:rsidP="00D9584B">
      <w:pPr>
        <w:widowControl/>
        <w:autoSpaceDE/>
        <w:autoSpaceDN/>
        <w:adjustRightInd/>
        <w:contextualSpacing/>
        <w:rPr>
          <w:rFonts w:ascii="Times New Roman" w:hAnsi="Times New Roman" w:cs="Times New Roman"/>
          <w:sz w:val="22"/>
          <w:szCs w:val="22"/>
          <w:lang w:eastAsia="en-US"/>
        </w:rPr>
      </w:pPr>
      <w:r w:rsidRPr="00D9584B">
        <w:rPr>
          <w:rFonts w:ascii="Times New Roman" w:hAnsi="Times New Roman" w:cs="Times New Roman"/>
          <w:sz w:val="22"/>
          <w:szCs w:val="22"/>
          <w:lang w:eastAsia="en-US"/>
        </w:rPr>
        <w:t xml:space="preserve">                  ____________ / _____________/                                                            ____________  /</w:t>
      </w:r>
      <w:proofErr w:type="spellStart"/>
      <w:r w:rsidRPr="00D9584B">
        <w:rPr>
          <w:rFonts w:ascii="Times New Roman" w:hAnsi="Times New Roman" w:cs="Times New Roman"/>
          <w:sz w:val="22"/>
          <w:szCs w:val="22"/>
          <w:lang w:eastAsia="en-US"/>
        </w:rPr>
        <w:t>С.М.Забара</w:t>
      </w:r>
      <w:proofErr w:type="spellEnd"/>
      <w:r w:rsidRPr="00D9584B">
        <w:rPr>
          <w:rFonts w:ascii="Times New Roman" w:hAnsi="Times New Roman" w:cs="Times New Roman"/>
          <w:sz w:val="22"/>
          <w:szCs w:val="22"/>
          <w:lang w:eastAsia="en-US"/>
        </w:rPr>
        <w:t xml:space="preserve"> /</w:t>
      </w:r>
    </w:p>
    <w:p w:rsidR="00D9584B" w:rsidRPr="00D9584B" w:rsidRDefault="00D9584B" w:rsidP="00D9584B">
      <w:pPr>
        <w:widowControl/>
        <w:autoSpaceDE/>
        <w:autoSpaceDN/>
        <w:adjustRightInd/>
        <w:contextualSpacing/>
        <w:rPr>
          <w:rFonts w:ascii="Times New Roman" w:hAnsi="Times New Roman" w:cs="Times New Roman"/>
          <w:sz w:val="22"/>
          <w:szCs w:val="22"/>
          <w:lang w:eastAsia="en-US"/>
        </w:rPr>
      </w:pPr>
    </w:p>
    <w:p w:rsidR="00D9584B" w:rsidRPr="00D9584B" w:rsidRDefault="00D9584B" w:rsidP="00D9584B">
      <w:pPr>
        <w:widowControl/>
        <w:autoSpaceDE/>
        <w:autoSpaceDN/>
        <w:adjustRightInd/>
        <w:contextualSpacing/>
        <w:rPr>
          <w:rFonts w:ascii="Times New Roman" w:hAnsi="Times New Roman" w:cs="Times New Roman"/>
          <w:sz w:val="23"/>
          <w:szCs w:val="23"/>
          <w:lang w:eastAsia="en-US"/>
        </w:rPr>
      </w:pPr>
    </w:p>
    <w:p w:rsidR="00D9584B" w:rsidRPr="00D9584B" w:rsidRDefault="00D9584B" w:rsidP="00D9584B">
      <w:pPr>
        <w:tabs>
          <w:tab w:val="center" w:pos="4677"/>
          <w:tab w:val="right" w:pos="9355"/>
        </w:tabs>
        <w:contextualSpacing/>
        <w:jc w:val="center"/>
        <w:outlineLvl w:val="0"/>
        <w:rPr>
          <w:rFonts w:ascii="Times New Roman" w:hAnsi="Times New Roman" w:cs="Times New Roman"/>
          <w:sz w:val="24"/>
          <w:szCs w:val="24"/>
          <w:lang w:eastAsia="en-US"/>
        </w:rPr>
      </w:pPr>
    </w:p>
    <w:p w:rsidR="004C6CB9" w:rsidRDefault="004C6CB9" w:rsidP="00D9584B">
      <w:pPr>
        <w:keepNext w:val="0"/>
        <w:ind w:right="-185"/>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886939" w:rsidRDefault="00886939" w:rsidP="00886939">
      <w:pPr>
        <w:ind w:firstLine="709"/>
        <w:jc w:val="right"/>
        <w:rPr>
          <w:rFonts w:ascii="Times New Roman" w:hAnsi="Times New Roman" w:cs="Times New Roman"/>
          <w:sz w:val="20"/>
          <w:szCs w:val="20"/>
        </w:rPr>
      </w:pPr>
      <w:r w:rsidRPr="00876F42">
        <w:rPr>
          <w:rFonts w:ascii="Times New Roman" w:hAnsi="Times New Roman" w:cs="Times New Roman"/>
          <w:sz w:val="20"/>
          <w:szCs w:val="20"/>
        </w:rPr>
        <w:lastRenderedPageBreak/>
        <w:t>Приложение № 1 к Договору</w:t>
      </w:r>
    </w:p>
    <w:p w:rsidR="00886939" w:rsidRDefault="00886939" w:rsidP="00886939">
      <w:pPr>
        <w:ind w:firstLine="709"/>
        <w:jc w:val="right"/>
        <w:rPr>
          <w:rFonts w:ascii="Times New Roman" w:hAnsi="Times New Roman" w:cs="Times New Roman"/>
          <w:sz w:val="20"/>
          <w:szCs w:val="20"/>
        </w:rPr>
      </w:pPr>
      <w:r>
        <w:rPr>
          <w:rFonts w:ascii="Times New Roman" w:hAnsi="Times New Roman" w:cs="Times New Roman"/>
          <w:sz w:val="20"/>
          <w:szCs w:val="20"/>
        </w:rPr>
        <w:t xml:space="preserve">на оказание услуг по </w:t>
      </w:r>
      <w:r w:rsidRPr="00493EFC">
        <w:rPr>
          <w:rFonts w:ascii="Times New Roman" w:hAnsi="Times New Roman" w:cs="Times New Roman"/>
          <w:sz w:val="20"/>
          <w:szCs w:val="20"/>
        </w:rPr>
        <w:t>п</w:t>
      </w:r>
      <w:r>
        <w:rPr>
          <w:rFonts w:ascii="Times New Roman" w:hAnsi="Times New Roman" w:cs="Times New Roman"/>
          <w:sz w:val="20"/>
          <w:szCs w:val="20"/>
        </w:rPr>
        <w:t>оверке</w:t>
      </w:r>
      <w:r w:rsidRPr="00493EFC">
        <w:rPr>
          <w:rFonts w:ascii="Times New Roman" w:hAnsi="Times New Roman" w:cs="Times New Roman"/>
          <w:sz w:val="20"/>
          <w:szCs w:val="20"/>
        </w:rPr>
        <w:t xml:space="preserve"> средств измерений</w:t>
      </w:r>
    </w:p>
    <w:p w:rsidR="00886939" w:rsidRPr="00876F42" w:rsidRDefault="00886939" w:rsidP="00886939">
      <w:pPr>
        <w:ind w:firstLine="709"/>
        <w:jc w:val="right"/>
        <w:rPr>
          <w:rFonts w:ascii="Times New Roman" w:hAnsi="Times New Roman" w:cs="Times New Roman"/>
          <w:sz w:val="20"/>
          <w:szCs w:val="20"/>
        </w:rPr>
      </w:pPr>
      <w:r>
        <w:rPr>
          <w:rFonts w:ascii="Times New Roman" w:hAnsi="Times New Roman" w:cs="Times New Roman"/>
          <w:sz w:val="20"/>
          <w:szCs w:val="20"/>
        </w:rPr>
        <w:t>№ ________________ от «____» _____ 2019 г.</w:t>
      </w:r>
    </w:p>
    <w:p w:rsidR="00886939" w:rsidRDefault="00886939" w:rsidP="00886939">
      <w:pPr>
        <w:ind w:firstLine="709"/>
        <w:jc w:val="center"/>
        <w:rPr>
          <w:rFonts w:ascii="Times New Roman" w:hAnsi="Times New Roman" w:cs="Times New Roman"/>
          <w:b/>
          <w:i/>
          <w:sz w:val="28"/>
          <w:szCs w:val="28"/>
        </w:rPr>
      </w:pPr>
    </w:p>
    <w:p w:rsidR="00886939" w:rsidRPr="00AD7117" w:rsidRDefault="00886939" w:rsidP="00886939">
      <w:pPr>
        <w:ind w:firstLine="709"/>
        <w:jc w:val="center"/>
        <w:rPr>
          <w:rFonts w:ascii="Times New Roman" w:hAnsi="Times New Roman" w:cs="Times New Roman"/>
          <w:b/>
          <w:i/>
          <w:sz w:val="28"/>
          <w:szCs w:val="28"/>
        </w:rPr>
      </w:pPr>
      <w:r w:rsidRPr="00AD7117">
        <w:rPr>
          <w:rFonts w:ascii="Times New Roman" w:hAnsi="Times New Roman" w:cs="Times New Roman"/>
          <w:b/>
          <w:i/>
          <w:sz w:val="28"/>
          <w:szCs w:val="28"/>
        </w:rPr>
        <w:t>ОПИСАНИЕ ОБЪЕКТ</w:t>
      </w:r>
      <w:r>
        <w:rPr>
          <w:rFonts w:ascii="Times New Roman" w:hAnsi="Times New Roman" w:cs="Times New Roman"/>
          <w:b/>
          <w:i/>
          <w:sz w:val="28"/>
          <w:szCs w:val="28"/>
        </w:rPr>
        <w:t>А</w:t>
      </w:r>
      <w:r w:rsidRPr="00AD7117">
        <w:rPr>
          <w:rFonts w:ascii="Times New Roman" w:hAnsi="Times New Roman" w:cs="Times New Roman"/>
          <w:b/>
          <w:i/>
          <w:sz w:val="28"/>
          <w:szCs w:val="28"/>
        </w:rPr>
        <w:t xml:space="preserve"> ЗАКУПКИ</w:t>
      </w:r>
    </w:p>
    <w:p w:rsidR="00886939" w:rsidRPr="00AD7117" w:rsidRDefault="00886939" w:rsidP="00886939">
      <w:pP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06"/>
        <w:gridCol w:w="6309"/>
      </w:tblGrid>
      <w:tr w:rsidR="00886939" w:rsidRPr="00C37AAA" w:rsidTr="00886939">
        <w:tc>
          <w:tcPr>
            <w:tcW w:w="4606" w:type="dxa"/>
            <w:tcBorders>
              <w:top w:val="single" w:sz="4" w:space="0" w:color="auto"/>
              <w:left w:val="single" w:sz="4" w:space="0" w:color="auto"/>
              <w:bottom w:val="single" w:sz="4" w:space="0" w:color="auto"/>
              <w:right w:val="single" w:sz="4" w:space="0" w:color="auto"/>
            </w:tcBorders>
            <w:shd w:val="clear" w:color="auto" w:fill="FFFFFF"/>
            <w:hideMark/>
          </w:tcPr>
          <w:p w:rsidR="00886939" w:rsidRPr="00876F42" w:rsidRDefault="00886939" w:rsidP="00886939">
            <w:pPr>
              <w:jc w:val="both"/>
              <w:rPr>
                <w:rFonts w:ascii="Times New Roman" w:hAnsi="Times New Roman" w:cs="Times New Roman"/>
                <w:sz w:val="24"/>
                <w:szCs w:val="24"/>
              </w:rPr>
            </w:pPr>
            <w:r>
              <w:rPr>
                <w:rFonts w:ascii="Times New Roman" w:hAnsi="Times New Roman" w:cs="Times New Roman"/>
                <w:sz w:val="24"/>
                <w:szCs w:val="24"/>
              </w:rPr>
              <w:t>1</w:t>
            </w:r>
            <w:r w:rsidRPr="00876F42">
              <w:rPr>
                <w:rFonts w:ascii="Times New Roman" w:hAnsi="Times New Roman" w:cs="Times New Roman"/>
                <w:sz w:val="24"/>
                <w:szCs w:val="24"/>
              </w:rPr>
              <w:t xml:space="preserve">.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876F42">
              <w:rPr>
                <w:rFonts w:ascii="Times New Roman" w:hAnsi="Times New Roman" w:cs="Times New Roman"/>
                <w:sz w:val="24"/>
                <w:szCs w:val="24"/>
              </w:rPr>
              <w:t>т.ч</w:t>
            </w:r>
            <w:proofErr w:type="spellEnd"/>
            <w:r w:rsidRPr="00876F42">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6309" w:type="dxa"/>
            <w:tcBorders>
              <w:top w:val="single" w:sz="4" w:space="0" w:color="auto"/>
              <w:left w:val="single" w:sz="4" w:space="0" w:color="auto"/>
              <w:bottom w:val="single" w:sz="4" w:space="0" w:color="auto"/>
              <w:right w:val="single" w:sz="4" w:space="0" w:color="auto"/>
            </w:tcBorders>
            <w:shd w:val="clear" w:color="auto" w:fill="FFFFFF"/>
          </w:tcPr>
          <w:p w:rsidR="00886939" w:rsidRPr="00876F42" w:rsidRDefault="00886939" w:rsidP="00886939">
            <w:pPr>
              <w:tabs>
                <w:tab w:val="left" w:pos="360"/>
              </w:tabs>
              <w:ind w:left="57" w:right="57"/>
              <w:jc w:val="both"/>
              <w:rPr>
                <w:rFonts w:ascii="Times New Roman" w:hAnsi="Times New Roman" w:cs="Times New Roman"/>
                <w:sz w:val="24"/>
                <w:szCs w:val="24"/>
              </w:rPr>
            </w:pPr>
            <w:r w:rsidRPr="00876F42">
              <w:rPr>
                <w:rFonts w:ascii="Times New Roman" w:hAnsi="Times New Roman" w:cs="Times New Roman"/>
                <w:color w:val="000000"/>
                <w:sz w:val="24"/>
                <w:szCs w:val="24"/>
                <w:shd w:val="clear" w:color="auto" w:fill="FFFFFF"/>
              </w:rPr>
              <w:t xml:space="preserve"> Соответствие требованиям, устанавливаемых  законодательством РФ: </w:t>
            </w:r>
            <w:r w:rsidRPr="00A22E2A">
              <w:rPr>
                <w:rFonts w:ascii="Times New Roman" w:hAnsi="Times New Roman" w:cs="Times New Roman"/>
                <w:sz w:val="24"/>
                <w:szCs w:val="24"/>
                <w:shd w:val="clear" w:color="auto" w:fill="FFFFFF"/>
              </w:rPr>
              <w:t>Федеральный закон от 26.06.2008 N 102-ФЗ (ред. от 13.07.2015) "Об обеспечении единства измерений"</w:t>
            </w:r>
            <w:r w:rsidRPr="00876F42">
              <w:rPr>
                <w:rFonts w:ascii="Times New Roman" w:hAnsi="Times New Roman" w:cs="Times New Roman"/>
                <w:sz w:val="24"/>
                <w:szCs w:val="24"/>
              </w:rPr>
              <w:t xml:space="preserve">; </w:t>
            </w:r>
            <w:r w:rsidRPr="00876F42">
              <w:rPr>
                <w:rFonts w:ascii="Times New Roman" w:hAnsi="Times New Roman" w:cs="Times New Roman"/>
                <w:color w:val="333333"/>
                <w:sz w:val="24"/>
                <w:szCs w:val="24"/>
                <w:shd w:val="clear" w:color="auto" w:fill="FFFFFF"/>
              </w:rPr>
              <w:t xml:space="preserve">Постановление Правительства РФ от 20.04.2010 N 250 (ред. от 08.12.2012)"О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 </w:t>
            </w:r>
            <w:hyperlink r:id="rId17" w:history="1">
              <w:proofErr w:type="gramStart"/>
              <w:r w:rsidRPr="00A22E2A">
                <w:rPr>
                  <w:rStyle w:val="a6"/>
                  <w:rFonts w:ascii="Times New Roman" w:hAnsi="Times New Roman" w:cs="Times New Roman"/>
                  <w:color w:val="000000" w:themeColor="text1"/>
                  <w:sz w:val="24"/>
                  <w:szCs w:val="24"/>
                  <w:shd w:val="clear" w:color="auto" w:fill="FFFFFF"/>
                </w:rPr>
                <w:t xml:space="preserve">Приказ </w:t>
              </w:r>
              <w:proofErr w:type="spellStart"/>
              <w:r w:rsidRPr="00A22E2A">
                <w:rPr>
                  <w:rStyle w:val="a6"/>
                  <w:rFonts w:ascii="Times New Roman" w:hAnsi="Times New Roman" w:cs="Times New Roman"/>
                  <w:color w:val="000000" w:themeColor="text1"/>
                  <w:sz w:val="24"/>
                  <w:szCs w:val="24"/>
                  <w:shd w:val="clear" w:color="auto" w:fill="FFFFFF"/>
                </w:rPr>
                <w:t>Ми</w:t>
              </w:r>
              <w:r>
                <w:rPr>
                  <w:rStyle w:val="a6"/>
                  <w:rFonts w:ascii="Times New Roman" w:hAnsi="Times New Roman" w:cs="Times New Roman"/>
                  <w:color w:val="000000" w:themeColor="text1"/>
                  <w:sz w:val="24"/>
                  <w:szCs w:val="24"/>
                  <w:shd w:val="clear" w:color="auto" w:fill="FFFFFF"/>
                </w:rPr>
                <w:t>нп</w:t>
              </w:r>
              <w:r w:rsidRPr="00A22E2A">
                <w:rPr>
                  <w:rStyle w:val="a6"/>
                  <w:rFonts w:ascii="Times New Roman" w:hAnsi="Times New Roman" w:cs="Times New Roman"/>
                  <w:color w:val="000000" w:themeColor="text1"/>
                  <w:sz w:val="24"/>
                  <w:szCs w:val="24"/>
                  <w:shd w:val="clear" w:color="auto" w:fill="FFFFFF"/>
                </w:rPr>
                <w:t>ромторга</w:t>
              </w:r>
              <w:proofErr w:type="spellEnd"/>
              <w:r w:rsidRPr="00A22E2A">
                <w:rPr>
                  <w:rStyle w:val="a6"/>
                  <w:rFonts w:ascii="Times New Roman" w:hAnsi="Times New Roman" w:cs="Times New Roman"/>
                  <w:color w:val="000000" w:themeColor="text1"/>
                  <w:sz w:val="24"/>
                  <w:szCs w:val="24"/>
                  <w:shd w:val="clear" w:color="auto" w:fill="FFFFFF"/>
                </w:rPr>
                <w:t xml:space="preserve"> России от 02.07.2015 N 1815)</w:t>
              </w:r>
            </w:hyperlink>
            <w:r w:rsidRPr="00A22E2A">
              <w:rPr>
                <w:rFonts w:ascii="Times New Roman" w:hAnsi="Times New Roman" w:cs="Times New Roman"/>
                <w:color w:val="000000" w:themeColor="text1"/>
                <w:sz w:val="24"/>
                <w:szCs w:val="24"/>
              </w:rPr>
              <w:t xml:space="preserve"> </w:t>
            </w:r>
            <w:r w:rsidRPr="00876F42">
              <w:rPr>
                <w:rFonts w:ascii="Times New Roman" w:hAnsi="Times New Roman" w:cs="Times New Roman"/>
                <w:sz w:val="24"/>
                <w:szCs w:val="24"/>
              </w:rPr>
              <w:t>«Об утверждении порядка проведения поверки средств измерений, требования к знаку поверки и содержанию свидетельства о поверке» и методик поверки СИ.</w:t>
            </w:r>
            <w:proofErr w:type="gramEnd"/>
          </w:p>
        </w:tc>
      </w:tr>
      <w:tr w:rsidR="00886939" w:rsidRPr="00C37AAA" w:rsidTr="00886939">
        <w:tc>
          <w:tcPr>
            <w:tcW w:w="4606" w:type="dxa"/>
            <w:tcBorders>
              <w:top w:val="single" w:sz="4" w:space="0" w:color="auto"/>
              <w:left w:val="single" w:sz="4" w:space="0" w:color="auto"/>
              <w:bottom w:val="single" w:sz="4" w:space="0" w:color="auto"/>
              <w:right w:val="single" w:sz="4" w:space="0" w:color="auto"/>
            </w:tcBorders>
            <w:shd w:val="clear" w:color="auto" w:fill="FFFFFF"/>
            <w:hideMark/>
          </w:tcPr>
          <w:p w:rsidR="00886939" w:rsidRPr="00876F42" w:rsidRDefault="00886939" w:rsidP="00886939">
            <w:pPr>
              <w:jc w:val="both"/>
              <w:rPr>
                <w:rFonts w:ascii="Times New Roman" w:hAnsi="Times New Roman" w:cs="Times New Roman"/>
                <w:sz w:val="24"/>
                <w:szCs w:val="24"/>
              </w:rPr>
            </w:pPr>
            <w:r>
              <w:rPr>
                <w:rFonts w:ascii="Times New Roman" w:hAnsi="Times New Roman" w:cs="Times New Roman"/>
                <w:sz w:val="24"/>
                <w:szCs w:val="24"/>
              </w:rPr>
              <w:t>2</w:t>
            </w:r>
            <w:r w:rsidRPr="00876F42">
              <w:rPr>
                <w:rFonts w:ascii="Times New Roman" w:hAnsi="Times New Roman" w:cs="Times New Roman"/>
                <w:sz w:val="24"/>
                <w:szCs w:val="24"/>
              </w:rPr>
              <w:t>.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6309" w:type="dxa"/>
            <w:tcBorders>
              <w:top w:val="single" w:sz="4" w:space="0" w:color="auto"/>
              <w:left w:val="single" w:sz="4" w:space="0" w:color="auto"/>
              <w:bottom w:val="single" w:sz="4" w:space="0" w:color="auto"/>
              <w:right w:val="single" w:sz="4" w:space="0" w:color="auto"/>
            </w:tcBorders>
            <w:shd w:val="clear" w:color="auto" w:fill="FFFFFF"/>
          </w:tcPr>
          <w:p w:rsidR="00886939" w:rsidRPr="00876F42" w:rsidRDefault="00886939" w:rsidP="00886939">
            <w:pPr>
              <w:tabs>
                <w:tab w:val="left" w:pos="360"/>
              </w:tabs>
              <w:ind w:left="57" w:right="57"/>
              <w:jc w:val="both"/>
              <w:rPr>
                <w:rFonts w:ascii="Times New Roman" w:hAnsi="Times New Roman" w:cs="Times New Roman"/>
                <w:sz w:val="24"/>
                <w:szCs w:val="24"/>
              </w:rPr>
            </w:pPr>
            <w:r w:rsidRPr="00876F42">
              <w:rPr>
                <w:rFonts w:ascii="Times New Roman" w:hAnsi="Times New Roman" w:cs="Times New Roman"/>
                <w:sz w:val="24"/>
                <w:szCs w:val="24"/>
              </w:rPr>
              <w:t>Исполнитель обеспечивает соблюдение требований нормативных документов</w:t>
            </w:r>
            <w:r>
              <w:rPr>
                <w:rFonts w:ascii="Times New Roman" w:hAnsi="Times New Roman" w:cs="Times New Roman"/>
                <w:sz w:val="24"/>
                <w:szCs w:val="24"/>
              </w:rPr>
              <w:t xml:space="preserve"> РФ</w:t>
            </w:r>
            <w:r w:rsidRPr="00876F42">
              <w:rPr>
                <w:rFonts w:ascii="Times New Roman" w:hAnsi="Times New Roman" w:cs="Times New Roman"/>
                <w:sz w:val="24"/>
                <w:szCs w:val="24"/>
              </w:rPr>
              <w:t xml:space="preserve"> в области охраны труда и техники безопасности при оказании услуг </w:t>
            </w:r>
            <w:r w:rsidRPr="00876F42">
              <w:rPr>
                <w:rFonts w:ascii="Times New Roman" w:hAnsi="Times New Roman" w:cs="Times New Roman"/>
                <w:color w:val="000000"/>
                <w:sz w:val="24"/>
                <w:szCs w:val="24"/>
              </w:rPr>
              <w:t xml:space="preserve">по проведению </w:t>
            </w:r>
            <w:r w:rsidRPr="00876F42">
              <w:rPr>
                <w:rFonts w:ascii="Times New Roman" w:hAnsi="Times New Roman" w:cs="Times New Roman"/>
                <w:sz w:val="24"/>
                <w:szCs w:val="24"/>
              </w:rPr>
              <w:t>поверки СИ. Находясь на территории Заказчика, Исполнитель обязан выполнять правила внутреннего трудового распорядка, принятые на предприятии Заказчика.</w:t>
            </w:r>
          </w:p>
        </w:tc>
      </w:tr>
      <w:tr w:rsidR="00886939" w:rsidRPr="00C37AAA" w:rsidTr="00886939">
        <w:tc>
          <w:tcPr>
            <w:tcW w:w="4606" w:type="dxa"/>
            <w:tcBorders>
              <w:top w:val="single" w:sz="4" w:space="0" w:color="auto"/>
              <w:left w:val="single" w:sz="4" w:space="0" w:color="auto"/>
              <w:bottom w:val="single" w:sz="4" w:space="0" w:color="auto"/>
              <w:right w:val="single" w:sz="4" w:space="0" w:color="auto"/>
            </w:tcBorders>
            <w:shd w:val="clear" w:color="auto" w:fill="FFFFFF"/>
            <w:hideMark/>
          </w:tcPr>
          <w:p w:rsidR="00886939" w:rsidRPr="00876F42" w:rsidRDefault="00886939" w:rsidP="00886939">
            <w:pPr>
              <w:jc w:val="both"/>
              <w:rPr>
                <w:rFonts w:ascii="Times New Roman" w:hAnsi="Times New Roman" w:cs="Times New Roman"/>
                <w:sz w:val="24"/>
                <w:szCs w:val="24"/>
              </w:rPr>
            </w:pPr>
            <w:r>
              <w:rPr>
                <w:rFonts w:ascii="Times New Roman" w:hAnsi="Times New Roman" w:cs="Times New Roman"/>
                <w:sz w:val="24"/>
                <w:szCs w:val="24"/>
              </w:rPr>
              <w:t>3</w:t>
            </w:r>
            <w:r w:rsidRPr="00876F42">
              <w:rPr>
                <w:rFonts w:ascii="Times New Roman" w:hAnsi="Times New Roman" w:cs="Times New Roman"/>
                <w:sz w:val="24"/>
                <w:szCs w:val="24"/>
              </w:rPr>
              <w:t>. Требования по передаче заказчику технических и иных документов по завершению и сдаче работ</w:t>
            </w:r>
          </w:p>
        </w:tc>
        <w:tc>
          <w:tcPr>
            <w:tcW w:w="6309" w:type="dxa"/>
            <w:tcBorders>
              <w:top w:val="single" w:sz="4" w:space="0" w:color="auto"/>
              <w:left w:val="single" w:sz="4" w:space="0" w:color="auto"/>
              <w:bottom w:val="single" w:sz="4" w:space="0" w:color="auto"/>
              <w:right w:val="single" w:sz="4" w:space="0" w:color="auto"/>
            </w:tcBorders>
            <w:shd w:val="clear" w:color="auto" w:fill="FFFFFF"/>
          </w:tcPr>
          <w:p w:rsidR="00886939" w:rsidRPr="00876F42" w:rsidRDefault="00886939" w:rsidP="00886939">
            <w:pPr>
              <w:tabs>
                <w:tab w:val="left" w:pos="437"/>
              </w:tabs>
              <w:ind w:left="57" w:right="57"/>
              <w:jc w:val="both"/>
              <w:rPr>
                <w:rFonts w:ascii="Times New Roman" w:hAnsi="Times New Roman" w:cs="Times New Roman"/>
                <w:sz w:val="24"/>
                <w:szCs w:val="24"/>
              </w:rPr>
            </w:pPr>
            <w:r w:rsidRPr="00876F42">
              <w:rPr>
                <w:rFonts w:ascii="Times New Roman" w:hAnsi="Times New Roman" w:cs="Times New Roman"/>
                <w:sz w:val="24"/>
                <w:szCs w:val="24"/>
              </w:rPr>
              <w:t xml:space="preserve">Выдача Заказчику средства измерения с оформленными результатами поверки в соответствии с требованиями Приказа </w:t>
            </w:r>
            <w:proofErr w:type="spellStart"/>
            <w:r w:rsidRPr="00876F42">
              <w:rPr>
                <w:rFonts w:ascii="Times New Roman" w:hAnsi="Times New Roman" w:cs="Times New Roman"/>
                <w:sz w:val="24"/>
                <w:szCs w:val="24"/>
              </w:rPr>
              <w:t>Минпромторга</w:t>
            </w:r>
            <w:proofErr w:type="spellEnd"/>
            <w:r w:rsidRPr="00876F42">
              <w:rPr>
                <w:rFonts w:ascii="Times New Roman" w:hAnsi="Times New Roman" w:cs="Times New Roman"/>
                <w:sz w:val="24"/>
                <w:szCs w:val="24"/>
              </w:rPr>
              <w:t xml:space="preserve"> России от 02.07.2015г №1815. «Об утверждении порядка проведения поверки средств измерений, требования к знаку поверки и содержанию свидетельства о поверке» и методик поверки СИ.</w:t>
            </w:r>
          </w:p>
        </w:tc>
      </w:tr>
      <w:tr w:rsidR="00886939" w:rsidRPr="00C37AAA" w:rsidTr="00886939">
        <w:tc>
          <w:tcPr>
            <w:tcW w:w="4606" w:type="dxa"/>
            <w:tcBorders>
              <w:top w:val="single" w:sz="4" w:space="0" w:color="auto"/>
              <w:left w:val="single" w:sz="4" w:space="0" w:color="auto"/>
              <w:bottom w:val="single" w:sz="4" w:space="0" w:color="auto"/>
              <w:right w:val="single" w:sz="4" w:space="0" w:color="auto"/>
            </w:tcBorders>
            <w:shd w:val="clear" w:color="auto" w:fill="FFFFFF"/>
            <w:hideMark/>
          </w:tcPr>
          <w:p w:rsidR="00886939" w:rsidRPr="00876F42" w:rsidRDefault="00886939" w:rsidP="00886939">
            <w:pPr>
              <w:jc w:val="both"/>
              <w:rPr>
                <w:rFonts w:ascii="Times New Roman" w:hAnsi="Times New Roman" w:cs="Times New Roman"/>
                <w:sz w:val="24"/>
                <w:szCs w:val="24"/>
              </w:rPr>
            </w:pPr>
            <w:r>
              <w:rPr>
                <w:rFonts w:ascii="Times New Roman" w:hAnsi="Times New Roman" w:cs="Times New Roman"/>
                <w:sz w:val="24"/>
                <w:szCs w:val="24"/>
              </w:rPr>
              <w:t>4</w:t>
            </w:r>
            <w:r w:rsidRPr="00876F42">
              <w:rPr>
                <w:rFonts w:ascii="Times New Roman" w:hAnsi="Times New Roman" w:cs="Times New Roman"/>
                <w:sz w:val="24"/>
                <w:szCs w:val="24"/>
              </w:rPr>
              <w:t>. Требования к квалификации подрядчика (исполнителя)</w:t>
            </w:r>
          </w:p>
        </w:tc>
        <w:tc>
          <w:tcPr>
            <w:tcW w:w="6309" w:type="dxa"/>
            <w:tcBorders>
              <w:top w:val="single" w:sz="4" w:space="0" w:color="auto"/>
              <w:left w:val="single" w:sz="4" w:space="0" w:color="auto"/>
              <w:bottom w:val="single" w:sz="4" w:space="0" w:color="auto"/>
              <w:right w:val="single" w:sz="4" w:space="0" w:color="auto"/>
            </w:tcBorders>
            <w:shd w:val="clear" w:color="auto" w:fill="FFFFFF"/>
          </w:tcPr>
          <w:p w:rsidR="00886939" w:rsidRPr="00876F42" w:rsidRDefault="00886939" w:rsidP="00886939">
            <w:pPr>
              <w:tabs>
                <w:tab w:val="left" w:pos="437"/>
              </w:tabs>
              <w:ind w:left="57" w:right="57"/>
              <w:jc w:val="both"/>
              <w:rPr>
                <w:rFonts w:ascii="Times New Roman" w:hAnsi="Times New Roman" w:cs="Times New Roman"/>
                <w:sz w:val="24"/>
                <w:szCs w:val="24"/>
              </w:rPr>
            </w:pPr>
            <w:r w:rsidRPr="00876F42">
              <w:rPr>
                <w:rFonts w:ascii="Times New Roman" w:hAnsi="Times New Roman" w:cs="Times New Roman"/>
                <w:sz w:val="24"/>
                <w:szCs w:val="24"/>
              </w:rPr>
              <w:t>Персонал Исполнителя должен иметь профессиональную подготовку, технические знания и опыт, необходимые для проведения поверки в заявленной области аккредитации. К производству работ допускаются организации с наличием  аккредитации на право выполнения работ по поверке средств измерений на территории РФ.</w:t>
            </w:r>
          </w:p>
          <w:p w:rsidR="00886939" w:rsidRPr="00876F42" w:rsidRDefault="00886939" w:rsidP="00886939">
            <w:pPr>
              <w:tabs>
                <w:tab w:val="left" w:pos="360"/>
              </w:tabs>
              <w:ind w:left="-115"/>
              <w:jc w:val="both"/>
              <w:rPr>
                <w:rFonts w:ascii="Times New Roman" w:hAnsi="Times New Roman" w:cs="Times New Roman"/>
                <w:sz w:val="24"/>
                <w:szCs w:val="24"/>
              </w:rPr>
            </w:pPr>
          </w:p>
        </w:tc>
      </w:tr>
      <w:tr w:rsidR="00886939" w:rsidRPr="00C37AAA" w:rsidTr="00886939">
        <w:tc>
          <w:tcPr>
            <w:tcW w:w="4606" w:type="dxa"/>
            <w:tcBorders>
              <w:top w:val="single" w:sz="4" w:space="0" w:color="auto"/>
              <w:left w:val="single" w:sz="4" w:space="0" w:color="auto"/>
              <w:bottom w:val="single" w:sz="4" w:space="0" w:color="auto"/>
              <w:right w:val="single" w:sz="4" w:space="0" w:color="auto"/>
            </w:tcBorders>
            <w:shd w:val="clear" w:color="auto" w:fill="FFFFFF"/>
            <w:hideMark/>
          </w:tcPr>
          <w:p w:rsidR="00886939" w:rsidRPr="00876F42" w:rsidRDefault="00886939" w:rsidP="00886939">
            <w:pPr>
              <w:tabs>
                <w:tab w:val="left" w:pos="360"/>
                <w:tab w:val="num" w:pos="426"/>
              </w:tabs>
              <w:jc w:val="both"/>
              <w:rPr>
                <w:rFonts w:ascii="Times New Roman" w:hAnsi="Times New Roman" w:cs="Times New Roman"/>
                <w:sz w:val="24"/>
                <w:szCs w:val="24"/>
              </w:rPr>
            </w:pPr>
            <w:r>
              <w:rPr>
                <w:rFonts w:ascii="Times New Roman" w:hAnsi="Times New Roman" w:cs="Times New Roman"/>
                <w:sz w:val="24"/>
                <w:szCs w:val="24"/>
              </w:rPr>
              <w:t>5</w:t>
            </w:r>
            <w:r w:rsidRPr="00876F42">
              <w:rPr>
                <w:rFonts w:ascii="Times New Roman" w:hAnsi="Times New Roman" w:cs="Times New Roman"/>
                <w:sz w:val="24"/>
                <w:szCs w:val="24"/>
              </w:rPr>
              <w:t>. Требования по передаче заказчику исполнительной технической и иной документации по завершению работ (услуг)</w:t>
            </w:r>
          </w:p>
        </w:tc>
        <w:tc>
          <w:tcPr>
            <w:tcW w:w="6309" w:type="dxa"/>
            <w:tcBorders>
              <w:top w:val="single" w:sz="4" w:space="0" w:color="auto"/>
              <w:left w:val="single" w:sz="4" w:space="0" w:color="auto"/>
              <w:bottom w:val="single" w:sz="4" w:space="0" w:color="auto"/>
              <w:right w:val="single" w:sz="4" w:space="0" w:color="auto"/>
            </w:tcBorders>
            <w:shd w:val="clear" w:color="auto" w:fill="FFFFFF"/>
            <w:vAlign w:val="center"/>
          </w:tcPr>
          <w:p w:rsidR="00886939" w:rsidRPr="00876F42" w:rsidRDefault="00886939" w:rsidP="00886939">
            <w:pPr>
              <w:tabs>
                <w:tab w:val="left" w:pos="437"/>
              </w:tabs>
              <w:ind w:left="57" w:right="57"/>
              <w:jc w:val="both"/>
              <w:rPr>
                <w:rFonts w:ascii="Times New Roman" w:hAnsi="Times New Roman" w:cs="Times New Roman"/>
                <w:sz w:val="24"/>
                <w:szCs w:val="24"/>
              </w:rPr>
            </w:pPr>
            <w:r w:rsidRPr="00876F42">
              <w:rPr>
                <w:rFonts w:ascii="Times New Roman" w:hAnsi="Times New Roman" w:cs="Times New Roman"/>
                <w:sz w:val="24"/>
                <w:szCs w:val="24"/>
              </w:rPr>
              <w:t xml:space="preserve">По результатам поверки Исполнителем выдается свидетельство о поверке по установленной законодательством форме с оттиском </w:t>
            </w:r>
            <w:proofErr w:type="spellStart"/>
            <w:r w:rsidRPr="00876F42">
              <w:rPr>
                <w:rFonts w:ascii="Times New Roman" w:hAnsi="Times New Roman" w:cs="Times New Roman"/>
                <w:sz w:val="24"/>
                <w:szCs w:val="24"/>
              </w:rPr>
              <w:t>поверительного</w:t>
            </w:r>
            <w:proofErr w:type="spellEnd"/>
            <w:r w:rsidRPr="00876F42">
              <w:rPr>
                <w:rFonts w:ascii="Times New Roman" w:hAnsi="Times New Roman" w:cs="Times New Roman"/>
                <w:sz w:val="24"/>
                <w:szCs w:val="24"/>
              </w:rPr>
              <w:t xml:space="preserve"> клейма, либо клеймо наносится на средство измерения. Приказ </w:t>
            </w:r>
            <w:proofErr w:type="spellStart"/>
            <w:r w:rsidRPr="00876F42">
              <w:rPr>
                <w:rFonts w:ascii="Times New Roman" w:hAnsi="Times New Roman" w:cs="Times New Roman"/>
                <w:sz w:val="24"/>
                <w:szCs w:val="24"/>
              </w:rPr>
              <w:t>Минпромторга</w:t>
            </w:r>
            <w:proofErr w:type="spellEnd"/>
            <w:r w:rsidRPr="00876F42">
              <w:rPr>
                <w:rFonts w:ascii="Times New Roman" w:hAnsi="Times New Roman" w:cs="Times New Roman"/>
                <w:sz w:val="24"/>
                <w:szCs w:val="24"/>
              </w:rPr>
              <w:t xml:space="preserve"> России от 02.07.2015г №1815. «Об утверждении порядка проведения поверки средств измерений, требования к знаку поверки и содержанию свидетельства о поверке». При признании средств измерений </w:t>
            </w:r>
            <w:proofErr w:type="gramStart"/>
            <w:r w:rsidRPr="00876F42">
              <w:rPr>
                <w:rFonts w:ascii="Times New Roman" w:hAnsi="Times New Roman" w:cs="Times New Roman"/>
                <w:sz w:val="24"/>
                <w:szCs w:val="24"/>
              </w:rPr>
              <w:t>непригодными</w:t>
            </w:r>
            <w:proofErr w:type="gramEnd"/>
            <w:r w:rsidRPr="00876F42">
              <w:rPr>
                <w:rFonts w:ascii="Times New Roman" w:hAnsi="Times New Roman" w:cs="Times New Roman"/>
                <w:sz w:val="24"/>
                <w:szCs w:val="24"/>
              </w:rPr>
              <w:t xml:space="preserve"> к применению выдается извещение о непригодности.</w:t>
            </w:r>
          </w:p>
        </w:tc>
      </w:tr>
      <w:tr w:rsidR="00886939" w:rsidRPr="00C37AAA" w:rsidTr="00886939">
        <w:tc>
          <w:tcPr>
            <w:tcW w:w="4606" w:type="dxa"/>
            <w:tcBorders>
              <w:top w:val="single" w:sz="4" w:space="0" w:color="auto"/>
              <w:left w:val="single" w:sz="4" w:space="0" w:color="auto"/>
              <w:bottom w:val="single" w:sz="4" w:space="0" w:color="auto"/>
              <w:right w:val="single" w:sz="4" w:space="0" w:color="auto"/>
            </w:tcBorders>
            <w:shd w:val="clear" w:color="auto" w:fill="FFFFFF"/>
            <w:hideMark/>
          </w:tcPr>
          <w:p w:rsidR="00886939" w:rsidRPr="00876F42" w:rsidRDefault="00886939" w:rsidP="00886939">
            <w:pPr>
              <w:jc w:val="both"/>
              <w:rPr>
                <w:rFonts w:ascii="Times New Roman" w:hAnsi="Times New Roman" w:cs="Times New Roman"/>
                <w:sz w:val="24"/>
                <w:szCs w:val="24"/>
              </w:rPr>
            </w:pPr>
            <w:r>
              <w:rPr>
                <w:rFonts w:ascii="Times New Roman" w:hAnsi="Times New Roman" w:cs="Times New Roman"/>
                <w:sz w:val="24"/>
                <w:szCs w:val="24"/>
              </w:rPr>
              <w:t>6</w:t>
            </w:r>
            <w:r w:rsidRPr="00876F42">
              <w:rPr>
                <w:rFonts w:ascii="Times New Roman" w:hAnsi="Times New Roman" w:cs="Times New Roman"/>
                <w:sz w:val="24"/>
                <w:szCs w:val="24"/>
              </w:rPr>
              <w:t xml:space="preserve">. Иные требования к работам (услуг) и </w:t>
            </w:r>
            <w:r w:rsidRPr="00876F42">
              <w:rPr>
                <w:rFonts w:ascii="Times New Roman" w:hAnsi="Times New Roman" w:cs="Times New Roman"/>
                <w:sz w:val="24"/>
                <w:szCs w:val="24"/>
              </w:rPr>
              <w:lastRenderedPageBreak/>
              <w:t>условиям их выполнения по усмотрению заказчика (для включения в договор)</w:t>
            </w:r>
          </w:p>
        </w:tc>
        <w:tc>
          <w:tcPr>
            <w:tcW w:w="6309" w:type="dxa"/>
            <w:tcBorders>
              <w:top w:val="single" w:sz="4" w:space="0" w:color="auto"/>
              <w:left w:val="single" w:sz="4" w:space="0" w:color="auto"/>
              <w:bottom w:val="single" w:sz="4" w:space="0" w:color="auto"/>
              <w:right w:val="single" w:sz="4" w:space="0" w:color="auto"/>
            </w:tcBorders>
            <w:shd w:val="clear" w:color="auto" w:fill="FFFFFF"/>
          </w:tcPr>
          <w:p w:rsidR="00886939" w:rsidRPr="00876F42" w:rsidRDefault="00886939" w:rsidP="00886939">
            <w:pPr>
              <w:tabs>
                <w:tab w:val="left" w:pos="437"/>
              </w:tabs>
              <w:ind w:left="57" w:right="57"/>
              <w:jc w:val="both"/>
              <w:rPr>
                <w:rFonts w:ascii="Times New Roman" w:hAnsi="Times New Roman" w:cs="Times New Roman"/>
                <w:sz w:val="24"/>
                <w:szCs w:val="24"/>
              </w:rPr>
            </w:pPr>
            <w:r w:rsidRPr="00876F42">
              <w:rPr>
                <w:rFonts w:ascii="Times New Roman" w:hAnsi="Times New Roman" w:cs="Times New Roman"/>
                <w:sz w:val="24"/>
                <w:szCs w:val="24"/>
              </w:rPr>
              <w:lastRenderedPageBreak/>
              <w:t xml:space="preserve">Работы Исполнитель выполняет собственными силами </w:t>
            </w:r>
            <w:r>
              <w:rPr>
                <w:rFonts w:ascii="Times New Roman" w:hAnsi="Times New Roman" w:cs="Times New Roman"/>
                <w:sz w:val="24"/>
                <w:szCs w:val="24"/>
              </w:rPr>
              <w:t>на</w:t>
            </w:r>
            <w:r w:rsidRPr="00876F42">
              <w:rPr>
                <w:rFonts w:ascii="Times New Roman" w:hAnsi="Times New Roman" w:cs="Times New Roman"/>
                <w:sz w:val="24"/>
                <w:szCs w:val="24"/>
              </w:rPr>
              <w:t xml:space="preserve"> </w:t>
            </w:r>
            <w:r w:rsidRPr="00876F42">
              <w:rPr>
                <w:rFonts w:ascii="Times New Roman" w:hAnsi="Times New Roman" w:cs="Times New Roman"/>
                <w:sz w:val="24"/>
                <w:szCs w:val="24"/>
              </w:rPr>
              <w:lastRenderedPageBreak/>
              <w:t>поверочно</w:t>
            </w:r>
            <w:r>
              <w:rPr>
                <w:rFonts w:ascii="Times New Roman" w:hAnsi="Times New Roman" w:cs="Times New Roman"/>
                <w:sz w:val="24"/>
                <w:szCs w:val="24"/>
              </w:rPr>
              <w:t>м</w:t>
            </w:r>
            <w:r w:rsidRPr="00876F42">
              <w:rPr>
                <w:rFonts w:ascii="Times New Roman" w:hAnsi="Times New Roman" w:cs="Times New Roman"/>
                <w:sz w:val="24"/>
                <w:szCs w:val="24"/>
              </w:rPr>
              <w:t xml:space="preserve"> оборудовани</w:t>
            </w:r>
            <w:r>
              <w:rPr>
                <w:rFonts w:ascii="Times New Roman" w:hAnsi="Times New Roman" w:cs="Times New Roman"/>
                <w:sz w:val="24"/>
                <w:szCs w:val="24"/>
              </w:rPr>
              <w:t>и,</w:t>
            </w:r>
            <w:r w:rsidRPr="00876F42">
              <w:rPr>
                <w:rFonts w:ascii="Times New Roman" w:hAnsi="Times New Roman" w:cs="Times New Roman"/>
                <w:sz w:val="24"/>
                <w:szCs w:val="24"/>
              </w:rPr>
              <w:t xml:space="preserve"> </w:t>
            </w:r>
            <w:r>
              <w:rPr>
                <w:rFonts w:ascii="Times New Roman" w:hAnsi="Times New Roman" w:cs="Times New Roman"/>
                <w:sz w:val="24"/>
                <w:szCs w:val="24"/>
              </w:rPr>
              <w:t xml:space="preserve">как </w:t>
            </w:r>
            <w:proofErr w:type="gramStart"/>
            <w:r w:rsidRPr="00876F42">
              <w:rPr>
                <w:rFonts w:ascii="Times New Roman" w:hAnsi="Times New Roman" w:cs="Times New Roman"/>
                <w:sz w:val="24"/>
                <w:szCs w:val="24"/>
              </w:rPr>
              <w:t>Исполнителя</w:t>
            </w:r>
            <w:proofErr w:type="gramEnd"/>
            <w:r w:rsidRPr="00876F42">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876F42">
              <w:rPr>
                <w:rFonts w:ascii="Times New Roman" w:hAnsi="Times New Roman" w:cs="Times New Roman"/>
                <w:sz w:val="24"/>
                <w:szCs w:val="24"/>
              </w:rPr>
              <w:t>и Заказчика.</w:t>
            </w:r>
            <w:r>
              <w:rPr>
                <w:rFonts w:ascii="Times New Roman" w:hAnsi="Times New Roman" w:cs="Times New Roman"/>
                <w:sz w:val="24"/>
                <w:szCs w:val="24"/>
              </w:rPr>
              <w:t xml:space="preserve"> При выполнении услуг на оборудовании Исполнителя доставка СИ производится силами Исполнителя. </w:t>
            </w:r>
            <w:r w:rsidRPr="00876F42">
              <w:rPr>
                <w:rFonts w:ascii="Times New Roman" w:hAnsi="Times New Roman" w:cs="Times New Roman"/>
                <w:sz w:val="24"/>
                <w:szCs w:val="24"/>
              </w:rPr>
              <w:t xml:space="preserve">Исполнитель несет ответственность за сохранность средств измерений Заказчика на весь период </w:t>
            </w:r>
            <w:r w:rsidRPr="00CB15E8">
              <w:rPr>
                <w:rFonts w:ascii="Times New Roman" w:hAnsi="Times New Roman" w:cs="Times New Roman"/>
                <w:sz w:val="24"/>
                <w:szCs w:val="24"/>
              </w:rPr>
              <w:t>оказания услуг по поверке.</w:t>
            </w:r>
          </w:p>
        </w:tc>
      </w:tr>
      <w:tr w:rsidR="00886939" w:rsidTr="00886939">
        <w:tc>
          <w:tcPr>
            <w:tcW w:w="4606" w:type="dxa"/>
            <w:tcBorders>
              <w:top w:val="single" w:sz="4" w:space="0" w:color="auto"/>
              <w:left w:val="nil"/>
              <w:bottom w:val="nil"/>
              <w:right w:val="nil"/>
            </w:tcBorders>
            <w:shd w:val="clear" w:color="auto" w:fill="FFFFFF"/>
            <w:hideMark/>
          </w:tcPr>
          <w:p w:rsidR="00886939" w:rsidRDefault="00886939" w:rsidP="00886939">
            <w:pPr>
              <w:jc w:val="both"/>
              <w:rPr>
                <w:rFonts w:ascii="Times New Roman" w:hAnsi="Times New Roman" w:cs="Times New Roman"/>
                <w:sz w:val="24"/>
                <w:szCs w:val="24"/>
              </w:rPr>
            </w:pPr>
          </w:p>
          <w:p w:rsidR="00886939" w:rsidRDefault="00886939" w:rsidP="00886939">
            <w:pPr>
              <w:jc w:val="both"/>
              <w:rPr>
                <w:rFonts w:ascii="Times New Roman" w:hAnsi="Times New Roman" w:cs="Times New Roman"/>
                <w:sz w:val="24"/>
                <w:szCs w:val="24"/>
              </w:rPr>
            </w:pPr>
          </w:p>
          <w:p w:rsidR="00886939" w:rsidRDefault="00886939" w:rsidP="00886939">
            <w:pPr>
              <w:jc w:val="both"/>
              <w:rPr>
                <w:rFonts w:ascii="Times New Roman" w:hAnsi="Times New Roman" w:cs="Times New Roman"/>
                <w:sz w:val="24"/>
                <w:szCs w:val="24"/>
              </w:rPr>
            </w:pPr>
          </w:p>
          <w:p w:rsidR="00886939" w:rsidRDefault="00886939" w:rsidP="00886939">
            <w:pPr>
              <w:jc w:val="both"/>
              <w:rPr>
                <w:rFonts w:ascii="Times New Roman" w:hAnsi="Times New Roman" w:cs="Times New Roman"/>
                <w:sz w:val="24"/>
                <w:szCs w:val="24"/>
              </w:rPr>
            </w:pPr>
            <w:r>
              <w:rPr>
                <w:rFonts w:ascii="Times New Roman" w:hAnsi="Times New Roman" w:cs="Times New Roman"/>
                <w:sz w:val="24"/>
                <w:szCs w:val="24"/>
              </w:rPr>
              <w:t xml:space="preserve">               ЗАКАЗЧИК:                                                   </w:t>
            </w:r>
          </w:p>
          <w:p w:rsidR="00886939" w:rsidRPr="005D6D76" w:rsidRDefault="00886939" w:rsidP="00886939">
            <w:pPr>
              <w:jc w:val="both"/>
              <w:rPr>
                <w:rFonts w:ascii="Times New Roman" w:hAnsi="Times New Roman" w:cs="Times New Roman"/>
                <w:sz w:val="24"/>
                <w:szCs w:val="24"/>
              </w:rPr>
            </w:pPr>
          </w:p>
        </w:tc>
        <w:tc>
          <w:tcPr>
            <w:tcW w:w="6309" w:type="dxa"/>
            <w:tcBorders>
              <w:top w:val="single" w:sz="4" w:space="0" w:color="auto"/>
              <w:left w:val="nil"/>
              <w:bottom w:val="nil"/>
              <w:right w:val="nil"/>
            </w:tcBorders>
            <w:shd w:val="clear" w:color="auto" w:fill="FFFFFF"/>
            <w:vAlign w:val="bottom"/>
          </w:tcPr>
          <w:p w:rsidR="00886939" w:rsidRDefault="00886939" w:rsidP="00886939">
            <w:pPr>
              <w:ind w:right="57"/>
              <w:jc w:val="center"/>
              <w:rPr>
                <w:rFonts w:ascii="Times New Roman" w:hAnsi="Times New Roman" w:cs="Times New Roman"/>
                <w:sz w:val="24"/>
                <w:szCs w:val="24"/>
              </w:rPr>
            </w:pPr>
            <w:r>
              <w:rPr>
                <w:rFonts w:ascii="Times New Roman" w:hAnsi="Times New Roman" w:cs="Times New Roman"/>
                <w:sz w:val="24"/>
                <w:szCs w:val="24"/>
              </w:rPr>
              <w:t>ИСПОЛНИТЕЛЬ:</w:t>
            </w:r>
          </w:p>
          <w:p w:rsidR="00886939" w:rsidRPr="00386F14" w:rsidRDefault="00886939" w:rsidP="00886939">
            <w:pPr>
              <w:ind w:right="57"/>
              <w:jc w:val="both"/>
              <w:rPr>
                <w:rFonts w:ascii="Times New Roman" w:hAnsi="Times New Roman" w:cs="Times New Roman"/>
                <w:sz w:val="24"/>
                <w:szCs w:val="24"/>
              </w:rPr>
            </w:pPr>
          </w:p>
        </w:tc>
      </w:tr>
      <w:tr w:rsidR="00886939" w:rsidTr="00886939">
        <w:tc>
          <w:tcPr>
            <w:tcW w:w="4606" w:type="dxa"/>
            <w:tcBorders>
              <w:top w:val="nil"/>
              <w:left w:val="nil"/>
              <w:bottom w:val="nil"/>
              <w:right w:val="nil"/>
            </w:tcBorders>
            <w:shd w:val="clear" w:color="auto" w:fill="FFFFFF"/>
            <w:hideMark/>
          </w:tcPr>
          <w:p w:rsidR="00886939" w:rsidRPr="005D6D76" w:rsidRDefault="00886939" w:rsidP="00886939">
            <w:pPr>
              <w:jc w:val="both"/>
              <w:rPr>
                <w:rFonts w:ascii="Times New Roman" w:hAnsi="Times New Roman" w:cs="Times New Roman"/>
                <w:sz w:val="24"/>
                <w:szCs w:val="24"/>
              </w:rPr>
            </w:pPr>
          </w:p>
        </w:tc>
        <w:tc>
          <w:tcPr>
            <w:tcW w:w="6309" w:type="dxa"/>
            <w:tcBorders>
              <w:top w:val="nil"/>
              <w:left w:val="nil"/>
              <w:bottom w:val="nil"/>
              <w:right w:val="nil"/>
            </w:tcBorders>
            <w:shd w:val="clear" w:color="auto" w:fill="FFFFFF"/>
            <w:vAlign w:val="bottom"/>
          </w:tcPr>
          <w:p w:rsidR="00886939" w:rsidRPr="00386F14" w:rsidRDefault="00886939" w:rsidP="00886939">
            <w:pPr>
              <w:spacing w:line="360" w:lineRule="auto"/>
              <w:ind w:left="57" w:right="57"/>
              <w:jc w:val="both"/>
              <w:rPr>
                <w:rFonts w:ascii="Times New Roman" w:hAnsi="Times New Roman" w:cs="Times New Roman"/>
                <w:sz w:val="24"/>
                <w:szCs w:val="24"/>
              </w:rPr>
            </w:pPr>
          </w:p>
        </w:tc>
      </w:tr>
    </w:tbl>
    <w:p w:rsidR="00886939" w:rsidRPr="00AD7117" w:rsidRDefault="00886939" w:rsidP="00886939">
      <w:pPr>
        <w:jc w:val="both"/>
        <w:rPr>
          <w:rFonts w:ascii="Times New Roman" w:hAnsi="Times New Roman" w:cs="Times New Roman"/>
          <w:b/>
        </w:rPr>
      </w:pPr>
      <w:r>
        <w:rPr>
          <w:rFonts w:ascii="Times New Roman" w:hAnsi="Times New Roman" w:cs="Times New Roman"/>
          <w:b/>
        </w:rPr>
        <w:t xml:space="preserve">                _________________/__________/                                                                ___________________/_________/</w:t>
      </w:r>
    </w:p>
    <w:p w:rsidR="00886939" w:rsidRPr="00AD7117" w:rsidRDefault="00886939" w:rsidP="00886939">
      <w:pPr>
        <w:spacing w:line="240" w:lineRule="atLeast"/>
        <w:ind w:firstLine="567"/>
        <w:jc w:val="both"/>
        <w:rPr>
          <w:rFonts w:ascii="Times New Roman" w:hAnsi="Times New Roman" w:cs="Times New Roman"/>
          <w:color w:val="000000"/>
          <w:sz w:val="28"/>
          <w:szCs w:val="28"/>
        </w:rPr>
      </w:pPr>
    </w:p>
    <w:p w:rsidR="00886939" w:rsidRPr="00AD7117" w:rsidRDefault="00886939" w:rsidP="00886939">
      <w:pPr>
        <w:spacing w:line="240" w:lineRule="atLeast"/>
        <w:ind w:firstLine="567"/>
        <w:jc w:val="both"/>
        <w:rPr>
          <w:rFonts w:ascii="Times New Roman" w:hAnsi="Times New Roman" w:cs="Times New Roman"/>
          <w:color w:val="000000"/>
          <w:sz w:val="28"/>
          <w:szCs w:val="28"/>
        </w:rPr>
      </w:pPr>
    </w:p>
    <w:p w:rsidR="00886939" w:rsidRPr="00AD7117" w:rsidRDefault="00886939" w:rsidP="00886939">
      <w:pPr>
        <w:spacing w:line="240" w:lineRule="atLeast"/>
        <w:ind w:firstLine="567"/>
        <w:jc w:val="both"/>
        <w:rPr>
          <w:rFonts w:ascii="Times New Roman" w:hAnsi="Times New Roman" w:cs="Times New Roman"/>
          <w:color w:val="000000"/>
          <w:sz w:val="28"/>
          <w:szCs w:val="28"/>
        </w:rPr>
      </w:pPr>
    </w:p>
    <w:p w:rsidR="00886939" w:rsidRPr="00AD7117" w:rsidRDefault="00886939" w:rsidP="00886939">
      <w:pPr>
        <w:spacing w:line="240" w:lineRule="atLeast"/>
        <w:ind w:firstLine="567"/>
        <w:jc w:val="both"/>
        <w:rPr>
          <w:rFonts w:ascii="Times New Roman" w:hAnsi="Times New Roman" w:cs="Times New Roman"/>
          <w:color w:val="000000"/>
          <w:sz w:val="28"/>
          <w:szCs w:val="28"/>
        </w:rPr>
      </w:pPr>
    </w:p>
    <w:p w:rsidR="00886939" w:rsidRPr="00AD7117" w:rsidRDefault="00886939" w:rsidP="00886939">
      <w:pPr>
        <w:spacing w:line="240" w:lineRule="atLeast"/>
        <w:ind w:firstLine="567"/>
        <w:jc w:val="both"/>
        <w:rPr>
          <w:rFonts w:ascii="Times New Roman" w:hAnsi="Times New Roman" w:cs="Times New Roman"/>
          <w:color w:val="000000"/>
          <w:sz w:val="28"/>
          <w:szCs w:val="28"/>
        </w:rPr>
      </w:pPr>
    </w:p>
    <w:p w:rsidR="00886939" w:rsidRPr="00AD7117" w:rsidRDefault="00886939" w:rsidP="00886939">
      <w:pPr>
        <w:spacing w:line="240" w:lineRule="atLeast"/>
        <w:ind w:firstLine="567"/>
        <w:jc w:val="both"/>
        <w:rPr>
          <w:rFonts w:ascii="Times New Roman" w:hAnsi="Times New Roman" w:cs="Times New Roman"/>
          <w:color w:val="000000"/>
          <w:sz w:val="28"/>
          <w:szCs w:val="28"/>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9B1795" w:rsidRDefault="009B1795"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D9584B" w:rsidRDefault="00D9584B"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tbl>
      <w:tblPr>
        <w:tblW w:w="10931" w:type="dxa"/>
        <w:tblInd w:w="93" w:type="dxa"/>
        <w:tblLayout w:type="fixed"/>
        <w:tblLook w:val="04A0" w:firstRow="1" w:lastRow="0" w:firstColumn="1" w:lastColumn="0" w:noHBand="0" w:noVBand="1"/>
      </w:tblPr>
      <w:tblGrid>
        <w:gridCol w:w="462"/>
        <w:gridCol w:w="2672"/>
        <w:gridCol w:w="992"/>
        <w:gridCol w:w="1136"/>
        <w:gridCol w:w="282"/>
        <w:gridCol w:w="570"/>
        <w:gridCol w:w="441"/>
        <w:gridCol w:w="123"/>
        <w:gridCol w:w="113"/>
        <w:gridCol w:w="236"/>
        <w:gridCol w:w="218"/>
        <w:gridCol w:w="18"/>
        <w:gridCol w:w="974"/>
        <w:gridCol w:w="992"/>
        <w:gridCol w:w="851"/>
        <w:gridCol w:w="851"/>
      </w:tblGrid>
      <w:tr w:rsidR="00D8786F" w:rsidRPr="00D8786F" w:rsidTr="00D8786F">
        <w:trPr>
          <w:trHeight w:val="300"/>
        </w:trPr>
        <w:tc>
          <w:tcPr>
            <w:tcW w:w="462"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4800" w:type="dxa"/>
            <w:gridSpan w:val="3"/>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jc w:val="right"/>
              <w:rPr>
                <w:rFonts w:ascii="Times New Roman" w:hAnsi="Times New Roman" w:cs="Times New Roman"/>
                <w:color w:val="000000"/>
                <w:sz w:val="20"/>
                <w:szCs w:val="20"/>
              </w:rPr>
            </w:pPr>
          </w:p>
        </w:tc>
        <w:tc>
          <w:tcPr>
            <w:tcW w:w="5669" w:type="dxa"/>
            <w:gridSpan w:val="12"/>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ind w:left="2300"/>
              <w:rPr>
                <w:rFonts w:ascii="Times New Roman" w:hAnsi="Times New Roman" w:cs="Times New Roman"/>
                <w:color w:val="000000"/>
                <w:sz w:val="20"/>
                <w:szCs w:val="20"/>
              </w:rPr>
            </w:pPr>
            <w:r w:rsidRPr="00D8786F">
              <w:rPr>
                <w:rFonts w:ascii="Times New Roman" w:hAnsi="Times New Roman" w:cs="Times New Roman"/>
                <w:color w:val="000000"/>
                <w:sz w:val="20"/>
                <w:szCs w:val="20"/>
              </w:rPr>
              <w:t>Приложение № 2</w:t>
            </w:r>
          </w:p>
        </w:tc>
      </w:tr>
      <w:tr w:rsidR="00D8786F" w:rsidRPr="00D8786F" w:rsidTr="00D8786F">
        <w:trPr>
          <w:trHeight w:val="300"/>
        </w:trPr>
        <w:tc>
          <w:tcPr>
            <w:tcW w:w="462"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10469" w:type="dxa"/>
            <w:gridSpan w:val="15"/>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ind w:left="7100"/>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к Договору №_________________                          </w:t>
            </w:r>
          </w:p>
          <w:p w:rsidR="00D8786F" w:rsidRPr="00D8786F" w:rsidRDefault="00D8786F" w:rsidP="00886939">
            <w:pPr>
              <w:keepNext w:val="0"/>
              <w:widowControl/>
              <w:autoSpaceDE/>
              <w:autoSpaceDN/>
              <w:adjustRightInd/>
              <w:ind w:left="7100"/>
              <w:rPr>
                <w:rFonts w:ascii="Times New Roman" w:hAnsi="Times New Roman" w:cs="Times New Roman"/>
                <w:color w:val="000000"/>
                <w:sz w:val="20"/>
                <w:szCs w:val="20"/>
              </w:rPr>
            </w:pPr>
            <w:r w:rsidRPr="00D8786F">
              <w:rPr>
                <w:rFonts w:ascii="Times New Roman" w:hAnsi="Times New Roman" w:cs="Times New Roman"/>
                <w:color w:val="000000"/>
                <w:sz w:val="20"/>
                <w:szCs w:val="20"/>
              </w:rPr>
              <w:t>от "</w:t>
            </w:r>
            <w:r w:rsidRPr="00D8786F">
              <w:rPr>
                <w:rFonts w:ascii="Times New Roman" w:hAnsi="Times New Roman" w:cs="Times New Roman"/>
                <w:color w:val="000000"/>
                <w:sz w:val="20"/>
                <w:szCs w:val="20"/>
                <w:u w:val="single"/>
              </w:rPr>
              <w:t xml:space="preserve">        "</w:t>
            </w:r>
            <w:r w:rsidRPr="00D8786F">
              <w:rPr>
                <w:rFonts w:ascii="Times New Roman" w:hAnsi="Times New Roman" w:cs="Times New Roman"/>
                <w:color w:val="000000"/>
                <w:sz w:val="20"/>
                <w:szCs w:val="20"/>
              </w:rPr>
              <w:t xml:space="preserve">   </w:t>
            </w:r>
            <w:r w:rsidRPr="00D8786F">
              <w:rPr>
                <w:rFonts w:ascii="Times New Roman" w:hAnsi="Times New Roman" w:cs="Times New Roman"/>
                <w:color w:val="000000"/>
                <w:sz w:val="20"/>
                <w:szCs w:val="20"/>
                <w:u w:val="single"/>
              </w:rPr>
              <w:t xml:space="preserve">                          2019 г.</w:t>
            </w:r>
          </w:p>
        </w:tc>
      </w:tr>
      <w:tr w:rsidR="00D8786F" w:rsidRPr="00D8786F" w:rsidTr="00D8786F">
        <w:trPr>
          <w:trHeight w:val="330"/>
        </w:trPr>
        <w:tc>
          <w:tcPr>
            <w:tcW w:w="7245" w:type="dxa"/>
            <w:gridSpan w:val="11"/>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Спецификация</w:t>
            </w:r>
          </w:p>
        </w:tc>
        <w:tc>
          <w:tcPr>
            <w:tcW w:w="992" w:type="dxa"/>
            <w:gridSpan w:val="2"/>
            <w:tcBorders>
              <w:top w:val="nil"/>
              <w:left w:val="nil"/>
              <w:bottom w:val="nil"/>
              <w:right w:val="nil"/>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nil"/>
              <w:right w:val="nil"/>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10"/>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86F" w:rsidRPr="00D8786F" w:rsidRDefault="00D8786F" w:rsidP="00C74FEC">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 </w:t>
            </w:r>
            <w:proofErr w:type="gramStart"/>
            <w:r w:rsidRPr="00D8786F">
              <w:rPr>
                <w:rFonts w:ascii="Times New Roman" w:hAnsi="Times New Roman" w:cs="Times New Roman"/>
                <w:color w:val="000000"/>
                <w:sz w:val="20"/>
                <w:szCs w:val="20"/>
              </w:rPr>
              <w:t>п</w:t>
            </w:r>
            <w:proofErr w:type="gramEnd"/>
            <w:r w:rsidRPr="00D8786F">
              <w:rPr>
                <w:rFonts w:ascii="Times New Roman" w:hAnsi="Times New Roman" w:cs="Times New Roman"/>
                <w:color w:val="000000"/>
                <w:sz w:val="20"/>
                <w:szCs w:val="20"/>
              </w:rPr>
              <w:t>/п</w:t>
            </w:r>
          </w:p>
        </w:tc>
        <w:tc>
          <w:tcPr>
            <w:tcW w:w="2672" w:type="dxa"/>
            <w:vMerge w:val="restart"/>
            <w:tcBorders>
              <w:top w:val="single" w:sz="4" w:space="0" w:color="auto"/>
              <w:left w:val="single" w:sz="4" w:space="0" w:color="auto"/>
              <w:bottom w:val="nil"/>
              <w:right w:val="single" w:sz="4" w:space="0" w:color="auto"/>
            </w:tcBorders>
            <w:shd w:val="clear" w:color="auto" w:fill="auto"/>
            <w:vAlign w:val="center"/>
            <w:hideMark/>
          </w:tcPr>
          <w:p w:rsidR="00D8786F" w:rsidRPr="00D8786F" w:rsidRDefault="00D8786F" w:rsidP="00C74FEC">
            <w:pPr>
              <w:keepNext w:val="0"/>
              <w:widowControl/>
              <w:autoSpaceDE/>
              <w:autoSpaceDN/>
              <w:adjustRightInd/>
              <w:jc w:val="center"/>
              <w:rPr>
                <w:rFonts w:ascii="Times New Roman" w:hAnsi="Times New Roman" w:cs="Times New Roman"/>
                <w:color w:val="000000"/>
                <w:sz w:val="20"/>
                <w:szCs w:val="20"/>
              </w:rPr>
            </w:pPr>
            <w:proofErr w:type="spellStart"/>
            <w:r w:rsidRPr="00D8786F">
              <w:rPr>
                <w:rFonts w:ascii="Times New Roman" w:hAnsi="Times New Roman" w:cs="Times New Roman"/>
                <w:color w:val="000000"/>
                <w:sz w:val="20"/>
                <w:szCs w:val="20"/>
              </w:rPr>
              <w:t>Наименование</w:t>
            </w:r>
            <w:proofErr w:type="gramStart"/>
            <w:r w:rsidRPr="00D8786F">
              <w:rPr>
                <w:rFonts w:ascii="Times New Roman" w:hAnsi="Times New Roman" w:cs="Times New Roman"/>
                <w:color w:val="000000"/>
                <w:sz w:val="20"/>
                <w:szCs w:val="20"/>
              </w:rPr>
              <w:t>,т</w:t>
            </w:r>
            <w:proofErr w:type="gramEnd"/>
            <w:r w:rsidRPr="00D8786F">
              <w:rPr>
                <w:rFonts w:ascii="Times New Roman" w:hAnsi="Times New Roman" w:cs="Times New Roman"/>
                <w:color w:val="000000"/>
                <w:sz w:val="20"/>
                <w:szCs w:val="20"/>
              </w:rPr>
              <w:t>ип</w:t>
            </w:r>
            <w:proofErr w:type="spellEnd"/>
            <w:r w:rsidRPr="00D8786F">
              <w:rPr>
                <w:rFonts w:ascii="Times New Roman" w:hAnsi="Times New Roman" w:cs="Times New Roman"/>
                <w:color w:val="000000"/>
                <w:sz w:val="20"/>
                <w:szCs w:val="20"/>
              </w:rPr>
              <w:t xml:space="preserve"> (модификация) СИ</w:t>
            </w:r>
          </w:p>
        </w:tc>
        <w:tc>
          <w:tcPr>
            <w:tcW w:w="24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8786F" w:rsidRPr="00D8786F" w:rsidRDefault="00D8786F" w:rsidP="00C74FEC">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Метрологические характеристики</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86F" w:rsidRPr="00D8786F" w:rsidRDefault="00D8786F" w:rsidP="00C74FEC">
            <w:pPr>
              <w:keepNext w:val="0"/>
              <w:widowControl/>
              <w:autoSpaceDE/>
              <w:autoSpaceDN/>
              <w:adjustRightInd/>
              <w:jc w:val="center"/>
              <w:rPr>
                <w:rFonts w:ascii="Times New Roman" w:hAnsi="Times New Roman" w:cs="Times New Roman"/>
                <w:color w:val="000000"/>
                <w:sz w:val="20"/>
                <w:szCs w:val="20"/>
              </w:rPr>
            </w:pPr>
            <w:proofErr w:type="spellStart"/>
            <w:r w:rsidRPr="00D8786F">
              <w:rPr>
                <w:rFonts w:ascii="Times New Roman" w:hAnsi="Times New Roman" w:cs="Times New Roman"/>
                <w:color w:val="000000"/>
                <w:sz w:val="20"/>
                <w:szCs w:val="20"/>
              </w:rPr>
              <w:t>Завоской</w:t>
            </w:r>
            <w:proofErr w:type="spellEnd"/>
            <w:r w:rsidRPr="00D8786F">
              <w:rPr>
                <w:rFonts w:ascii="Times New Roman" w:hAnsi="Times New Roman" w:cs="Times New Roman"/>
                <w:color w:val="000000"/>
                <w:sz w:val="20"/>
                <w:szCs w:val="20"/>
              </w:rPr>
              <w:t>/ серийный номер</w:t>
            </w:r>
          </w:p>
        </w:tc>
        <w:tc>
          <w:tcPr>
            <w:tcW w:w="567" w:type="dxa"/>
            <w:gridSpan w:val="3"/>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D8786F" w:rsidRPr="00D8786F" w:rsidRDefault="00D8786F" w:rsidP="00C74FEC">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Кол-во </w:t>
            </w:r>
          </w:p>
        </w:tc>
        <w:tc>
          <w:tcPr>
            <w:tcW w:w="992" w:type="dxa"/>
            <w:gridSpan w:val="2"/>
            <w:vMerge w:val="restart"/>
            <w:tcBorders>
              <w:top w:val="single" w:sz="4" w:space="0" w:color="000000"/>
              <w:left w:val="single" w:sz="4" w:space="0" w:color="auto"/>
              <w:right w:val="single" w:sz="4" w:space="0" w:color="auto"/>
            </w:tcBorders>
            <w:vAlign w:val="center"/>
          </w:tcPr>
          <w:p w:rsidR="00D8786F" w:rsidRPr="00D8786F" w:rsidRDefault="00930803" w:rsidP="00930803">
            <w:pPr>
              <w:widowControl/>
              <w:autoSpaceDE/>
              <w:autoSpaceDN/>
              <w:adjustRightInd/>
              <w:jc w:val="center"/>
              <w:rPr>
                <w:rFonts w:ascii="Times New Roman" w:hAnsi="Times New Roman" w:cs="Times New Roman"/>
                <w:sz w:val="20"/>
                <w:szCs w:val="20"/>
                <w:shd w:val="clear" w:color="auto" w:fill="FFFFFF"/>
                <w:lang w:eastAsia="ar-SA"/>
              </w:rPr>
            </w:pPr>
            <w:r>
              <w:rPr>
                <w:rFonts w:ascii="Times New Roman" w:hAnsi="Times New Roman" w:cs="Times New Roman"/>
                <w:sz w:val="20"/>
                <w:szCs w:val="20"/>
                <w:shd w:val="clear" w:color="auto" w:fill="FFFFFF"/>
                <w:lang w:eastAsia="ar-SA"/>
              </w:rPr>
              <w:t>Цена за ед., с НДС, руб.*</w:t>
            </w:r>
          </w:p>
        </w:tc>
        <w:tc>
          <w:tcPr>
            <w:tcW w:w="992" w:type="dxa"/>
            <w:vMerge w:val="restart"/>
            <w:tcBorders>
              <w:top w:val="single" w:sz="4" w:space="0" w:color="000000"/>
              <w:left w:val="single" w:sz="4" w:space="0" w:color="auto"/>
              <w:right w:val="single" w:sz="4" w:space="0" w:color="auto"/>
            </w:tcBorders>
            <w:vAlign w:val="center"/>
          </w:tcPr>
          <w:p w:rsidR="00D8786F" w:rsidRPr="00D8786F" w:rsidRDefault="00D8786F" w:rsidP="00D8786F">
            <w:pPr>
              <w:widowControl/>
              <w:autoSpaceDE/>
              <w:autoSpaceDN/>
              <w:adjustRightInd/>
              <w:jc w:val="center"/>
              <w:rPr>
                <w:rFonts w:ascii="Times New Roman" w:hAnsi="Times New Roman" w:cs="Times New Roman"/>
                <w:sz w:val="20"/>
                <w:szCs w:val="20"/>
                <w:shd w:val="clear" w:color="auto" w:fill="FFFFFF"/>
                <w:lang w:eastAsia="ar-SA"/>
              </w:rPr>
            </w:pPr>
            <w:r w:rsidRPr="00D8786F">
              <w:rPr>
                <w:rFonts w:ascii="Times New Roman" w:hAnsi="Times New Roman" w:cs="Times New Roman"/>
                <w:sz w:val="20"/>
                <w:szCs w:val="20"/>
                <w:shd w:val="clear" w:color="auto" w:fill="FFFFFF"/>
                <w:lang w:eastAsia="ar-SA"/>
              </w:rPr>
              <w:t>Сумма НДС, руб.*</w:t>
            </w:r>
          </w:p>
        </w:tc>
        <w:tc>
          <w:tcPr>
            <w:tcW w:w="851" w:type="dxa"/>
            <w:vMerge w:val="restart"/>
            <w:tcBorders>
              <w:top w:val="single" w:sz="4" w:space="0" w:color="000000"/>
              <w:left w:val="single" w:sz="4" w:space="0" w:color="auto"/>
              <w:right w:val="single" w:sz="4" w:space="0" w:color="auto"/>
            </w:tcBorders>
            <w:vAlign w:val="center"/>
          </w:tcPr>
          <w:p w:rsidR="00D8786F" w:rsidRPr="00D8786F" w:rsidRDefault="00930803" w:rsidP="00D8786F">
            <w:pPr>
              <w:widowControl/>
              <w:autoSpaceDE/>
              <w:autoSpaceDN/>
              <w:adjustRightInd/>
              <w:jc w:val="center"/>
              <w:rPr>
                <w:rFonts w:ascii="Times New Roman" w:hAnsi="Times New Roman" w:cs="Times New Roman"/>
                <w:sz w:val="20"/>
                <w:szCs w:val="20"/>
                <w:shd w:val="clear" w:color="auto" w:fill="FFFFFF"/>
                <w:lang w:eastAsia="ar-SA"/>
              </w:rPr>
            </w:pPr>
            <w:r w:rsidRPr="00D8786F">
              <w:rPr>
                <w:rFonts w:ascii="Times New Roman" w:hAnsi="Times New Roman" w:cs="Times New Roman"/>
                <w:sz w:val="20"/>
                <w:szCs w:val="20"/>
                <w:shd w:val="clear" w:color="auto" w:fill="FFFFFF"/>
                <w:lang w:eastAsia="ar-SA"/>
              </w:rPr>
              <w:t>Ставка налога, %*</w:t>
            </w:r>
          </w:p>
        </w:tc>
        <w:tc>
          <w:tcPr>
            <w:tcW w:w="851" w:type="dxa"/>
            <w:vMerge w:val="restart"/>
            <w:tcBorders>
              <w:top w:val="single" w:sz="4" w:space="0" w:color="000000"/>
              <w:left w:val="single" w:sz="4" w:space="0" w:color="auto"/>
              <w:right w:val="single" w:sz="4" w:space="0" w:color="auto"/>
            </w:tcBorders>
          </w:tcPr>
          <w:p w:rsidR="00D8786F" w:rsidRPr="00D8786F" w:rsidRDefault="007F2D6C" w:rsidP="00886939">
            <w:pPr>
              <w:rPr>
                <w:rFonts w:ascii="Times New Roman" w:hAnsi="Times New Roman" w:cs="Times New Roman"/>
                <w:sz w:val="20"/>
                <w:szCs w:val="20"/>
                <w:shd w:val="clear" w:color="auto" w:fill="FFFFFF"/>
                <w:lang w:eastAsia="ar-SA"/>
              </w:rPr>
            </w:pPr>
            <w:r>
              <w:rPr>
                <w:rFonts w:ascii="Times New Roman" w:hAnsi="Times New Roman" w:cs="Times New Roman"/>
                <w:sz w:val="20"/>
                <w:szCs w:val="20"/>
                <w:shd w:val="clear" w:color="auto" w:fill="FFFFFF"/>
                <w:lang w:eastAsia="ar-SA"/>
              </w:rPr>
              <w:t>Стоимость с НДС, руб.*</w:t>
            </w:r>
          </w:p>
        </w:tc>
      </w:tr>
      <w:tr w:rsidR="00D8786F" w:rsidRPr="00D8786F" w:rsidTr="00D8786F">
        <w:trPr>
          <w:trHeight w:val="610"/>
        </w:trPr>
        <w:tc>
          <w:tcPr>
            <w:tcW w:w="462" w:type="dxa"/>
            <w:vMerge/>
            <w:tcBorders>
              <w:top w:val="single" w:sz="4" w:space="0" w:color="auto"/>
              <w:left w:val="single" w:sz="4" w:space="0" w:color="auto"/>
              <w:bottom w:val="single" w:sz="4" w:space="0" w:color="auto"/>
              <w:right w:val="single" w:sz="4" w:space="0" w:color="auto"/>
            </w:tcBorders>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2672" w:type="dxa"/>
            <w:vMerge/>
            <w:tcBorders>
              <w:left w:val="single" w:sz="4" w:space="0" w:color="auto"/>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Кл</w:t>
            </w:r>
            <w:proofErr w:type="gramStart"/>
            <w:r w:rsidRPr="00D8786F">
              <w:rPr>
                <w:rFonts w:ascii="Times New Roman" w:hAnsi="Times New Roman" w:cs="Times New Roman"/>
                <w:color w:val="000000"/>
                <w:sz w:val="20"/>
                <w:szCs w:val="20"/>
              </w:rPr>
              <w:t>.</w:t>
            </w:r>
            <w:proofErr w:type="gramEnd"/>
            <w:r w:rsidRPr="00D8786F">
              <w:rPr>
                <w:rFonts w:ascii="Times New Roman" w:hAnsi="Times New Roman" w:cs="Times New Roman"/>
                <w:color w:val="000000"/>
                <w:sz w:val="20"/>
                <w:szCs w:val="20"/>
              </w:rPr>
              <w:t xml:space="preserve"> </w:t>
            </w:r>
            <w:proofErr w:type="spellStart"/>
            <w:proofErr w:type="gramStart"/>
            <w:r w:rsidRPr="00D8786F">
              <w:rPr>
                <w:rFonts w:ascii="Times New Roman" w:hAnsi="Times New Roman" w:cs="Times New Roman"/>
                <w:color w:val="000000"/>
                <w:sz w:val="20"/>
                <w:szCs w:val="20"/>
              </w:rPr>
              <w:t>т</w:t>
            </w:r>
            <w:proofErr w:type="gramEnd"/>
            <w:r w:rsidRPr="00D8786F">
              <w:rPr>
                <w:rFonts w:ascii="Times New Roman" w:hAnsi="Times New Roman" w:cs="Times New Roman"/>
                <w:color w:val="000000"/>
                <w:sz w:val="20"/>
                <w:szCs w:val="20"/>
              </w:rPr>
              <w:t>оч</w:t>
            </w:r>
            <w:proofErr w:type="spellEnd"/>
            <w:r w:rsidRPr="00D8786F">
              <w:rPr>
                <w:rFonts w:ascii="Times New Roman" w:hAnsi="Times New Roman" w:cs="Times New Roman"/>
                <w:color w:val="000000"/>
                <w:sz w:val="20"/>
                <w:szCs w:val="20"/>
              </w:rPr>
              <w:t>., погрешность</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Пределы (диапазон) измерений</w:t>
            </w:r>
          </w:p>
        </w:tc>
        <w:tc>
          <w:tcPr>
            <w:tcW w:w="1134" w:type="dxa"/>
            <w:gridSpan w:val="3"/>
            <w:vMerge/>
            <w:tcBorders>
              <w:top w:val="single" w:sz="4" w:space="0" w:color="auto"/>
              <w:left w:val="single" w:sz="4" w:space="0" w:color="000000"/>
              <w:bottom w:val="single" w:sz="4" w:space="0" w:color="auto"/>
              <w:right w:val="single" w:sz="4" w:space="0" w:color="auto"/>
            </w:tcBorders>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gridSpan w:val="2"/>
            <w:vMerge/>
            <w:tcBorders>
              <w:left w:val="single" w:sz="4" w:space="0" w:color="auto"/>
              <w:bottom w:val="single" w:sz="4" w:space="0" w:color="auto"/>
              <w:right w:val="single" w:sz="4" w:space="0" w:color="auto"/>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r>
      <w:tr w:rsidR="00D8786F" w:rsidRPr="00D8786F" w:rsidTr="00D8786F">
        <w:trPr>
          <w:trHeight w:val="66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Счетчик холод</w:t>
            </w:r>
            <w:proofErr w:type="gramStart"/>
            <w:r w:rsidRPr="00D8786F">
              <w:rPr>
                <w:rFonts w:ascii="Times New Roman" w:hAnsi="Times New Roman" w:cs="Times New Roman"/>
                <w:sz w:val="20"/>
                <w:szCs w:val="20"/>
              </w:rPr>
              <w:t>.</w:t>
            </w:r>
            <w:proofErr w:type="gramEnd"/>
            <w:r w:rsidRPr="00D8786F">
              <w:rPr>
                <w:rFonts w:ascii="Times New Roman" w:hAnsi="Times New Roman" w:cs="Times New Roman"/>
                <w:sz w:val="20"/>
                <w:szCs w:val="20"/>
              </w:rPr>
              <w:t xml:space="preserve"> </w:t>
            </w:r>
            <w:proofErr w:type="gramStart"/>
            <w:r w:rsidRPr="00D8786F">
              <w:rPr>
                <w:rFonts w:ascii="Times New Roman" w:hAnsi="Times New Roman" w:cs="Times New Roman"/>
                <w:sz w:val="20"/>
                <w:szCs w:val="20"/>
              </w:rPr>
              <w:t>и</w:t>
            </w:r>
            <w:proofErr w:type="gramEnd"/>
            <w:r w:rsidRPr="00D8786F">
              <w:rPr>
                <w:rFonts w:ascii="Times New Roman" w:hAnsi="Times New Roman" w:cs="Times New Roman"/>
                <w:sz w:val="20"/>
                <w:szCs w:val="20"/>
              </w:rPr>
              <w:t xml:space="preserve"> горяч. воды D 15 мм (на оборудовании заказчика) КВ-1,5;СГВи др.</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2,0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3 м</w:t>
            </w:r>
            <w:r w:rsidRPr="00D8786F">
              <w:rPr>
                <w:rFonts w:ascii="Times New Roman" w:hAnsi="Times New Roman" w:cs="Times New Roman"/>
                <w:color w:val="000000"/>
                <w:sz w:val="20"/>
                <w:szCs w:val="20"/>
                <w:vertAlign w:val="superscript"/>
              </w:rPr>
              <w:t>3</w:t>
            </w:r>
            <w:r w:rsidRPr="00D8786F">
              <w:rPr>
                <w:rFonts w:ascii="Times New Roman" w:hAnsi="Times New Roman" w:cs="Times New Roman"/>
                <w:color w:val="000000"/>
                <w:sz w:val="20"/>
                <w:szCs w:val="20"/>
              </w:rPr>
              <w:t>/ч</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59</w:t>
            </w:r>
          </w:p>
        </w:tc>
        <w:tc>
          <w:tcPr>
            <w:tcW w:w="992" w:type="dxa"/>
            <w:gridSpan w:val="2"/>
            <w:tcBorders>
              <w:top w:val="single" w:sz="4" w:space="0" w:color="auto"/>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70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Счетчик холод. и горяч. воды D 20 мм (на </w:t>
            </w:r>
            <w:proofErr w:type="spellStart"/>
            <w:r w:rsidRPr="00D8786F">
              <w:rPr>
                <w:rFonts w:ascii="Times New Roman" w:hAnsi="Times New Roman" w:cs="Times New Roman"/>
                <w:sz w:val="20"/>
                <w:szCs w:val="20"/>
              </w:rPr>
              <w:t>обор</w:t>
            </w:r>
            <w:proofErr w:type="gramStart"/>
            <w:r w:rsidRPr="00D8786F">
              <w:rPr>
                <w:rFonts w:ascii="Times New Roman" w:hAnsi="Times New Roman" w:cs="Times New Roman"/>
                <w:sz w:val="20"/>
                <w:szCs w:val="20"/>
              </w:rPr>
              <w:t>.з</w:t>
            </w:r>
            <w:proofErr w:type="gramEnd"/>
            <w:r w:rsidRPr="00D8786F">
              <w:rPr>
                <w:rFonts w:ascii="Times New Roman" w:hAnsi="Times New Roman" w:cs="Times New Roman"/>
                <w:sz w:val="20"/>
                <w:szCs w:val="20"/>
              </w:rPr>
              <w:t>аказ</w:t>
            </w:r>
            <w:proofErr w:type="spellEnd"/>
            <w:r w:rsidRPr="00D8786F">
              <w:rPr>
                <w:rFonts w:ascii="Times New Roman" w:hAnsi="Times New Roman" w:cs="Times New Roman"/>
                <w:sz w:val="20"/>
                <w:szCs w:val="20"/>
              </w:rPr>
              <w:t>) КВ-2,5</w:t>
            </w:r>
            <w:r w:rsidRPr="00D8786F">
              <w:rPr>
                <w:rFonts w:ascii="Times New Roman" w:hAnsi="Times New Roman" w:cs="Times New Roman"/>
                <w:sz w:val="20"/>
                <w:szCs w:val="20"/>
                <w:u w:val="single"/>
              </w:rPr>
              <w:t>;</w:t>
            </w:r>
            <w:r w:rsidRPr="00D8786F">
              <w:rPr>
                <w:rFonts w:ascii="Times New Roman" w:hAnsi="Times New Roman" w:cs="Times New Roman"/>
                <w:sz w:val="20"/>
                <w:szCs w:val="20"/>
              </w:rPr>
              <w:t>Е-Т;и др.</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2,0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5 м</w:t>
            </w:r>
            <w:r w:rsidRPr="00D8786F">
              <w:rPr>
                <w:rFonts w:ascii="Times New Roman" w:hAnsi="Times New Roman" w:cs="Times New Roman"/>
                <w:color w:val="000000"/>
                <w:sz w:val="20"/>
                <w:szCs w:val="20"/>
                <w:vertAlign w:val="superscript"/>
              </w:rPr>
              <w:t>3</w:t>
            </w:r>
            <w:r w:rsidRPr="00D8786F">
              <w:rPr>
                <w:rFonts w:ascii="Times New Roman" w:hAnsi="Times New Roman" w:cs="Times New Roman"/>
                <w:color w:val="000000"/>
                <w:sz w:val="20"/>
                <w:szCs w:val="20"/>
              </w:rPr>
              <w:t>/ч</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13</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73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Счетчик холод. и горяч. воды D 25-50 мм (на оборудовании заказчика) КВБ</w:t>
            </w:r>
            <w:proofErr w:type="gramStart"/>
            <w:r w:rsidRPr="00D8786F">
              <w:rPr>
                <w:rFonts w:ascii="Times New Roman" w:hAnsi="Times New Roman" w:cs="Times New Roman"/>
                <w:sz w:val="20"/>
                <w:szCs w:val="20"/>
              </w:rPr>
              <w:t>;В</w:t>
            </w:r>
            <w:proofErr w:type="gramEnd"/>
            <w:r w:rsidRPr="00D8786F">
              <w:rPr>
                <w:rFonts w:ascii="Times New Roman" w:hAnsi="Times New Roman" w:cs="Times New Roman"/>
                <w:sz w:val="20"/>
                <w:szCs w:val="20"/>
              </w:rPr>
              <w:t xml:space="preserve">СКМ; КБ и др. </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2,0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16 м</w:t>
            </w:r>
            <w:r w:rsidRPr="00D8786F">
              <w:rPr>
                <w:rFonts w:ascii="Times New Roman" w:hAnsi="Times New Roman" w:cs="Times New Roman"/>
                <w:color w:val="000000"/>
                <w:sz w:val="20"/>
                <w:szCs w:val="20"/>
                <w:vertAlign w:val="superscript"/>
              </w:rPr>
              <w:t>3</w:t>
            </w:r>
            <w:r w:rsidRPr="00D8786F">
              <w:rPr>
                <w:rFonts w:ascii="Times New Roman" w:hAnsi="Times New Roman" w:cs="Times New Roman"/>
                <w:color w:val="000000"/>
                <w:sz w:val="20"/>
                <w:szCs w:val="20"/>
              </w:rPr>
              <w:t>/ч</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52</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78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Счетчик холод. и горяч. воды D 50 мм  и выш</w:t>
            </w:r>
            <w:proofErr w:type="gramStart"/>
            <w:r w:rsidRPr="00D8786F">
              <w:rPr>
                <w:rFonts w:ascii="Times New Roman" w:hAnsi="Times New Roman" w:cs="Times New Roman"/>
                <w:sz w:val="20"/>
                <w:szCs w:val="20"/>
              </w:rPr>
              <w:t>е(</w:t>
            </w:r>
            <w:proofErr w:type="gramEnd"/>
            <w:r w:rsidRPr="00D8786F">
              <w:rPr>
                <w:rFonts w:ascii="Times New Roman" w:hAnsi="Times New Roman" w:cs="Times New Roman"/>
                <w:sz w:val="20"/>
                <w:szCs w:val="20"/>
              </w:rPr>
              <w:t xml:space="preserve">на оборудовании заказчика) СТВ; МТ; WS; WP и др. </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2,0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250 м</w:t>
            </w:r>
            <w:r w:rsidRPr="00D8786F">
              <w:rPr>
                <w:rFonts w:ascii="Times New Roman" w:hAnsi="Times New Roman" w:cs="Times New Roman"/>
                <w:color w:val="000000"/>
                <w:sz w:val="20"/>
                <w:szCs w:val="20"/>
                <w:vertAlign w:val="superscript"/>
              </w:rPr>
              <w:t>3</w:t>
            </w:r>
            <w:r w:rsidRPr="00D8786F">
              <w:rPr>
                <w:rFonts w:ascii="Times New Roman" w:hAnsi="Times New Roman" w:cs="Times New Roman"/>
                <w:color w:val="000000"/>
                <w:sz w:val="20"/>
                <w:szCs w:val="20"/>
              </w:rPr>
              <w:t>/ч</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76</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Счетчики газа,    ЛГ, ЛГ-К-</w:t>
            </w:r>
            <w:proofErr w:type="spellStart"/>
            <w:proofErr w:type="gramStart"/>
            <w:r w:rsidRPr="00D8786F">
              <w:rPr>
                <w:rFonts w:ascii="Times New Roman" w:hAnsi="Times New Roman" w:cs="Times New Roman"/>
                <w:color w:val="000000"/>
                <w:sz w:val="20"/>
                <w:szCs w:val="20"/>
              </w:rPr>
              <w:t>Ex</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1500 м</w:t>
            </w:r>
            <w:r w:rsidRPr="00D8786F">
              <w:rPr>
                <w:rFonts w:ascii="Times New Roman" w:hAnsi="Times New Roman" w:cs="Times New Roman"/>
                <w:color w:val="000000"/>
                <w:sz w:val="20"/>
                <w:szCs w:val="20"/>
                <w:vertAlign w:val="superscript"/>
              </w:rPr>
              <w:t>3</w:t>
            </w:r>
            <w:r w:rsidRPr="00D8786F">
              <w:rPr>
                <w:rFonts w:ascii="Times New Roman" w:hAnsi="Times New Roman" w:cs="Times New Roman"/>
                <w:color w:val="000000"/>
                <w:sz w:val="20"/>
                <w:szCs w:val="20"/>
              </w:rPr>
              <w:t>/ч</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35</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0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Счетчики газа ротационные,                     РГ-К-</w:t>
            </w:r>
            <w:proofErr w:type="spellStart"/>
            <w:proofErr w:type="gramStart"/>
            <w:r w:rsidRPr="00D8786F">
              <w:rPr>
                <w:rFonts w:ascii="Times New Roman" w:hAnsi="Times New Roman" w:cs="Times New Roman"/>
                <w:color w:val="000000"/>
                <w:sz w:val="20"/>
                <w:szCs w:val="20"/>
              </w:rPr>
              <w:t>Ex</w:t>
            </w:r>
            <w:proofErr w:type="spellEnd"/>
            <w:proofErr w:type="gramEnd"/>
            <w:r w:rsidRPr="00D8786F">
              <w:rPr>
                <w:rFonts w:ascii="Times New Roman" w:hAnsi="Times New Roman" w:cs="Times New Roman"/>
                <w:color w:val="000000"/>
                <w:sz w:val="20"/>
                <w:szCs w:val="20"/>
              </w:rPr>
              <w:t>, РГ;</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1500 м</w:t>
            </w:r>
            <w:r w:rsidRPr="00D8786F">
              <w:rPr>
                <w:rFonts w:ascii="Times New Roman" w:hAnsi="Times New Roman" w:cs="Times New Roman"/>
                <w:color w:val="000000"/>
                <w:sz w:val="20"/>
                <w:szCs w:val="20"/>
                <w:vertAlign w:val="superscript"/>
              </w:rPr>
              <w:t>3</w:t>
            </w:r>
            <w:r w:rsidRPr="00D8786F">
              <w:rPr>
                <w:rFonts w:ascii="Times New Roman" w:hAnsi="Times New Roman" w:cs="Times New Roman"/>
                <w:color w:val="000000"/>
                <w:sz w:val="20"/>
                <w:szCs w:val="20"/>
              </w:rPr>
              <w:t>/ч</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55</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7</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Счетчики газа ротационные   GMS</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800 м</w:t>
            </w:r>
            <w:r w:rsidRPr="00D8786F">
              <w:rPr>
                <w:rFonts w:ascii="Times New Roman" w:hAnsi="Times New Roman" w:cs="Times New Roman"/>
                <w:color w:val="000000"/>
                <w:sz w:val="20"/>
                <w:szCs w:val="20"/>
                <w:vertAlign w:val="superscript"/>
              </w:rPr>
              <w:t>3</w:t>
            </w:r>
            <w:r w:rsidRPr="00D8786F">
              <w:rPr>
                <w:rFonts w:ascii="Times New Roman" w:hAnsi="Times New Roman" w:cs="Times New Roman"/>
                <w:color w:val="000000"/>
                <w:sz w:val="20"/>
                <w:szCs w:val="20"/>
              </w:rPr>
              <w:t>/ч</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15</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8</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Счетчики газа ультразвуковые КУРС-01</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650 м</w:t>
            </w:r>
            <w:r w:rsidRPr="00D8786F">
              <w:rPr>
                <w:rFonts w:ascii="Times New Roman" w:hAnsi="Times New Roman" w:cs="Times New Roman"/>
                <w:color w:val="000000"/>
                <w:sz w:val="20"/>
                <w:szCs w:val="20"/>
                <w:vertAlign w:val="superscript"/>
              </w:rPr>
              <w:t>3</w:t>
            </w:r>
            <w:r w:rsidRPr="00D8786F">
              <w:rPr>
                <w:rFonts w:ascii="Times New Roman" w:hAnsi="Times New Roman" w:cs="Times New Roman"/>
                <w:color w:val="000000"/>
                <w:sz w:val="20"/>
                <w:szCs w:val="20"/>
              </w:rPr>
              <w:t>/ч</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18</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9</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Корректор объема газа с датчиком давления Тандем; Универсал-М; </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4-20 мА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18</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58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Вычислитель (корректор) газа Универсал-01;Унив.- 02;</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0,2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4-20 мА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67</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88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11</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Манометры показывающие, вакуумметры и </w:t>
            </w:r>
            <w:proofErr w:type="spellStart"/>
            <w:r w:rsidRPr="00D8786F">
              <w:rPr>
                <w:rFonts w:ascii="Times New Roman" w:hAnsi="Times New Roman" w:cs="Times New Roman"/>
                <w:color w:val="000000"/>
                <w:sz w:val="20"/>
                <w:szCs w:val="20"/>
              </w:rPr>
              <w:t>мановакуум</w:t>
            </w:r>
            <w:proofErr w:type="spellEnd"/>
            <w:r w:rsidRPr="00D8786F">
              <w:rPr>
                <w:rFonts w:ascii="Times New Roman" w:hAnsi="Times New Roman" w:cs="Times New Roman"/>
                <w:color w:val="000000"/>
                <w:sz w:val="20"/>
                <w:szCs w:val="20"/>
              </w:rPr>
              <w:t>-метры показывающие МП3-У; МП4-У</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0-40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542</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0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12</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Манометры показывающие обыкновенные ОБМ1-160</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0-40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765</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87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13</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Манометры избыточного давления, вакуумметры, </w:t>
            </w:r>
            <w:proofErr w:type="spellStart"/>
            <w:r w:rsidRPr="00D8786F">
              <w:rPr>
                <w:rFonts w:ascii="Times New Roman" w:hAnsi="Times New Roman" w:cs="Times New Roman"/>
                <w:color w:val="000000"/>
                <w:sz w:val="20"/>
                <w:szCs w:val="20"/>
              </w:rPr>
              <w:t>мановаку-умметры</w:t>
            </w:r>
            <w:proofErr w:type="spellEnd"/>
            <w:r w:rsidRPr="00D8786F">
              <w:rPr>
                <w:rFonts w:ascii="Times New Roman" w:hAnsi="Times New Roman" w:cs="Times New Roman"/>
                <w:color w:val="000000"/>
                <w:sz w:val="20"/>
                <w:szCs w:val="20"/>
              </w:rPr>
              <w:t xml:space="preserve"> показывающие МТП; МВТП</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0-40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919</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4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14</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Манометры, манометры с термометром, вакуумметры, </w:t>
            </w:r>
            <w:proofErr w:type="spellStart"/>
            <w:r w:rsidRPr="00D8786F">
              <w:rPr>
                <w:rFonts w:ascii="Times New Roman" w:hAnsi="Times New Roman" w:cs="Times New Roman"/>
                <w:color w:val="000000"/>
                <w:sz w:val="20"/>
                <w:szCs w:val="20"/>
              </w:rPr>
              <w:t>мановакуумметры</w:t>
            </w:r>
            <w:proofErr w:type="spellEnd"/>
            <w:r w:rsidRPr="00D8786F">
              <w:rPr>
                <w:rFonts w:ascii="Times New Roman" w:hAnsi="Times New Roman" w:cs="Times New Roman"/>
                <w:color w:val="000000"/>
                <w:sz w:val="20"/>
                <w:szCs w:val="20"/>
              </w:rPr>
              <w:t xml:space="preserve"> ДМ 05;ДМТ 05</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0-40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273</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9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15</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Манометры, вакуумметры, </w:t>
            </w:r>
            <w:proofErr w:type="spellStart"/>
            <w:r w:rsidRPr="00D8786F">
              <w:rPr>
                <w:rFonts w:ascii="Times New Roman" w:hAnsi="Times New Roman" w:cs="Times New Roman"/>
                <w:color w:val="000000"/>
                <w:sz w:val="20"/>
                <w:szCs w:val="20"/>
              </w:rPr>
              <w:t>мановакуумметры</w:t>
            </w:r>
            <w:proofErr w:type="spellEnd"/>
            <w:r w:rsidRPr="00D8786F">
              <w:rPr>
                <w:rFonts w:ascii="Times New Roman" w:hAnsi="Times New Roman" w:cs="Times New Roman"/>
                <w:color w:val="000000"/>
                <w:sz w:val="20"/>
                <w:szCs w:val="20"/>
              </w:rPr>
              <w:t xml:space="preserve"> для точных измерений МТИ; ВТИ</w:t>
            </w:r>
          </w:p>
        </w:tc>
        <w:tc>
          <w:tcPr>
            <w:tcW w:w="992" w:type="dxa"/>
            <w:tcBorders>
              <w:top w:val="nil"/>
              <w:left w:val="nil"/>
              <w:bottom w:val="single" w:sz="4" w:space="0" w:color="auto"/>
              <w:right w:val="single" w:sz="4" w:space="0" w:color="auto"/>
            </w:tcBorders>
            <w:shd w:val="clear" w:color="000000" w:fill="FFFFFF"/>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0,6-1,0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,-1-16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199</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0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16</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Манометры и </w:t>
            </w:r>
            <w:proofErr w:type="gramStart"/>
            <w:r w:rsidRPr="00D8786F">
              <w:rPr>
                <w:rFonts w:ascii="Times New Roman" w:hAnsi="Times New Roman" w:cs="Times New Roman"/>
                <w:color w:val="000000"/>
                <w:sz w:val="20"/>
                <w:szCs w:val="20"/>
              </w:rPr>
              <w:t>вакуумметры</w:t>
            </w:r>
            <w:proofErr w:type="gramEnd"/>
            <w:r w:rsidRPr="00D8786F">
              <w:rPr>
                <w:rFonts w:ascii="Times New Roman" w:hAnsi="Times New Roman" w:cs="Times New Roman"/>
                <w:color w:val="000000"/>
                <w:sz w:val="20"/>
                <w:szCs w:val="20"/>
              </w:rPr>
              <w:t xml:space="preserve"> деформационные образцовые с условными шкалами  МО; ВО</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0-250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29</w:t>
            </w:r>
          </w:p>
        </w:tc>
        <w:tc>
          <w:tcPr>
            <w:tcW w:w="992" w:type="dxa"/>
            <w:gridSpan w:val="2"/>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1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lastRenderedPageBreak/>
              <w:t>17</w:t>
            </w:r>
          </w:p>
        </w:tc>
        <w:tc>
          <w:tcPr>
            <w:tcW w:w="267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Прибор Петрова ППР-2М</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 xml:space="preserve">0,2; 3 </w:t>
            </w:r>
            <w:proofErr w:type="spellStart"/>
            <w:r w:rsidRPr="00D8786F">
              <w:rPr>
                <w:rFonts w:ascii="Times New Roman" w:hAnsi="Times New Roman" w:cs="Times New Roman"/>
                <w:sz w:val="20"/>
                <w:szCs w:val="20"/>
              </w:rPr>
              <w:t>разр</w:t>
            </w:r>
            <w:proofErr w:type="spellEnd"/>
            <w:r w:rsidRPr="00D8786F">
              <w:rPr>
                <w:rFonts w:ascii="Times New Roman" w:hAnsi="Times New Roman" w:cs="Times New Roman"/>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0-250 кгс/м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138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18</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Тягомеры,  </w:t>
            </w:r>
            <w:proofErr w:type="spellStart"/>
            <w:r w:rsidRPr="00D8786F">
              <w:rPr>
                <w:rFonts w:ascii="Times New Roman" w:hAnsi="Times New Roman" w:cs="Times New Roman"/>
                <w:sz w:val="20"/>
                <w:szCs w:val="20"/>
              </w:rPr>
              <w:t>напоромеры</w:t>
            </w:r>
            <w:proofErr w:type="spellEnd"/>
            <w:r w:rsidRPr="00D8786F">
              <w:rPr>
                <w:rFonts w:ascii="Times New Roman" w:hAnsi="Times New Roman" w:cs="Times New Roman"/>
                <w:sz w:val="20"/>
                <w:szCs w:val="20"/>
              </w:rPr>
              <w:t xml:space="preserve">, </w:t>
            </w:r>
            <w:proofErr w:type="spellStart"/>
            <w:r w:rsidRPr="00D8786F">
              <w:rPr>
                <w:rFonts w:ascii="Times New Roman" w:hAnsi="Times New Roman" w:cs="Times New Roman"/>
                <w:sz w:val="20"/>
                <w:szCs w:val="20"/>
              </w:rPr>
              <w:t>тягонапо-ромеры</w:t>
            </w:r>
            <w:proofErr w:type="spellEnd"/>
            <w:r w:rsidRPr="00D8786F">
              <w:rPr>
                <w:rFonts w:ascii="Times New Roman" w:hAnsi="Times New Roman" w:cs="Times New Roman"/>
                <w:sz w:val="20"/>
                <w:szCs w:val="20"/>
              </w:rPr>
              <w:t xml:space="preserve"> ТМП; НМП; ТНМП и др. (на оборудовании  заказчика)</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1,5; 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40 кПа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829</w:t>
            </w:r>
          </w:p>
        </w:tc>
        <w:tc>
          <w:tcPr>
            <w:tcW w:w="992" w:type="dxa"/>
            <w:gridSpan w:val="2"/>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72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19</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Тягомеры,  </w:t>
            </w:r>
            <w:proofErr w:type="spellStart"/>
            <w:r w:rsidRPr="00D8786F">
              <w:rPr>
                <w:rFonts w:ascii="Times New Roman" w:hAnsi="Times New Roman" w:cs="Times New Roman"/>
                <w:sz w:val="20"/>
                <w:szCs w:val="20"/>
              </w:rPr>
              <w:t>напоромеры</w:t>
            </w:r>
            <w:proofErr w:type="spellEnd"/>
            <w:r w:rsidRPr="00D8786F">
              <w:rPr>
                <w:rFonts w:ascii="Times New Roman" w:hAnsi="Times New Roman" w:cs="Times New Roman"/>
                <w:sz w:val="20"/>
                <w:szCs w:val="20"/>
              </w:rPr>
              <w:t xml:space="preserve">, </w:t>
            </w:r>
            <w:proofErr w:type="spellStart"/>
            <w:r w:rsidRPr="00D8786F">
              <w:rPr>
                <w:rFonts w:ascii="Times New Roman" w:hAnsi="Times New Roman" w:cs="Times New Roman"/>
                <w:sz w:val="20"/>
                <w:szCs w:val="20"/>
              </w:rPr>
              <w:t>тягонапо-ромеры</w:t>
            </w:r>
            <w:proofErr w:type="spellEnd"/>
            <w:r w:rsidRPr="00D8786F">
              <w:rPr>
                <w:rFonts w:ascii="Times New Roman" w:hAnsi="Times New Roman" w:cs="Times New Roman"/>
                <w:sz w:val="20"/>
                <w:szCs w:val="20"/>
              </w:rPr>
              <w:t xml:space="preserve"> ТМП; НМП; ТНМП и др. </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1,5; 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40 кПа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228</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20</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Приборы </w:t>
            </w:r>
            <w:proofErr w:type="spellStart"/>
            <w:r w:rsidRPr="00D8786F">
              <w:rPr>
                <w:rFonts w:ascii="Times New Roman" w:hAnsi="Times New Roman" w:cs="Times New Roman"/>
                <w:color w:val="000000"/>
                <w:sz w:val="20"/>
                <w:szCs w:val="20"/>
              </w:rPr>
              <w:t>диф</w:t>
            </w:r>
            <w:proofErr w:type="spellEnd"/>
            <w:proofErr w:type="gramStart"/>
            <w:r w:rsidRPr="00D8786F">
              <w:rPr>
                <w:rFonts w:ascii="Times New Roman" w:hAnsi="Times New Roman" w:cs="Times New Roman"/>
                <w:color w:val="000000"/>
                <w:sz w:val="20"/>
                <w:szCs w:val="20"/>
              </w:rPr>
              <w:t>.-</w:t>
            </w:r>
            <w:proofErr w:type="gramEnd"/>
            <w:r w:rsidRPr="00D8786F">
              <w:rPr>
                <w:rFonts w:ascii="Times New Roman" w:hAnsi="Times New Roman" w:cs="Times New Roman"/>
                <w:color w:val="000000"/>
                <w:sz w:val="20"/>
                <w:szCs w:val="20"/>
              </w:rPr>
              <w:t xml:space="preserve">трансформаторные </w:t>
            </w:r>
            <w:proofErr w:type="spellStart"/>
            <w:r w:rsidRPr="00D8786F">
              <w:rPr>
                <w:rFonts w:ascii="Times New Roman" w:hAnsi="Times New Roman" w:cs="Times New Roman"/>
                <w:color w:val="000000"/>
                <w:sz w:val="20"/>
                <w:szCs w:val="20"/>
              </w:rPr>
              <w:t>автоматические,вторичные</w:t>
            </w:r>
            <w:proofErr w:type="spellEnd"/>
            <w:r w:rsidRPr="00D8786F">
              <w:rPr>
                <w:rFonts w:ascii="Times New Roman" w:hAnsi="Times New Roman" w:cs="Times New Roman"/>
                <w:color w:val="000000"/>
                <w:sz w:val="20"/>
                <w:szCs w:val="20"/>
              </w:rPr>
              <w:t xml:space="preserve">  КСД-2</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0-100 %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77</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0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21</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Преобразователи давления МЭД</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0-16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77</w:t>
            </w:r>
          </w:p>
        </w:tc>
        <w:tc>
          <w:tcPr>
            <w:tcW w:w="992" w:type="dxa"/>
            <w:gridSpan w:val="2"/>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1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22</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Уровнемеры и </w:t>
            </w:r>
            <w:proofErr w:type="spellStart"/>
            <w:r w:rsidRPr="00D8786F">
              <w:rPr>
                <w:rFonts w:ascii="Times New Roman" w:hAnsi="Times New Roman" w:cs="Times New Roman"/>
                <w:color w:val="000000"/>
                <w:sz w:val="20"/>
                <w:szCs w:val="20"/>
              </w:rPr>
              <w:t>перепадомеры</w:t>
            </w:r>
            <w:proofErr w:type="spellEnd"/>
            <w:r w:rsidRPr="00D8786F">
              <w:rPr>
                <w:rFonts w:ascii="Times New Roman" w:hAnsi="Times New Roman" w:cs="Times New Roman"/>
                <w:color w:val="000000"/>
                <w:sz w:val="20"/>
                <w:szCs w:val="20"/>
              </w:rPr>
              <w:t xml:space="preserve"> дистанционные самопишущие (на </w:t>
            </w:r>
            <w:proofErr w:type="spellStart"/>
            <w:r w:rsidRPr="00D8786F">
              <w:rPr>
                <w:rFonts w:ascii="Times New Roman" w:hAnsi="Times New Roman" w:cs="Times New Roman"/>
                <w:color w:val="000000"/>
                <w:sz w:val="20"/>
                <w:szCs w:val="20"/>
              </w:rPr>
              <w:t>оборуд</w:t>
            </w:r>
            <w:proofErr w:type="gramStart"/>
            <w:r w:rsidRPr="00D8786F">
              <w:rPr>
                <w:rFonts w:ascii="Times New Roman" w:hAnsi="Times New Roman" w:cs="Times New Roman"/>
                <w:color w:val="000000"/>
                <w:sz w:val="20"/>
                <w:szCs w:val="20"/>
              </w:rPr>
              <w:t>.з</w:t>
            </w:r>
            <w:proofErr w:type="gramEnd"/>
            <w:r w:rsidRPr="00D8786F">
              <w:rPr>
                <w:rFonts w:ascii="Times New Roman" w:hAnsi="Times New Roman" w:cs="Times New Roman"/>
                <w:color w:val="000000"/>
                <w:sz w:val="20"/>
                <w:szCs w:val="20"/>
              </w:rPr>
              <w:t>аказ</w:t>
            </w:r>
            <w:proofErr w:type="spellEnd"/>
            <w:r w:rsidRPr="00D8786F">
              <w:rPr>
                <w:rFonts w:ascii="Times New Roman" w:hAnsi="Times New Roman" w:cs="Times New Roman"/>
                <w:color w:val="000000"/>
                <w:sz w:val="20"/>
                <w:szCs w:val="20"/>
              </w:rPr>
              <w:t>.) ДСП; ДСС</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 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16 кПа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33</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7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23</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Датчики давления МИДА-13П;</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0,16; 0,25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400 кПа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52</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4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24</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Манометры, </w:t>
            </w:r>
            <w:proofErr w:type="spellStart"/>
            <w:r w:rsidRPr="00D8786F">
              <w:rPr>
                <w:rFonts w:ascii="Times New Roman" w:hAnsi="Times New Roman" w:cs="Times New Roman"/>
                <w:color w:val="000000"/>
                <w:sz w:val="20"/>
                <w:szCs w:val="20"/>
              </w:rPr>
              <w:t>мановакуумметры</w:t>
            </w:r>
            <w:proofErr w:type="spellEnd"/>
            <w:r w:rsidRPr="00D8786F">
              <w:rPr>
                <w:rFonts w:ascii="Times New Roman" w:hAnsi="Times New Roman" w:cs="Times New Roman"/>
                <w:color w:val="000000"/>
                <w:sz w:val="20"/>
                <w:szCs w:val="20"/>
              </w:rPr>
              <w:t>, вакуумметры ЭКМ-1У; ЭКМВ-1У</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 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0-25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544</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1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25</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Манометры, вакуумметры, </w:t>
            </w:r>
            <w:proofErr w:type="spellStart"/>
            <w:r w:rsidRPr="00D8786F">
              <w:rPr>
                <w:rFonts w:ascii="Times New Roman" w:hAnsi="Times New Roman" w:cs="Times New Roman"/>
                <w:color w:val="000000"/>
                <w:sz w:val="20"/>
                <w:szCs w:val="20"/>
              </w:rPr>
              <w:t>мановакуумметры</w:t>
            </w:r>
            <w:proofErr w:type="spellEnd"/>
            <w:r w:rsidRPr="00D8786F">
              <w:rPr>
                <w:rFonts w:ascii="Times New Roman" w:hAnsi="Times New Roman" w:cs="Times New Roman"/>
                <w:color w:val="000000"/>
                <w:sz w:val="20"/>
                <w:szCs w:val="20"/>
              </w:rPr>
              <w:t xml:space="preserve"> </w:t>
            </w:r>
            <w:proofErr w:type="spellStart"/>
            <w:proofErr w:type="gramStart"/>
            <w:r w:rsidRPr="00D8786F">
              <w:rPr>
                <w:rFonts w:ascii="Times New Roman" w:hAnsi="Times New Roman" w:cs="Times New Roman"/>
                <w:color w:val="000000"/>
                <w:sz w:val="20"/>
                <w:szCs w:val="20"/>
              </w:rPr>
              <w:t>сигнали-зирующие</w:t>
            </w:r>
            <w:proofErr w:type="spellEnd"/>
            <w:proofErr w:type="gramEnd"/>
            <w:r w:rsidRPr="00D8786F">
              <w:rPr>
                <w:rFonts w:ascii="Times New Roman" w:hAnsi="Times New Roman" w:cs="Times New Roman"/>
                <w:color w:val="000000"/>
                <w:sz w:val="20"/>
                <w:szCs w:val="20"/>
              </w:rPr>
              <w:t xml:space="preserve"> ДМ 2005Сг</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 1,6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0-25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212</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26</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Манометры, вакуумметры, </w:t>
            </w:r>
            <w:proofErr w:type="spellStart"/>
            <w:r w:rsidRPr="00D8786F">
              <w:rPr>
                <w:rFonts w:ascii="Times New Roman" w:hAnsi="Times New Roman" w:cs="Times New Roman"/>
                <w:color w:val="000000"/>
                <w:sz w:val="20"/>
                <w:szCs w:val="20"/>
              </w:rPr>
              <w:t>мановакуумметры</w:t>
            </w:r>
            <w:proofErr w:type="spellEnd"/>
            <w:r w:rsidRPr="00D8786F">
              <w:rPr>
                <w:rFonts w:ascii="Times New Roman" w:hAnsi="Times New Roman" w:cs="Times New Roman"/>
                <w:color w:val="000000"/>
                <w:sz w:val="20"/>
                <w:szCs w:val="20"/>
              </w:rPr>
              <w:t xml:space="preserve"> самопишущие МТС; МВТС</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sz w:val="20"/>
                <w:szCs w:val="20"/>
              </w:rPr>
            </w:pPr>
            <w:r w:rsidRPr="00D8786F">
              <w:rPr>
                <w:rFonts w:ascii="Times New Roman" w:hAnsi="Times New Roman" w:cs="Times New Roman"/>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0-16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27</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Манометры кислородные МТ (на оборудовании заказчика)</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2,5-4,0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0-250 кгс/см</w:t>
            </w:r>
            <w:proofErr w:type="gramStart"/>
            <w:r w:rsidRPr="00D8786F">
              <w:rPr>
                <w:rFonts w:ascii="Times New Roman" w:hAnsi="Times New Roman" w:cs="Times New Roman"/>
                <w:color w:val="000000"/>
                <w:sz w:val="20"/>
                <w:szCs w:val="20"/>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354</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28</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Мосты автоматические </w:t>
            </w:r>
            <w:proofErr w:type="spellStart"/>
            <w:r w:rsidRPr="00D8786F">
              <w:rPr>
                <w:rFonts w:ascii="Times New Roman" w:hAnsi="Times New Roman" w:cs="Times New Roman"/>
                <w:sz w:val="20"/>
                <w:szCs w:val="20"/>
              </w:rPr>
              <w:t>регистрирущие</w:t>
            </w:r>
            <w:proofErr w:type="spellEnd"/>
            <w:r w:rsidRPr="00D8786F">
              <w:rPr>
                <w:rFonts w:ascii="Times New Roman" w:hAnsi="Times New Roman" w:cs="Times New Roman"/>
                <w:sz w:val="20"/>
                <w:szCs w:val="20"/>
              </w:rPr>
              <w:t xml:space="preserve">  одноточечные  и многоточечные (1канал) КСМ-2</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w:t>
            </w:r>
            <w:r w:rsidRPr="00D8786F">
              <w:rPr>
                <w:rFonts w:ascii="Times New Roman" w:hAnsi="Times New Roman" w:cs="Times New Roman"/>
                <w:color w:val="000000"/>
                <w:sz w:val="20"/>
                <w:szCs w:val="20"/>
                <w:vertAlign w:val="superscript"/>
              </w:rPr>
              <w:t>0</w:t>
            </w:r>
            <w:proofErr w:type="gramStart"/>
            <w:r w:rsidRPr="00D8786F">
              <w:rPr>
                <w:rFonts w:ascii="Times New Roman" w:hAnsi="Times New Roman" w:cs="Times New Roman"/>
                <w:color w:val="000000"/>
                <w:sz w:val="20"/>
                <w:szCs w:val="20"/>
              </w:rPr>
              <w:t xml:space="preserve"> С</w:t>
            </w:r>
            <w:proofErr w:type="gramEnd"/>
            <w:r w:rsidRPr="00D8786F">
              <w:rPr>
                <w:rFonts w:ascii="Times New Roman" w:hAnsi="Times New Roman" w:cs="Times New Roman"/>
                <w:color w:val="000000"/>
                <w:sz w:val="20"/>
                <w:szCs w:val="20"/>
              </w:rPr>
              <w:t xml:space="preserve"> - 200</w:t>
            </w:r>
            <w:r w:rsidRPr="00D8786F">
              <w:rPr>
                <w:rFonts w:ascii="Times New Roman" w:hAnsi="Times New Roman" w:cs="Times New Roman"/>
                <w:color w:val="000000"/>
                <w:sz w:val="20"/>
                <w:szCs w:val="20"/>
                <w:vertAlign w:val="superscript"/>
              </w:rPr>
              <w:t>0</w:t>
            </w:r>
            <w:r w:rsidRPr="00D8786F">
              <w:rPr>
                <w:rFonts w:ascii="Times New Roman" w:hAnsi="Times New Roman" w:cs="Times New Roman"/>
                <w:color w:val="000000"/>
                <w:sz w:val="20"/>
                <w:szCs w:val="20"/>
              </w:rPr>
              <w:t xml:space="preserve"> С</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43</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29</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Термометр манометрический </w:t>
            </w:r>
            <w:proofErr w:type="spellStart"/>
            <w:r w:rsidRPr="00D8786F">
              <w:rPr>
                <w:rFonts w:ascii="Times New Roman" w:hAnsi="Times New Roman" w:cs="Times New Roman"/>
                <w:sz w:val="20"/>
                <w:szCs w:val="20"/>
              </w:rPr>
              <w:t>электроконтактный</w:t>
            </w:r>
            <w:proofErr w:type="spellEnd"/>
            <w:r w:rsidRPr="00D8786F">
              <w:rPr>
                <w:rFonts w:ascii="Times New Roman" w:hAnsi="Times New Roman" w:cs="Times New Roman"/>
                <w:sz w:val="20"/>
                <w:szCs w:val="20"/>
              </w:rPr>
              <w:t xml:space="preserve"> ТГП</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w:t>
            </w:r>
            <w:r w:rsidRPr="00D8786F">
              <w:rPr>
                <w:rFonts w:ascii="Times New Roman" w:hAnsi="Times New Roman" w:cs="Times New Roman"/>
                <w:color w:val="000000"/>
                <w:sz w:val="20"/>
                <w:szCs w:val="20"/>
                <w:vertAlign w:val="superscript"/>
              </w:rPr>
              <w:t>0</w:t>
            </w:r>
            <w:proofErr w:type="gramStart"/>
            <w:r w:rsidRPr="00D8786F">
              <w:rPr>
                <w:rFonts w:ascii="Times New Roman" w:hAnsi="Times New Roman" w:cs="Times New Roman"/>
                <w:color w:val="000000"/>
                <w:sz w:val="20"/>
                <w:szCs w:val="20"/>
              </w:rPr>
              <w:t xml:space="preserve"> С</w:t>
            </w:r>
            <w:proofErr w:type="gramEnd"/>
            <w:r w:rsidRPr="00D8786F">
              <w:rPr>
                <w:rFonts w:ascii="Times New Roman" w:hAnsi="Times New Roman" w:cs="Times New Roman"/>
                <w:color w:val="000000"/>
                <w:sz w:val="20"/>
                <w:szCs w:val="20"/>
              </w:rPr>
              <w:t xml:space="preserve"> -150</w:t>
            </w:r>
            <w:r w:rsidRPr="00D8786F">
              <w:rPr>
                <w:rFonts w:ascii="Times New Roman" w:hAnsi="Times New Roman" w:cs="Times New Roman"/>
                <w:color w:val="000000"/>
                <w:sz w:val="20"/>
                <w:szCs w:val="20"/>
                <w:vertAlign w:val="superscript"/>
              </w:rPr>
              <w:t>0</w:t>
            </w:r>
            <w:r w:rsidRPr="00D8786F">
              <w:rPr>
                <w:rFonts w:ascii="Times New Roman" w:hAnsi="Times New Roman" w:cs="Times New Roman"/>
                <w:color w:val="000000"/>
                <w:sz w:val="20"/>
                <w:szCs w:val="20"/>
              </w:rPr>
              <w:t xml:space="preserve"> С</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49</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30</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Термометр </w:t>
            </w:r>
            <w:proofErr w:type="gramStart"/>
            <w:r w:rsidRPr="00D8786F">
              <w:rPr>
                <w:rFonts w:ascii="Times New Roman" w:hAnsi="Times New Roman" w:cs="Times New Roman"/>
                <w:sz w:val="20"/>
                <w:szCs w:val="20"/>
              </w:rPr>
              <w:t>стеклянные</w:t>
            </w:r>
            <w:proofErr w:type="gramEnd"/>
            <w:r w:rsidRPr="00D8786F">
              <w:rPr>
                <w:rFonts w:ascii="Times New Roman" w:hAnsi="Times New Roman" w:cs="Times New Roman"/>
                <w:sz w:val="20"/>
                <w:szCs w:val="20"/>
              </w:rPr>
              <w:t xml:space="preserve"> технические ТТЖ-М</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ц.д.1,0-2,0</w:t>
            </w:r>
            <w:proofErr w:type="gramStart"/>
            <w:r w:rsidRPr="00D8786F">
              <w:rPr>
                <w:rFonts w:ascii="Times New Roman" w:hAnsi="Times New Roman" w:cs="Times New Roman"/>
                <w:color w:val="000000"/>
                <w:sz w:val="20"/>
                <w:szCs w:val="20"/>
              </w:rPr>
              <w:t>С</w:t>
            </w:r>
            <w:proofErr w:type="gramEnd"/>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w:t>
            </w:r>
            <w:r w:rsidRPr="00D8786F">
              <w:rPr>
                <w:rFonts w:ascii="Times New Roman" w:hAnsi="Times New Roman" w:cs="Times New Roman"/>
                <w:color w:val="000000"/>
                <w:sz w:val="20"/>
                <w:szCs w:val="20"/>
                <w:vertAlign w:val="superscript"/>
              </w:rPr>
              <w:t>0</w:t>
            </w:r>
            <w:proofErr w:type="gramStart"/>
            <w:r w:rsidRPr="00D8786F">
              <w:rPr>
                <w:rFonts w:ascii="Times New Roman" w:hAnsi="Times New Roman" w:cs="Times New Roman"/>
                <w:color w:val="000000"/>
                <w:sz w:val="20"/>
                <w:szCs w:val="20"/>
              </w:rPr>
              <w:t xml:space="preserve"> С</w:t>
            </w:r>
            <w:proofErr w:type="gramEnd"/>
            <w:r w:rsidRPr="00D8786F">
              <w:rPr>
                <w:rFonts w:ascii="Times New Roman" w:hAnsi="Times New Roman" w:cs="Times New Roman"/>
                <w:color w:val="000000"/>
                <w:sz w:val="20"/>
                <w:szCs w:val="20"/>
              </w:rPr>
              <w:t xml:space="preserve"> -200</w:t>
            </w:r>
            <w:r w:rsidRPr="00D8786F">
              <w:rPr>
                <w:rFonts w:ascii="Times New Roman" w:hAnsi="Times New Roman" w:cs="Times New Roman"/>
                <w:color w:val="000000"/>
                <w:sz w:val="20"/>
                <w:szCs w:val="20"/>
                <w:vertAlign w:val="superscript"/>
              </w:rPr>
              <w:t>0</w:t>
            </w:r>
            <w:r w:rsidRPr="00D8786F">
              <w:rPr>
                <w:rFonts w:ascii="Times New Roman" w:hAnsi="Times New Roman" w:cs="Times New Roman"/>
                <w:color w:val="000000"/>
                <w:sz w:val="20"/>
                <w:szCs w:val="20"/>
              </w:rPr>
              <w:t xml:space="preserve"> С</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175</w:t>
            </w:r>
          </w:p>
        </w:tc>
        <w:tc>
          <w:tcPr>
            <w:tcW w:w="992" w:type="dxa"/>
            <w:gridSpan w:val="2"/>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9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31</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roofErr w:type="spellStart"/>
            <w:r w:rsidRPr="00D8786F">
              <w:rPr>
                <w:rFonts w:ascii="Times New Roman" w:hAnsi="Times New Roman" w:cs="Times New Roman"/>
                <w:color w:val="000000"/>
                <w:sz w:val="20"/>
                <w:szCs w:val="20"/>
              </w:rPr>
              <w:t>Термопреобразователь</w:t>
            </w:r>
            <w:proofErr w:type="spellEnd"/>
            <w:r w:rsidRPr="00D8786F">
              <w:rPr>
                <w:rFonts w:ascii="Times New Roman" w:hAnsi="Times New Roman" w:cs="Times New Roman"/>
                <w:color w:val="000000"/>
                <w:sz w:val="20"/>
                <w:szCs w:val="20"/>
              </w:rPr>
              <w:t xml:space="preserve"> с унифицированным выходным сигналом ПВТ; </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w:t>
            </w:r>
            <w:r w:rsidRPr="00D8786F">
              <w:rPr>
                <w:rFonts w:ascii="Times New Roman" w:hAnsi="Times New Roman" w:cs="Times New Roman"/>
                <w:color w:val="000000"/>
                <w:sz w:val="20"/>
                <w:szCs w:val="20"/>
                <w:u w:val="single"/>
              </w:rPr>
              <w:t>+</w:t>
            </w:r>
            <w:r w:rsidRPr="00D8786F">
              <w:rPr>
                <w:rFonts w:ascii="Times New Roman" w:hAnsi="Times New Roman" w:cs="Times New Roman"/>
                <w:color w:val="000000"/>
                <w:sz w:val="20"/>
                <w:szCs w:val="20"/>
              </w:rPr>
              <w:t xml:space="preserve"> 50</w:t>
            </w:r>
            <w:r w:rsidRPr="00D8786F">
              <w:rPr>
                <w:rFonts w:ascii="Times New Roman" w:hAnsi="Times New Roman" w:cs="Times New Roman"/>
                <w:color w:val="000000"/>
                <w:sz w:val="20"/>
                <w:szCs w:val="20"/>
                <w:vertAlign w:val="superscript"/>
              </w:rPr>
              <w:t>0</w:t>
            </w:r>
            <w:proofErr w:type="gramStart"/>
            <w:r w:rsidRPr="00D8786F">
              <w:rPr>
                <w:rFonts w:ascii="Times New Roman" w:hAnsi="Times New Roman" w:cs="Times New Roman"/>
                <w:color w:val="000000"/>
                <w:sz w:val="20"/>
                <w:szCs w:val="20"/>
              </w:rPr>
              <w:t xml:space="preserve"> С</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121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9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32</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roofErr w:type="spellStart"/>
            <w:r w:rsidRPr="00D8786F">
              <w:rPr>
                <w:rFonts w:ascii="Times New Roman" w:hAnsi="Times New Roman" w:cs="Times New Roman"/>
                <w:color w:val="000000"/>
                <w:sz w:val="20"/>
                <w:szCs w:val="20"/>
              </w:rPr>
              <w:t>Термопреобразователь</w:t>
            </w:r>
            <w:proofErr w:type="spellEnd"/>
            <w:r w:rsidRPr="00D8786F">
              <w:rPr>
                <w:rFonts w:ascii="Times New Roman" w:hAnsi="Times New Roman" w:cs="Times New Roman"/>
                <w:color w:val="000000"/>
                <w:sz w:val="20"/>
                <w:szCs w:val="20"/>
              </w:rPr>
              <w:t xml:space="preserve"> сопротивления ТСП; </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w:t>
            </w:r>
            <w:r w:rsidRPr="00D8786F">
              <w:rPr>
                <w:rFonts w:ascii="Times New Roman" w:hAnsi="Times New Roman" w:cs="Times New Roman"/>
                <w:color w:val="000000"/>
                <w:sz w:val="20"/>
                <w:szCs w:val="20"/>
                <w:u w:val="single"/>
              </w:rPr>
              <w:t>+</w:t>
            </w:r>
            <w:r w:rsidRPr="00D8786F">
              <w:rPr>
                <w:rFonts w:ascii="Times New Roman" w:hAnsi="Times New Roman" w:cs="Times New Roman"/>
                <w:color w:val="000000"/>
                <w:sz w:val="20"/>
                <w:szCs w:val="20"/>
              </w:rPr>
              <w:t>150</w:t>
            </w:r>
            <w:r w:rsidRPr="00D8786F">
              <w:rPr>
                <w:rFonts w:ascii="Times New Roman" w:hAnsi="Times New Roman" w:cs="Times New Roman"/>
                <w:color w:val="000000"/>
                <w:sz w:val="20"/>
                <w:szCs w:val="20"/>
                <w:vertAlign w:val="superscript"/>
              </w:rPr>
              <w:t>0</w:t>
            </w:r>
            <w:proofErr w:type="gramStart"/>
            <w:r w:rsidRPr="00D8786F">
              <w:rPr>
                <w:rFonts w:ascii="Times New Roman" w:hAnsi="Times New Roman" w:cs="Times New Roman"/>
                <w:color w:val="000000"/>
                <w:sz w:val="20"/>
                <w:szCs w:val="20"/>
              </w:rPr>
              <w:t xml:space="preserve"> С</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15</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0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33</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Термометр  testo-103</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,-30С - 220</w:t>
            </w:r>
            <w:r w:rsidRPr="00D8786F">
              <w:rPr>
                <w:rFonts w:ascii="Times New Roman" w:hAnsi="Times New Roman" w:cs="Times New Roman"/>
                <w:color w:val="000000"/>
                <w:sz w:val="20"/>
                <w:szCs w:val="20"/>
                <w:vertAlign w:val="superscript"/>
              </w:rPr>
              <w:t>0</w:t>
            </w:r>
            <w:r w:rsidRPr="00D8786F">
              <w:rPr>
                <w:rFonts w:ascii="Times New Roman" w:hAnsi="Times New Roman" w:cs="Times New Roman"/>
                <w:color w:val="000000"/>
                <w:sz w:val="20"/>
                <w:szCs w:val="20"/>
              </w:rPr>
              <w:t>С</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34</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Гигрометр психометрический ВИТ</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10663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35</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Весы равноплечие лабораторные ВЛР-200</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2-го </w:t>
            </w:r>
            <w:proofErr w:type="spellStart"/>
            <w:r w:rsidRPr="00D8786F">
              <w:rPr>
                <w:rFonts w:ascii="Times New Roman" w:hAnsi="Times New Roman" w:cs="Times New Roman"/>
                <w:color w:val="000000"/>
                <w:sz w:val="20"/>
                <w:szCs w:val="20"/>
              </w:rPr>
              <w:t>кл</w:t>
            </w:r>
            <w:proofErr w:type="spellEnd"/>
            <w:r w:rsidRPr="00D8786F">
              <w:rPr>
                <w:rFonts w:ascii="Times New Roman" w:hAnsi="Times New Roman" w:cs="Times New Roman"/>
                <w:color w:val="000000"/>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200 г</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Г</w:t>
            </w:r>
            <w:proofErr w:type="gramStart"/>
            <w:r w:rsidRPr="00D8786F">
              <w:rPr>
                <w:rFonts w:ascii="Times New Roman" w:hAnsi="Times New Roman" w:cs="Times New Roman"/>
                <w:color w:val="000000"/>
                <w:sz w:val="20"/>
                <w:szCs w:val="20"/>
              </w:rPr>
              <w:t>1</w:t>
            </w:r>
            <w:proofErr w:type="gram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36</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Набор граммовых гирь Г-2-210</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2-го </w:t>
            </w:r>
            <w:proofErr w:type="spellStart"/>
            <w:r w:rsidRPr="00D8786F">
              <w:rPr>
                <w:rFonts w:ascii="Times New Roman" w:hAnsi="Times New Roman" w:cs="Times New Roman"/>
                <w:color w:val="000000"/>
                <w:sz w:val="20"/>
                <w:szCs w:val="20"/>
              </w:rPr>
              <w:t>кл</w:t>
            </w:r>
            <w:proofErr w:type="spellEnd"/>
            <w:r w:rsidRPr="00D8786F">
              <w:rPr>
                <w:rFonts w:ascii="Times New Roman" w:hAnsi="Times New Roman" w:cs="Times New Roman"/>
                <w:color w:val="000000"/>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1-100г</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464</w:t>
            </w:r>
          </w:p>
        </w:tc>
        <w:tc>
          <w:tcPr>
            <w:tcW w:w="567"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37</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Весы крановые подвесные электронные КВ-1000-И</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3-го </w:t>
            </w:r>
            <w:proofErr w:type="spellStart"/>
            <w:r w:rsidRPr="00D8786F">
              <w:rPr>
                <w:rFonts w:ascii="Times New Roman" w:hAnsi="Times New Roman" w:cs="Times New Roman"/>
                <w:color w:val="000000"/>
                <w:sz w:val="20"/>
                <w:szCs w:val="20"/>
              </w:rPr>
              <w:t>кл</w:t>
            </w:r>
            <w:proofErr w:type="spellEnd"/>
            <w:r w:rsidRPr="00D8786F">
              <w:rPr>
                <w:rFonts w:ascii="Times New Roman" w:hAnsi="Times New Roman" w:cs="Times New Roman"/>
                <w:color w:val="000000"/>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15 т</w:t>
            </w:r>
          </w:p>
        </w:tc>
        <w:tc>
          <w:tcPr>
            <w:tcW w:w="1134" w:type="dxa"/>
            <w:gridSpan w:val="3"/>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27743-09</w:t>
            </w:r>
          </w:p>
        </w:tc>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single" w:sz="4" w:space="0" w:color="auto"/>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38</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Весы электронные товарные ВЭТ-600-2С</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3-го </w:t>
            </w:r>
            <w:proofErr w:type="spellStart"/>
            <w:r w:rsidRPr="00D8786F">
              <w:rPr>
                <w:rFonts w:ascii="Times New Roman" w:hAnsi="Times New Roman" w:cs="Times New Roman"/>
                <w:color w:val="000000"/>
                <w:sz w:val="20"/>
                <w:szCs w:val="20"/>
              </w:rPr>
              <w:t>кл</w:t>
            </w:r>
            <w:proofErr w:type="spellEnd"/>
            <w:r w:rsidRPr="00D8786F">
              <w:rPr>
                <w:rFonts w:ascii="Times New Roman" w:hAnsi="Times New Roman" w:cs="Times New Roman"/>
                <w:color w:val="000000"/>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4-600 кг</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20873</w:t>
            </w:r>
          </w:p>
        </w:tc>
        <w:tc>
          <w:tcPr>
            <w:tcW w:w="567"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6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39</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Динамометр общего назначения ДПУ-0,5</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2-го </w:t>
            </w:r>
            <w:proofErr w:type="spellStart"/>
            <w:r w:rsidRPr="00D8786F">
              <w:rPr>
                <w:rFonts w:ascii="Times New Roman" w:hAnsi="Times New Roman" w:cs="Times New Roman"/>
                <w:color w:val="000000"/>
                <w:sz w:val="20"/>
                <w:szCs w:val="20"/>
              </w:rPr>
              <w:t>кл</w:t>
            </w:r>
            <w:proofErr w:type="spellEnd"/>
            <w:r w:rsidRPr="00D8786F">
              <w:rPr>
                <w:rFonts w:ascii="Times New Roman" w:hAnsi="Times New Roman" w:cs="Times New Roman"/>
                <w:color w:val="000000"/>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до 500 кгс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1893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lastRenderedPageBreak/>
              <w:t>40</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Сужающее устройство (без камер) СУ</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15</w:t>
            </w:r>
          </w:p>
        </w:tc>
        <w:tc>
          <w:tcPr>
            <w:tcW w:w="992" w:type="dxa"/>
            <w:gridSpan w:val="2"/>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1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41</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Микрометры гладкие МК</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roofErr w:type="spellStart"/>
            <w:r w:rsidRPr="00D8786F">
              <w:rPr>
                <w:rFonts w:ascii="Times New Roman" w:hAnsi="Times New Roman" w:cs="Times New Roman"/>
                <w:color w:val="000000"/>
                <w:sz w:val="20"/>
                <w:szCs w:val="20"/>
              </w:rPr>
              <w:t>ц</w:t>
            </w:r>
            <w:proofErr w:type="gramStart"/>
            <w:r w:rsidRPr="00D8786F">
              <w:rPr>
                <w:rFonts w:ascii="Times New Roman" w:hAnsi="Times New Roman" w:cs="Times New Roman"/>
                <w:color w:val="000000"/>
                <w:sz w:val="20"/>
                <w:szCs w:val="20"/>
              </w:rPr>
              <w:t>.д</w:t>
            </w:r>
            <w:proofErr w:type="spellEnd"/>
            <w:proofErr w:type="gramEnd"/>
            <w:r w:rsidRPr="00D8786F">
              <w:rPr>
                <w:rFonts w:ascii="Times New Roman" w:hAnsi="Times New Roman" w:cs="Times New Roman"/>
                <w:color w:val="000000"/>
                <w:sz w:val="20"/>
                <w:szCs w:val="20"/>
              </w:rPr>
              <w:t xml:space="preserve"> 0,01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225 мм</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0910;0670;92327;67384;9651;</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w:t>
            </w:r>
          </w:p>
        </w:tc>
        <w:tc>
          <w:tcPr>
            <w:tcW w:w="992" w:type="dxa"/>
            <w:gridSpan w:val="2"/>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42</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Меры установочные  к микрометрам</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w:t>
            </w:r>
          </w:p>
        </w:tc>
        <w:tc>
          <w:tcPr>
            <w:tcW w:w="992" w:type="dxa"/>
            <w:gridSpan w:val="2"/>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1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43</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Магазин </w:t>
            </w:r>
            <w:proofErr w:type="spellStart"/>
            <w:r w:rsidRPr="00D8786F">
              <w:rPr>
                <w:rFonts w:ascii="Times New Roman" w:hAnsi="Times New Roman" w:cs="Times New Roman"/>
                <w:sz w:val="20"/>
                <w:szCs w:val="20"/>
              </w:rPr>
              <w:t>сопротивлнения</w:t>
            </w:r>
            <w:proofErr w:type="spellEnd"/>
            <w:r w:rsidRPr="00D8786F">
              <w:rPr>
                <w:rFonts w:ascii="Times New Roman" w:hAnsi="Times New Roman" w:cs="Times New Roman"/>
                <w:sz w:val="20"/>
                <w:szCs w:val="20"/>
              </w:rPr>
              <w:t xml:space="preserve"> (эталон)        </w:t>
            </w:r>
            <w:proofErr w:type="gramStart"/>
            <w:r w:rsidRPr="00D8786F">
              <w:rPr>
                <w:rFonts w:ascii="Times New Roman" w:hAnsi="Times New Roman" w:cs="Times New Roman"/>
                <w:sz w:val="20"/>
                <w:szCs w:val="20"/>
              </w:rPr>
              <w:t>Р</w:t>
            </w:r>
            <w:proofErr w:type="gramEnd"/>
            <w:r w:rsidRPr="00D8786F">
              <w:rPr>
                <w:rFonts w:ascii="Times New Roman" w:hAnsi="Times New Roman" w:cs="Times New Roman"/>
                <w:sz w:val="20"/>
                <w:szCs w:val="20"/>
              </w:rPr>
              <w:t xml:space="preserve"> 4831</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0,02</w:t>
            </w:r>
            <w:proofErr w:type="gramStart"/>
            <w:r w:rsidRPr="00D8786F">
              <w:rPr>
                <w:rFonts w:ascii="Times New Roman" w:hAnsi="Times New Roman" w:cs="Times New Roman"/>
                <w:color w:val="000000"/>
                <w:sz w:val="20"/>
                <w:szCs w:val="20"/>
              </w:rPr>
              <w:t xml:space="preserve"> ;</w:t>
            </w:r>
            <w:proofErr w:type="gramEnd"/>
            <w:r w:rsidRPr="00D8786F">
              <w:rPr>
                <w:rFonts w:ascii="Times New Roman" w:hAnsi="Times New Roman" w:cs="Times New Roman"/>
                <w:color w:val="000000"/>
                <w:sz w:val="20"/>
                <w:szCs w:val="20"/>
              </w:rPr>
              <w:t>3 раз.</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w:t>
            </w:r>
            <w:r w:rsidRPr="00D8786F">
              <w:rPr>
                <w:rFonts w:ascii="Times New Roman" w:hAnsi="Times New Roman" w:cs="Times New Roman"/>
                <w:color w:val="000000"/>
                <w:sz w:val="20"/>
                <w:szCs w:val="20"/>
                <w:vertAlign w:val="superscript"/>
              </w:rPr>
              <w:t>-3</w:t>
            </w:r>
            <w:r w:rsidRPr="00D8786F">
              <w:rPr>
                <w:rFonts w:ascii="Times New Roman" w:hAnsi="Times New Roman" w:cs="Times New Roman"/>
                <w:color w:val="000000"/>
                <w:sz w:val="20"/>
                <w:szCs w:val="20"/>
              </w:rPr>
              <w:t xml:space="preserve"> - 10</w:t>
            </w:r>
            <w:r w:rsidRPr="00D8786F">
              <w:rPr>
                <w:rFonts w:ascii="Times New Roman" w:hAnsi="Times New Roman" w:cs="Times New Roman"/>
                <w:color w:val="000000"/>
                <w:sz w:val="20"/>
                <w:szCs w:val="20"/>
                <w:vertAlign w:val="superscript"/>
              </w:rPr>
              <w:t>5</w:t>
            </w:r>
            <w:r w:rsidRPr="00D8786F">
              <w:rPr>
                <w:rFonts w:ascii="Times New Roman" w:hAnsi="Times New Roman" w:cs="Times New Roman"/>
                <w:color w:val="000000"/>
                <w:sz w:val="20"/>
                <w:szCs w:val="20"/>
              </w:rPr>
              <w:t xml:space="preserve"> Ом</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09409;03698;   6364;3195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44</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Универсальный </w:t>
            </w:r>
            <w:proofErr w:type="spellStart"/>
            <w:r w:rsidRPr="00D8786F">
              <w:rPr>
                <w:rFonts w:ascii="Times New Roman" w:hAnsi="Times New Roman" w:cs="Times New Roman"/>
                <w:sz w:val="20"/>
                <w:szCs w:val="20"/>
              </w:rPr>
              <w:t>измерит</w:t>
            </w:r>
            <w:proofErr w:type="gramStart"/>
            <w:r w:rsidRPr="00D8786F">
              <w:rPr>
                <w:rFonts w:ascii="Times New Roman" w:hAnsi="Times New Roman" w:cs="Times New Roman"/>
                <w:sz w:val="20"/>
                <w:szCs w:val="20"/>
              </w:rPr>
              <w:t>.п</w:t>
            </w:r>
            <w:proofErr w:type="gramEnd"/>
            <w:r w:rsidRPr="00D8786F">
              <w:rPr>
                <w:rFonts w:ascii="Times New Roman" w:hAnsi="Times New Roman" w:cs="Times New Roman"/>
                <w:sz w:val="20"/>
                <w:szCs w:val="20"/>
              </w:rPr>
              <w:t>рибор</w:t>
            </w:r>
            <w:proofErr w:type="spellEnd"/>
            <w:r w:rsidRPr="00D8786F">
              <w:rPr>
                <w:rFonts w:ascii="Times New Roman" w:hAnsi="Times New Roman" w:cs="Times New Roman"/>
                <w:sz w:val="20"/>
                <w:szCs w:val="20"/>
              </w:rPr>
              <w:t xml:space="preserve"> УПИП-60М</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0,05; 3 раз.</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w:t>
            </w:r>
            <w:r w:rsidRPr="00D8786F">
              <w:rPr>
                <w:rFonts w:ascii="Times New Roman" w:hAnsi="Times New Roman" w:cs="Times New Roman"/>
                <w:color w:val="000000"/>
                <w:sz w:val="20"/>
                <w:szCs w:val="20"/>
                <w:vertAlign w:val="superscript"/>
              </w:rPr>
              <w:t>-4</w:t>
            </w:r>
            <w:r w:rsidRPr="00D8786F">
              <w:rPr>
                <w:rFonts w:ascii="Times New Roman" w:hAnsi="Times New Roman" w:cs="Times New Roman"/>
                <w:color w:val="000000"/>
                <w:sz w:val="20"/>
                <w:szCs w:val="20"/>
              </w:rPr>
              <w:t xml:space="preserve"> - 10</w:t>
            </w:r>
            <w:r w:rsidRPr="00D8786F">
              <w:rPr>
                <w:rFonts w:ascii="Times New Roman" w:hAnsi="Times New Roman" w:cs="Times New Roman"/>
                <w:color w:val="000000"/>
                <w:sz w:val="20"/>
                <w:szCs w:val="20"/>
                <w:vertAlign w:val="superscript"/>
              </w:rPr>
              <w:t>6</w:t>
            </w:r>
            <w:r w:rsidRPr="00D8786F">
              <w:rPr>
                <w:rFonts w:ascii="Times New Roman" w:hAnsi="Times New Roman" w:cs="Times New Roman"/>
                <w:color w:val="000000"/>
                <w:sz w:val="20"/>
                <w:szCs w:val="20"/>
              </w:rPr>
              <w:t xml:space="preserve"> Ом</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1463;6468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45</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Измеритель сопротивления заземления М416; </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0,1 - 10000 МОм</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55774;119059;    386915;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51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46</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Измеритель сопротивления заземления ИС-20</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1-40 кОм</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4178;4179;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47</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Измеритель сопротивления петли</w:t>
            </w:r>
            <w:proofErr w:type="gramStart"/>
            <w:r w:rsidRPr="00D8786F">
              <w:rPr>
                <w:rFonts w:ascii="Times New Roman" w:hAnsi="Times New Roman" w:cs="Times New Roman"/>
                <w:sz w:val="20"/>
                <w:szCs w:val="20"/>
              </w:rPr>
              <w:t>,И</w:t>
            </w:r>
            <w:proofErr w:type="gramEnd"/>
            <w:r w:rsidRPr="00D8786F">
              <w:rPr>
                <w:rFonts w:ascii="Times New Roman" w:hAnsi="Times New Roman" w:cs="Times New Roman"/>
                <w:sz w:val="20"/>
                <w:szCs w:val="20"/>
              </w:rPr>
              <w:t>НФ-300; Е6-32;</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10 - 10000</w:t>
            </w:r>
            <w:proofErr w:type="gramStart"/>
            <w:r w:rsidRPr="00D8786F">
              <w:rPr>
                <w:rFonts w:ascii="Times New Roman" w:hAnsi="Times New Roman" w:cs="Times New Roman"/>
                <w:color w:val="000000"/>
                <w:sz w:val="20"/>
                <w:szCs w:val="20"/>
              </w:rPr>
              <w:t xml:space="preserve"> А</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2332;2333;           5154;5155;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48</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Миллиамперметр, киловольтметр Э-378; </w:t>
            </w:r>
            <w:proofErr w:type="spellStart"/>
            <w:r w:rsidRPr="00D8786F">
              <w:rPr>
                <w:rFonts w:ascii="Times New Roman" w:hAnsi="Times New Roman" w:cs="Times New Roman"/>
                <w:sz w:val="20"/>
                <w:szCs w:val="20"/>
              </w:rPr>
              <w:t>вольметр</w:t>
            </w:r>
            <w:proofErr w:type="spellEnd"/>
            <w:r w:rsidRPr="00D8786F">
              <w:rPr>
                <w:rFonts w:ascii="Times New Roman" w:hAnsi="Times New Roman" w:cs="Times New Roman"/>
                <w:sz w:val="20"/>
                <w:szCs w:val="20"/>
              </w:rPr>
              <w:t xml:space="preserve"> Э421; </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1,5</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20 мА; 50кВ</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083180;803452;     689523;463227;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70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49</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proofErr w:type="spellStart"/>
            <w:r w:rsidRPr="00D8786F">
              <w:rPr>
                <w:rFonts w:ascii="Times New Roman" w:hAnsi="Times New Roman" w:cs="Times New Roman"/>
                <w:sz w:val="20"/>
                <w:szCs w:val="20"/>
              </w:rPr>
              <w:t>Мегаомметр</w:t>
            </w:r>
            <w:proofErr w:type="spellEnd"/>
            <w:r w:rsidRPr="00D8786F">
              <w:rPr>
                <w:rFonts w:ascii="Times New Roman" w:hAnsi="Times New Roman" w:cs="Times New Roman"/>
                <w:sz w:val="20"/>
                <w:szCs w:val="20"/>
              </w:rPr>
              <w:t xml:space="preserve"> ЭСО202/2Г</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1000 Мом</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36926;38699;      37091;34923;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1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50</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Амперметр Э-514, вольтметр Э59</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0,1-0,5</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100</w:t>
            </w:r>
            <w:proofErr w:type="gramStart"/>
            <w:r w:rsidRPr="00D8786F">
              <w:rPr>
                <w:rFonts w:ascii="Times New Roman" w:hAnsi="Times New Roman" w:cs="Times New Roman"/>
                <w:color w:val="000000"/>
                <w:sz w:val="20"/>
                <w:szCs w:val="20"/>
              </w:rPr>
              <w:t xml:space="preserve"> А</w:t>
            </w:r>
            <w:proofErr w:type="gramEnd"/>
            <w:r w:rsidRPr="00D8786F">
              <w:rPr>
                <w:rFonts w:ascii="Times New Roman" w:hAnsi="Times New Roman" w:cs="Times New Roman"/>
                <w:color w:val="000000"/>
                <w:sz w:val="20"/>
                <w:szCs w:val="20"/>
              </w:rPr>
              <w:t>; 600В</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29958;10037;     7989;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58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51</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Амперметр, вольтметр Д5017</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0,1-0,5</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100</w:t>
            </w:r>
            <w:proofErr w:type="gramStart"/>
            <w:r w:rsidRPr="00D8786F">
              <w:rPr>
                <w:rFonts w:ascii="Times New Roman" w:hAnsi="Times New Roman" w:cs="Times New Roman"/>
                <w:color w:val="000000"/>
                <w:sz w:val="20"/>
                <w:szCs w:val="20"/>
              </w:rPr>
              <w:t xml:space="preserve"> А</w:t>
            </w:r>
            <w:proofErr w:type="gramEnd"/>
            <w:r w:rsidRPr="00D8786F">
              <w:rPr>
                <w:rFonts w:ascii="Times New Roman" w:hAnsi="Times New Roman" w:cs="Times New Roman"/>
                <w:color w:val="000000"/>
                <w:sz w:val="20"/>
                <w:szCs w:val="20"/>
              </w:rPr>
              <w:t>; 600В</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36884;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9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52</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Миллиамперметр М2027-М1</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0,1-0,5</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100</w:t>
            </w:r>
            <w:proofErr w:type="gramStart"/>
            <w:r w:rsidRPr="00D8786F">
              <w:rPr>
                <w:rFonts w:ascii="Times New Roman" w:hAnsi="Times New Roman" w:cs="Times New Roman"/>
                <w:color w:val="000000"/>
                <w:sz w:val="20"/>
                <w:szCs w:val="20"/>
              </w:rPr>
              <w:t xml:space="preserve"> А</w:t>
            </w:r>
            <w:proofErr w:type="gramEnd"/>
            <w:r w:rsidRPr="00D8786F">
              <w:rPr>
                <w:rFonts w:ascii="Times New Roman" w:hAnsi="Times New Roman" w:cs="Times New Roman"/>
                <w:color w:val="00000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41309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53</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Омметр ЭСО212</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1,5</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15-600В</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12746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4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54</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Источник питания постоянного тока  Б5-47</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roofErr w:type="spellStart"/>
            <w:r w:rsidRPr="00D8786F">
              <w:rPr>
                <w:rFonts w:ascii="Times New Roman" w:hAnsi="Times New Roman" w:cs="Times New Roman"/>
                <w:color w:val="000000"/>
                <w:sz w:val="20"/>
                <w:szCs w:val="20"/>
              </w:rPr>
              <w:t>согл</w:t>
            </w:r>
            <w:proofErr w:type="gramStart"/>
            <w:r w:rsidRPr="00D8786F">
              <w:rPr>
                <w:rFonts w:ascii="Times New Roman" w:hAnsi="Times New Roman" w:cs="Times New Roman"/>
                <w:color w:val="000000"/>
                <w:sz w:val="20"/>
                <w:szCs w:val="20"/>
              </w:rPr>
              <w:t>.Т</w:t>
            </w:r>
            <w:proofErr w:type="gramEnd"/>
            <w:r w:rsidRPr="00D8786F">
              <w:rPr>
                <w:rFonts w:ascii="Times New Roman" w:hAnsi="Times New Roman" w:cs="Times New Roman"/>
                <w:color w:val="000000"/>
                <w:sz w:val="20"/>
                <w:szCs w:val="20"/>
              </w:rPr>
              <w:t>О</w:t>
            </w:r>
            <w:proofErr w:type="spellEnd"/>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0,1-29,9</w:t>
            </w:r>
            <w:proofErr w:type="gramStart"/>
            <w:r w:rsidRPr="00D8786F">
              <w:rPr>
                <w:rFonts w:ascii="Times New Roman" w:hAnsi="Times New Roman" w:cs="Times New Roman"/>
                <w:color w:val="000000"/>
                <w:sz w:val="20"/>
                <w:szCs w:val="20"/>
              </w:rPr>
              <w:t>В</w:t>
            </w:r>
            <w:proofErr w:type="gramEnd"/>
            <w:r w:rsidRPr="00D8786F">
              <w:rPr>
                <w:rFonts w:ascii="Times New Roman" w:hAnsi="Times New Roman" w:cs="Times New Roman"/>
                <w:color w:val="000000"/>
                <w:sz w:val="20"/>
                <w:szCs w:val="20"/>
              </w:rPr>
              <w:t>;                           0,01-2,99А</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81534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3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55</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Передвижная электротехническая установка ЭТЛ;   </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до 60 </w:t>
            </w:r>
            <w:proofErr w:type="spellStart"/>
            <w:r w:rsidRPr="00D8786F">
              <w:rPr>
                <w:rFonts w:ascii="Times New Roman" w:hAnsi="Times New Roman" w:cs="Times New Roman"/>
                <w:color w:val="000000"/>
                <w:sz w:val="20"/>
                <w:szCs w:val="20"/>
              </w:rPr>
              <w:t>кВ</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1803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54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56</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Высоковольтная испытательная лаборатория    АИИ-70;</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до 50 </w:t>
            </w:r>
            <w:proofErr w:type="spellStart"/>
            <w:r w:rsidRPr="00D8786F">
              <w:rPr>
                <w:rFonts w:ascii="Times New Roman" w:hAnsi="Times New Roman" w:cs="Times New Roman"/>
                <w:color w:val="000000"/>
                <w:sz w:val="20"/>
                <w:szCs w:val="20"/>
              </w:rPr>
              <w:t>кВ</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13485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9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57</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Клещи  </w:t>
            </w:r>
            <w:proofErr w:type="spellStart"/>
            <w:r w:rsidRPr="00D8786F">
              <w:rPr>
                <w:rFonts w:ascii="Times New Roman" w:hAnsi="Times New Roman" w:cs="Times New Roman"/>
                <w:sz w:val="20"/>
                <w:szCs w:val="20"/>
              </w:rPr>
              <w:t>токоэлектроизмерительные</w:t>
            </w:r>
            <w:proofErr w:type="spellEnd"/>
            <w:r w:rsidRPr="00D8786F">
              <w:rPr>
                <w:rFonts w:ascii="Times New Roman" w:hAnsi="Times New Roman" w:cs="Times New Roman"/>
                <w:sz w:val="20"/>
                <w:szCs w:val="20"/>
              </w:rPr>
              <w:t xml:space="preserve"> аналоговые Ц91</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4,0</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0 - 600</w:t>
            </w:r>
            <w:proofErr w:type="gramStart"/>
            <w:r w:rsidRPr="00D8786F">
              <w:rPr>
                <w:rFonts w:ascii="Times New Roman" w:hAnsi="Times New Roman" w:cs="Times New Roman"/>
                <w:color w:val="000000"/>
                <w:sz w:val="20"/>
                <w:szCs w:val="20"/>
              </w:rPr>
              <w:t xml:space="preserve"> А</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2430;10888;     3524;11256;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58</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Прибор электроизмерительный многофункциональный цифровой            ЕР 180М</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w:t>
            </w:r>
            <w:r w:rsidRPr="00D8786F">
              <w:rPr>
                <w:rFonts w:ascii="Times New Roman" w:hAnsi="Times New Roman" w:cs="Times New Roman"/>
                <w:color w:val="000000"/>
                <w:sz w:val="20"/>
                <w:szCs w:val="20"/>
                <w:u w:val="single"/>
              </w:rPr>
              <w:t>+</w:t>
            </w:r>
            <w:r w:rsidRPr="00D8786F">
              <w:rPr>
                <w:rFonts w:ascii="Times New Roman" w:hAnsi="Times New Roman" w:cs="Times New Roman"/>
                <w:color w:val="000000"/>
                <w:sz w:val="20"/>
                <w:szCs w:val="20"/>
              </w:rPr>
              <w:t>15 ед.       мл</w:t>
            </w:r>
            <w:proofErr w:type="gramStart"/>
            <w:r w:rsidRPr="00D8786F">
              <w:rPr>
                <w:rFonts w:ascii="Times New Roman" w:hAnsi="Times New Roman" w:cs="Times New Roman"/>
                <w:color w:val="000000"/>
                <w:sz w:val="20"/>
                <w:szCs w:val="20"/>
              </w:rPr>
              <w:t>.</w:t>
            </w:r>
            <w:proofErr w:type="gramEnd"/>
            <w:r w:rsidRPr="00D8786F">
              <w:rPr>
                <w:rFonts w:ascii="Times New Roman" w:hAnsi="Times New Roman" w:cs="Times New Roman"/>
                <w:color w:val="000000"/>
                <w:sz w:val="20"/>
                <w:szCs w:val="20"/>
              </w:rPr>
              <w:t xml:space="preserve"> </w:t>
            </w:r>
            <w:proofErr w:type="gramStart"/>
            <w:r w:rsidRPr="00D8786F">
              <w:rPr>
                <w:rFonts w:ascii="Times New Roman" w:hAnsi="Times New Roman" w:cs="Times New Roman"/>
                <w:color w:val="000000"/>
                <w:sz w:val="20"/>
                <w:szCs w:val="20"/>
              </w:rPr>
              <w:t>р</w:t>
            </w:r>
            <w:proofErr w:type="gramEnd"/>
            <w:r w:rsidRPr="00D8786F">
              <w:rPr>
                <w:rFonts w:ascii="Times New Roman" w:hAnsi="Times New Roman" w:cs="Times New Roman"/>
                <w:color w:val="000000"/>
                <w:sz w:val="20"/>
                <w:szCs w:val="20"/>
              </w:rPr>
              <w:t>аз.</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0-20 Ом;  180-250</w:t>
            </w:r>
            <w:proofErr w:type="gramStart"/>
            <w:r w:rsidRPr="00D8786F">
              <w:rPr>
                <w:rFonts w:ascii="Times New Roman" w:hAnsi="Times New Roman" w:cs="Times New Roman"/>
                <w:color w:val="000000"/>
                <w:sz w:val="20"/>
                <w:szCs w:val="20"/>
              </w:rPr>
              <w:t xml:space="preserve"> В</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1007978;1303285;1303297;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3</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60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59</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Измеритель параметров силовых трансформаторов К540-3</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475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60</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 xml:space="preserve">Трансформаторы тока до 1 </w:t>
            </w:r>
            <w:proofErr w:type="spellStart"/>
            <w:r w:rsidRPr="00D8786F">
              <w:rPr>
                <w:rFonts w:ascii="Times New Roman" w:hAnsi="Times New Roman" w:cs="Times New Roman"/>
                <w:sz w:val="20"/>
                <w:szCs w:val="20"/>
              </w:rPr>
              <w:t>кВ</w:t>
            </w:r>
            <w:proofErr w:type="spellEnd"/>
            <w:r w:rsidRPr="00D8786F">
              <w:rPr>
                <w:rFonts w:ascii="Times New Roman" w:hAnsi="Times New Roman" w:cs="Times New Roman"/>
                <w:sz w:val="20"/>
                <w:szCs w:val="20"/>
              </w:rPr>
              <w:t xml:space="preserve"> Т-0,66</w:t>
            </w:r>
          </w:p>
        </w:tc>
        <w:tc>
          <w:tcPr>
            <w:tcW w:w="99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0,5S</w:t>
            </w:r>
          </w:p>
        </w:tc>
        <w:tc>
          <w:tcPr>
            <w:tcW w:w="1418" w:type="dxa"/>
            <w:gridSpan w:val="2"/>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до 400/5</w:t>
            </w:r>
            <w:proofErr w:type="gramStart"/>
            <w:r w:rsidRPr="00D8786F">
              <w:rPr>
                <w:rFonts w:ascii="Times New Roman" w:hAnsi="Times New Roman" w:cs="Times New Roman"/>
                <w:color w:val="000000"/>
                <w:sz w:val="20"/>
                <w:szCs w:val="20"/>
              </w:rPr>
              <w:t xml:space="preserve"> А</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69</w:t>
            </w:r>
          </w:p>
        </w:tc>
        <w:tc>
          <w:tcPr>
            <w:tcW w:w="992" w:type="dxa"/>
            <w:gridSpan w:val="2"/>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7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61</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рН-метр  РН-150М</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0 - 14рН</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62</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Электроды стеклянные</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63</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Газоанализаторы  Ока-М (за 1 канал)</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w:t>
            </w:r>
            <w:r w:rsidRPr="00D8786F">
              <w:rPr>
                <w:rFonts w:ascii="Times New Roman" w:hAnsi="Times New Roman" w:cs="Times New Roman"/>
                <w:color w:val="000000"/>
                <w:sz w:val="20"/>
                <w:szCs w:val="20"/>
                <w:u w:val="single"/>
              </w:rPr>
              <w:t xml:space="preserve">+ </w:t>
            </w:r>
            <w:r w:rsidRPr="00D8786F">
              <w:rPr>
                <w:rFonts w:ascii="Times New Roman" w:hAnsi="Times New Roman" w:cs="Times New Roman"/>
                <w:color w:val="000000"/>
                <w:sz w:val="20"/>
                <w:szCs w:val="20"/>
              </w:rPr>
              <w:t>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0 -50 % НКПР</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45</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05"/>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lastRenderedPageBreak/>
              <w:t>64</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proofErr w:type="gramStart"/>
            <w:r w:rsidRPr="00D8786F">
              <w:rPr>
                <w:rFonts w:ascii="Times New Roman" w:hAnsi="Times New Roman" w:cs="Times New Roman"/>
                <w:sz w:val="20"/>
                <w:szCs w:val="20"/>
              </w:rPr>
              <w:t>Сигнализатор-переносной</w:t>
            </w:r>
            <w:proofErr w:type="gramEnd"/>
            <w:r w:rsidRPr="00D8786F">
              <w:rPr>
                <w:rFonts w:ascii="Times New Roman" w:hAnsi="Times New Roman" w:cs="Times New Roman"/>
                <w:sz w:val="20"/>
                <w:szCs w:val="20"/>
              </w:rPr>
              <w:t xml:space="preserve"> СТХ-17; </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w:t>
            </w:r>
            <w:r w:rsidRPr="00D8786F">
              <w:rPr>
                <w:rFonts w:ascii="Times New Roman" w:hAnsi="Times New Roman" w:cs="Times New Roman"/>
                <w:color w:val="000000"/>
                <w:sz w:val="20"/>
                <w:szCs w:val="20"/>
                <w:u w:val="single"/>
              </w:rPr>
              <w:t xml:space="preserve">+ </w:t>
            </w:r>
            <w:r w:rsidRPr="00D8786F">
              <w:rPr>
                <w:rFonts w:ascii="Times New Roman" w:hAnsi="Times New Roman" w:cs="Times New Roman"/>
                <w:color w:val="000000"/>
                <w:sz w:val="20"/>
                <w:szCs w:val="20"/>
              </w:rPr>
              <w:t>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0 -50 % НКПР</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16</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65</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Сигнализатор стационарный СГБ (за 1 канал)</w:t>
            </w:r>
            <w:proofErr w:type="gramStart"/>
            <w:r w:rsidRPr="00D8786F">
              <w:rPr>
                <w:rFonts w:ascii="Times New Roman" w:hAnsi="Times New Roman" w:cs="Times New Roman"/>
                <w:sz w:val="20"/>
                <w:szCs w:val="20"/>
              </w:rPr>
              <w:t xml:space="preserve"> ;</w:t>
            </w:r>
            <w:proofErr w:type="gramEnd"/>
            <w:r w:rsidRPr="00D8786F">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w:t>
            </w:r>
            <w:r w:rsidRPr="00D8786F">
              <w:rPr>
                <w:rFonts w:ascii="Times New Roman" w:hAnsi="Times New Roman" w:cs="Times New Roman"/>
                <w:color w:val="000000"/>
                <w:sz w:val="20"/>
                <w:szCs w:val="20"/>
                <w:u w:val="single"/>
              </w:rPr>
              <w:t>+ 0,35</w:t>
            </w:r>
            <w:r w:rsidRPr="00D8786F">
              <w:rPr>
                <w:rFonts w:ascii="Times New Roman" w:hAnsi="Times New Roman" w:cs="Times New Roman"/>
                <w:color w:val="000000"/>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0 ,005-1,0 %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469</w:t>
            </w:r>
          </w:p>
        </w:tc>
        <w:tc>
          <w:tcPr>
            <w:tcW w:w="992" w:type="dxa"/>
            <w:gridSpan w:val="2"/>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51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66</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Газоанализатор АГМ-505 (за один канал)</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w:t>
            </w:r>
            <w:r w:rsidRPr="00D8786F">
              <w:rPr>
                <w:rFonts w:ascii="Times New Roman" w:hAnsi="Times New Roman" w:cs="Times New Roman"/>
                <w:color w:val="000000"/>
                <w:sz w:val="20"/>
                <w:szCs w:val="20"/>
                <w:u w:val="single"/>
              </w:rPr>
              <w:t>+</w:t>
            </w:r>
            <w:r w:rsidRPr="00D8786F">
              <w:rPr>
                <w:rFonts w:ascii="Times New Roman" w:hAnsi="Times New Roman" w:cs="Times New Roman"/>
                <w:color w:val="000000"/>
                <w:sz w:val="20"/>
                <w:szCs w:val="20"/>
              </w:rPr>
              <w:t xml:space="preserve"> 5-10 %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0 -21 % об.</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9</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D8786F" w:rsidRPr="00D8786F" w:rsidTr="00D8786F">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67</w:t>
            </w:r>
          </w:p>
        </w:tc>
        <w:tc>
          <w:tcPr>
            <w:tcW w:w="2672" w:type="dxa"/>
            <w:tcBorders>
              <w:top w:val="nil"/>
              <w:left w:val="nil"/>
              <w:bottom w:val="single" w:sz="4" w:space="0" w:color="auto"/>
              <w:right w:val="single" w:sz="4" w:space="0" w:color="auto"/>
            </w:tcBorders>
            <w:shd w:val="clear" w:color="auto" w:fill="auto"/>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r w:rsidRPr="00D8786F">
              <w:rPr>
                <w:rFonts w:ascii="Times New Roman" w:hAnsi="Times New Roman" w:cs="Times New Roman"/>
                <w:sz w:val="20"/>
                <w:szCs w:val="20"/>
              </w:rPr>
              <w:t>Фотометр фотоэлектрический КФК-3 "ЗОМЗ"</w:t>
            </w:r>
          </w:p>
        </w:tc>
        <w:tc>
          <w:tcPr>
            <w:tcW w:w="992" w:type="dxa"/>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1-99 %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1770024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1</w:t>
            </w:r>
          </w:p>
        </w:tc>
        <w:tc>
          <w:tcPr>
            <w:tcW w:w="992" w:type="dxa"/>
            <w:gridSpan w:val="2"/>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r>
      <w:tr w:rsidR="00930803" w:rsidRPr="00D8786F" w:rsidTr="00255C3B">
        <w:trPr>
          <w:trHeight w:val="300"/>
        </w:trPr>
        <w:tc>
          <w:tcPr>
            <w:tcW w:w="462" w:type="dxa"/>
            <w:tcBorders>
              <w:top w:val="nil"/>
              <w:left w:val="nil"/>
              <w:bottom w:val="nil"/>
              <w:right w:val="nil"/>
            </w:tcBorders>
            <w:shd w:val="clear" w:color="auto" w:fill="auto"/>
            <w:vAlign w:val="center"/>
            <w:hideMark/>
          </w:tcPr>
          <w:p w:rsidR="00930803" w:rsidRPr="00D8786F" w:rsidRDefault="00930803" w:rsidP="00886939">
            <w:pPr>
              <w:keepNext w:val="0"/>
              <w:widowControl/>
              <w:autoSpaceDE/>
              <w:autoSpaceDN/>
              <w:adjustRightInd/>
              <w:jc w:val="center"/>
              <w:rPr>
                <w:rFonts w:ascii="Times New Roman" w:hAnsi="Times New Roman" w:cs="Times New Roman"/>
                <w:color w:val="000000"/>
                <w:sz w:val="20"/>
                <w:szCs w:val="20"/>
              </w:rPr>
            </w:pPr>
          </w:p>
        </w:tc>
        <w:tc>
          <w:tcPr>
            <w:tcW w:w="10469" w:type="dxa"/>
            <w:gridSpan w:val="15"/>
            <w:tcBorders>
              <w:top w:val="nil"/>
              <w:left w:val="nil"/>
              <w:bottom w:val="nil"/>
              <w:right w:val="nil"/>
            </w:tcBorders>
            <w:shd w:val="clear" w:color="auto" w:fill="auto"/>
            <w:vAlign w:val="center"/>
            <w:hideMark/>
          </w:tcPr>
          <w:p w:rsidR="00930803" w:rsidRPr="00930803" w:rsidRDefault="00930803" w:rsidP="00886939">
            <w:pPr>
              <w:keepNext w:val="0"/>
              <w:widowControl/>
              <w:autoSpaceDE/>
              <w:autoSpaceDN/>
              <w:adjustRightInd/>
              <w:rPr>
                <w:rFonts w:ascii="Times New Roman" w:hAnsi="Times New Roman" w:cs="Times New Roman"/>
                <w:b/>
                <w:i/>
                <w:color w:val="000000"/>
                <w:sz w:val="20"/>
                <w:szCs w:val="20"/>
              </w:rPr>
            </w:pPr>
          </w:p>
          <w:p w:rsidR="00930803" w:rsidRDefault="00930803" w:rsidP="00930803">
            <w:pPr>
              <w:keepNext w:val="0"/>
              <w:widowControl/>
              <w:autoSpaceDE/>
              <w:autoSpaceDN/>
              <w:adjustRightInd/>
              <w:rPr>
                <w:rFonts w:ascii="Times New Roman" w:hAnsi="Times New Roman" w:cs="Times New Roman"/>
                <w:b/>
                <w:i/>
                <w:color w:val="000000"/>
                <w:sz w:val="20"/>
                <w:szCs w:val="20"/>
              </w:rPr>
            </w:pPr>
            <w:r w:rsidRPr="00930803">
              <w:rPr>
                <w:rFonts w:ascii="Times New Roman" w:hAnsi="Times New Roman" w:cs="Times New Roman"/>
                <w:b/>
                <w:i/>
                <w:color w:val="000000"/>
                <w:sz w:val="20"/>
                <w:szCs w:val="20"/>
              </w:rPr>
              <w:t>Итоговая цена договора __________ руб., с учетом НДС</w:t>
            </w:r>
            <w:r>
              <w:rPr>
                <w:rFonts w:ascii="Times New Roman" w:hAnsi="Times New Roman" w:cs="Times New Roman"/>
                <w:b/>
                <w:i/>
                <w:color w:val="000000"/>
                <w:sz w:val="20"/>
                <w:szCs w:val="20"/>
              </w:rPr>
              <w:t xml:space="preserve">/без НДС __________ руб. </w:t>
            </w:r>
          </w:p>
          <w:p w:rsidR="00930803" w:rsidRPr="00930803" w:rsidRDefault="00930803" w:rsidP="00930803">
            <w:pPr>
              <w:keepNext w:val="0"/>
              <w:widowControl/>
              <w:autoSpaceDE/>
              <w:autoSpaceDN/>
              <w:adjustRightInd/>
              <w:rPr>
                <w:rFonts w:ascii="Times New Roman" w:hAnsi="Times New Roman" w:cs="Times New Roman"/>
                <w:b/>
                <w:i/>
                <w:sz w:val="20"/>
                <w:szCs w:val="20"/>
              </w:rPr>
            </w:pPr>
            <w:bookmarkStart w:id="71" w:name="_GoBack"/>
            <w:bookmarkEnd w:id="71"/>
            <w:r w:rsidRPr="00930803">
              <w:rPr>
                <w:rFonts w:ascii="Times New Roman" w:hAnsi="Times New Roman" w:cs="Times New Roman"/>
                <w:b/>
                <w:i/>
                <w:sz w:val="20"/>
                <w:szCs w:val="20"/>
              </w:rPr>
              <w:t> </w:t>
            </w:r>
          </w:p>
        </w:tc>
      </w:tr>
      <w:tr w:rsidR="007F2D6C" w:rsidRPr="00D8786F" w:rsidTr="009879CF">
        <w:trPr>
          <w:trHeight w:val="300"/>
        </w:trPr>
        <w:tc>
          <w:tcPr>
            <w:tcW w:w="462" w:type="dxa"/>
            <w:tcBorders>
              <w:top w:val="nil"/>
              <w:left w:val="nil"/>
              <w:bottom w:val="nil"/>
              <w:right w:val="nil"/>
            </w:tcBorders>
            <w:shd w:val="clear" w:color="auto" w:fill="auto"/>
            <w:vAlign w:val="center"/>
          </w:tcPr>
          <w:p w:rsidR="007F2D6C" w:rsidRPr="00D8786F" w:rsidRDefault="007F2D6C" w:rsidP="00886939">
            <w:pPr>
              <w:keepNext w:val="0"/>
              <w:widowControl/>
              <w:autoSpaceDE/>
              <w:autoSpaceDN/>
              <w:adjustRightInd/>
              <w:jc w:val="center"/>
              <w:rPr>
                <w:rFonts w:ascii="Times New Roman" w:hAnsi="Times New Roman" w:cs="Times New Roman"/>
                <w:color w:val="000000"/>
                <w:sz w:val="20"/>
                <w:szCs w:val="20"/>
              </w:rPr>
            </w:pPr>
          </w:p>
        </w:tc>
        <w:tc>
          <w:tcPr>
            <w:tcW w:w="10469" w:type="dxa"/>
            <w:gridSpan w:val="15"/>
            <w:tcBorders>
              <w:top w:val="nil"/>
              <w:left w:val="nil"/>
              <w:bottom w:val="nil"/>
              <w:right w:val="nil"/>
            </w:tcBorders>
            <w:shd w:val="clear" w:color="auto" w:fill="auto"/>
            <w:vAlign w:val="center"/>
          </w:tcPr>
          <w:p w:rsidR="007F2D6C" w:rsidRPr="00D8786F" w:rsidRDefault="007F2D6C" w:rsidP="007F2D6C">
            <w:pPr>
              <w:keepNext w:val="0"/>
              <w:widowControl/>
              <w:autoSpaceDE/>
              <w:autoSpaceDN/>
              <w:adjustRightInd/>
              <w:rPr>
                <w:rFonts w:ascii="Times New Roman" w:hAnsi="Times New Roman" w:cs="Times New Roman"/>
                <w:sz w:val="20"/>
                <w:szCs w:val="20"/>
              </w:rPr>
            </w:pPr>
            <w:r>
              <w:rPr>
                <w:rFonts w:ascii="Times New Roman" w:hAnsi="Times New Roman"/>
                <w:color w:val="000000"/>
                <w:sz w:val="20"/>
                <w:szCs w:val="20"/>
              </w:rPr>
              <w:t xml:space="preserve">* </w:t>
            </w:r>
            <w:r w:rsidRPr="007F2D6C">
              <w:rPr>
                <w:rFonts w:ascii="Times New Roman" w:hAnsi="Times New Roman" w:cs="Times New Roman"/>
                <w:color w:val="000000"/>
                <w:sz w:val="20"/>
                <w:szCs w:val="20"/>
              </w:rPr>
              <w:t>-</w:t>
            </w:r>
            <w:r>
              <w:rPr>
                <w:rFonts w:ascii="Times New Roman" w:hAnsi="Times New Roman"/>
                <w:color w:val="000000"/>
                <w:sz w:val="20"/>
                <w:szCs w:val="20"/>
              </w:rPr>
              <w:t xml:space="preserve"> </w:t>
            </w:r>
            <w:r w:rsidRPr="007F2D6C">
              <w:rPr>
                <w:rFonts w:ascii="Times New Roman" w:hAnsi="Times New Roman" w:cs="Times New Roman"/>
                <w:color w:val="000000"/>
                <w:sz w:val="20"/>
                <w:szCs w:val="20"/>
              </w:rPr>
              <w:t>заполняется на основании заявки</w:t>
            </w:r>
          </w:p>
        </w:tc>
      </w:tr>
      <w:tr w:rsidR="00D8786F" w:rsidRPr="00D8786F" w:rsidTr="00D8786F">
        <w:trPr>
          <w:trHeight w:val="300"/>
        </w:trPr>
        <w:tc>
          <w:tcPr>
            <w:tcW w:w="462" w:type="dxa"/>
            <w:tcBorders>
              <w:top w:val="nil"/>
              <w:left w:val="nil"/>
              <w:bottom w:val="nil"/>
              <w:right w:val="nil"/>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2672"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2410" w:type="dxa"/>
            <w:gridSpan w:val="3"/>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1134" w:type="dxa"/>
            <w:gridSpan w:val="3"/>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p>
        </w:tc>
        <w:tc>
          <w:tcPr>
            <w:tcW w:w="567" w:type="dxa"/>
            <w:gridSpan w:val="3"/>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gridSpan w:val="2"/>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r>
      <w:tr w:rsidR="00D8786F" w:rsidRPr="00D8786F" w:rsidTr="00D8786F">
        <w:trPr>
          <w:trHeight w:val="315"/>
        </w:trPr>
        <w:tc>
          <w:tcPr>
            <w:tcW w:w="462" w:type="dxa"/>
            <w:tcBorders>
              <w:top w:val="nil"/>
              <w:left w:val="nil"/>
              <w:bottom w:val="nil"/>
              <w:right w:val="nil"/>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2672"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Заказчик:</w:t>
            </w:r>
          </w:p>
        </w:tc>
        <w:tc>
          <w:tcPr>
            <w:tcW w:w="3421" w:type="dxa"/>
            <w:gridSpan w:val="5"/>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236" w:type="dxa"/>
            <w:gridSpan w:val="2"/>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4140" w:type="dxa"/>
            <w:gridSpan w:val="7"/>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Исполнитель:</w:t>
            </w:r>
          </w:p>
        </w:tc>
      </w:tr>
      <w:tr w:rsidR="00D8786F" w:rsidRPr="00D8786F" w:rsidTr="00D8786F">
        <w:trPr>
          <w:trHeight w:val="315"/>
        </w:trPr>
        <w:tc>
          <w:tcPr>
            <w:tcW w:w="462" w:type="dxa"/>
            <w:tcBorders>
              <w:top w:val="nil"/>
              <w:left w:val="nil"/>
              <w:bottom w:val="nil"/>
              <w:right w:val="nil"/>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2672"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3421" w:type="dxa"/>
            <w:gridSpan w:val="5"/>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236" w:type="dxa"/>
            <w:gridSpan w:val="2"/>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236" w:type="dxa"/>
            <w:gridSpan w:val="2"/>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74"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r>
      <w:tr w:rsidR="00D8786F" w:rsidRPr="00D8786F" w:rsidTr="00D8786F">
        <w:trPr>
          <w:trHeight w:val="315"/>
        </w:trPr>
        <w:tc>
          <w:tcPr>
            <w:tcW w:w="462" w:type="dxa"/>
            <w:tcBorders>
              <w:top w:val="nil"/>
              <w:left w:val="nil"/>
              <w:bottom w:val="nil"/>
              <w:right w:val="nil"/>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2672"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3421" w:type="dxa"/>
            <w:gridSpan w:val="5"/>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236" w:type="dxa"/>
            <w:gridSpan w:val="2"/>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236" w:type="dxa"/>
            <w:gridSpan w:val="2"/>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74"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r>
      <w:tr w:rsidR="00D8786F" w:rsidRPr="00D8786F" w:rsidTr="00D8786F">
        <w:trPr>
          <w:trHeight w:val="300"/>
        </w:trPr>
        <w:tc>
          <w:tcPr>
            <w:tcW w:w="462" w:type="dxa"/>
            <w:tcBorders>
              <w:top w:val="nil"/>
              <w:left w:val="nil"/>
              <w:bottom w:val="nil"/>
              <w:right w:val="nil"/>
            </w:tcBorders>
            <w:shd w:val="clear" w:color="auto" w:fill="auto"/>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p>
        </w:tc>
        <w:tc>
          <w:tcPr>
            <w:tcW w:w="5652" w:type="dxa"/>
            <w:gridSpan w:val="5"/>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564" w:type="dxa"/>
            <w:gridSpan w:val="2"/>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sz w:val="20"/>
                <w:szCs w:val="20"/>
              </w:rPr>
            </w:pPr>
          </w:p>
        </w:tc>
        <w:tc>
          <w:tcPr>
            <w:tcW w:w="567" w:type="dxa"/>
            <w:gridSpan w:val="3"/>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gridSpan w:val="2"/>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r>
      <w:tr w:rsidR="00D8786F" w:rsidRPr="00D8786F" w:rsidTr="00D8786F">
        <w:trPr>
          <w:trHeight w:val="300"/>
        </w:trPr>
        <w:tc>
          <w:tcPr>
            <w:tcW w:w="462"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4800" w:type="dxa"/>
            <w:gridSpan w:val="3"/>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jc w:val="center"/>
              <w:rPr>
                <w:rFonts w:ascii="Times New Roman" w:hAnsi="Times New Roman" w:cs="Times New Roman"/>
                <w:color w:val="000000"/>
                <w:sz w:val="20"/>
                <w:szCs w:val="20"/>
              </w:rPr>
            </w:pPr>
            <w:r w:rsidRPr="00D8786F">
              <w:rPr>
                <w:rFonts w:ascii="Times New Roman" w:hAnsi="Times New Roman" w:cs="Times New Roman"/>
                <w:color w:val="000000"/>
                <w:sz w:val="20"/>
                <w:szCs w:val="20"/>
              </w:rPr>
              <w:t>______________/____________/</w:t>
            </w:r>
          </w:p>
        </w:tc>
        <w:tc>
          <w:tcPr>
            <w:tcW w:w="1293" w:type="dxa"/>
            <w:gridSpan w:val="3"/>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4376" w:type="dxa"/>
            <w:gridSpan w:val="9"/>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r w:rsidRPr="00D8786F">
              <w:rPr>
                <w:rFonts w:ascii="Times New Roman" w:hAnsi="Times New Roman" w:cs="Times New Roman"/>
                <w:color w:val="000000"/>
                <w:sz w:val="20"/>
                <w:szCs w:val="20"/>
              </w:rPr>
              <w:t xml:space="preserve">             ___________/__________/</w:t>
            </w:r>
          </w:p>
        </w:tc>
      </w:tr>
      <w:tr w:rsidR="00D8786F" w:rsidRPr="00D8786F" w:rsidTr="00D8786F">
        <w:trPr>
          <w:trHeight w:val="300"/>
        </w:trPr>
        <w:tc>
          <w:tcPr>
            <w:tcW w:w="462" w:type="dxa"/>
            <w:tcBorders>
              <w:top w:val="nil"/>
              <w:left w:val="nil"/>
              <w:bottom w:val="nil"/>
              <w:right w:val="nil"/>
            </w:tcBorders>
            <w:shd w:val="clear" w:color="auto" w:fill="auto"/>
            <w:noWrap/>
            <w:vAlign w:val="center"/>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6783" w:type="dxa"/>
            <w:gridSpan w:val="10"/>
            <w:tcBorders>
              <w:top w:val="nil"/>
              <w:left w:val="nil"/>
              <w:bottom w:val="nil"/>
              <w:right w:val="nil"/>
            </w:tcBorders>
            <w:shd w:val="clear" w:color="auto" w:fill="auto"/>
            <w:vAlign w:val="bottom"/>
            <w:hideMark/>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gridSpan w:val="2"/>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992"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c>
          <w:tcPr>
            <w:tcW w:w="851" w:type="dxa"/>
            <w:tcBorders>
              <w:top w:val="nil"/>
              <w:left w:val="nil"/>
              <w:bottom w:val="nil"/>
              <w:right w:val="nil"/>
            </w:tcBorders>
          </w:tcPr>
          <w:p w:rsidR="00D8786F" w:rsidRPr="00D8786F" w:rsidRDefault="00D8786F" w:rsidP="00886939">
            <w:pPr>
              <w:keepNext w:val="0"/>
              <w:widowControl/>
              <w:autoSpaceDE/>
              <w:autoSpaceDN/>
              <w:adjustRightInd/>
              <w:rPr>
                <w:rFonts w:ascii="Times New Roman" w:hAnsi="Times New Roman" w:cs="Times New Roman"/>
                <w:color w:val="000000"/>
                <w:sz w:val="20"/>
                <w:szCs w:val="20"/>
              </w:rPr>
            </w:pPr>
          </w:p>
        </w:tc>
      </w:tr>
    </w:tbl>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886939" w:rsidRPr="00C74FEC" w:rsidRDefault="00886939" w:rsidP="007A7171">
      <w:pPr>
        <w:keepNext w:val="0"/>
        <w:ind w:left="6096" w:right="-185" w:firstLine="6"/>
        <w:rPr>
          <w:rFonts w:ascii="Times New Roman" w:eastAsia="Calibri" w:hAnsi="Times New Roman" w:cs="Times New Roman"/>
          <w:b/>
          <w:sz w:val="22"/>
          <w:szCs w:val="22"/>
        </w:rPr>
      </w:pPr>
    </w:p>
    <w:p w:rsidR="00C74FEC" w:rsidRPr="00C74FEC" w:rsidRDefault="00C74FEC" w:rsidP="00C74FEC">
      <w:pPr>
        <w:ind w:left="5664" w:firstLine="709"/>
        <w:rPr>
          <w:rFonts w:ascii="Times New Roman" w:hAnsi="Times New Roman" w:cs="Times New Roman"/>
        </w:rPr>
      </w:pPr>
      <w:r w:rsidRPr="00C74FEC">
        <w:rPr>
          <w:rFonts w:ascii="Times New Roman" w:hAnsi="Times New Roman" w:cs="Times New Roman"/>
          <w:bCs/>
        </w:rPr>
        <w:lastRenderedPageBreak/>
        <w:t xml:space="preserve">     </w:t>
      </w:r>
    </w:p>
    <w:p w:rsidR="00C74FEC" w:rsidRPr="00C74FEC" w:rsidRDefault="00C74FEC" w:rsidP="00C74FEC">
      <w:pPr>
        <w:jc w:val="right"/>
        <w:rPr>
          <w:rFonts w:ascii="Times New Roman" w:hAnsi="Times New Roman" w:cs="Times New Roman"/>
        </w:rPr>
      </w:pPr>
    </w:p>
    <w:p w:rsidR="00C74FEC" w:rsidRPr="00C74FEC" w:rsidRDefault="00C74FEC" w:rsidP="00C74FEC">
      <w:pPr>
        <w:ind w:left="8080"/>
        <w:rPr>
          <w:rFonts w:ascii="Times New Roman" w:hAnsi="Times New Roman" w:cs="Times New Roman"/>
        </w:rPr>
      </w:pPr>
      <w:r w:rsidRPr="00C74FEC">
        <w:rPr>
          <w:rFonts w:ascii="Times New Roman" w:hAnsi="Times New Roman" w:cs="Times New Roman"/>
        </w:rPr>
        <w:t>Приложение № </w:t>
      </w:r>
      <w:r>
        <w:rPr>
          <w:rFonts w:ascii="Times New Roman" w:hAnsi="Times New Roman" w:cs="Times New Roman"/>
        </w:rPr>
        <w:t>3</w:t>
      </w:r>
      <w:r w:rsidRPr="00C74FEC">
        <w:rPr>
          <w:rFonts w:ascii="Times New Roman" w:hAnsi="Times New Roman" w:cs="Times New Roman"/>
        </w:rPr>
        <w:t xml:space="preserve"> </w:t>
      </w:r>
    </w:p>
    <w:p w:rsidR="00C74FEC" w:rsidRPr="00C74FEC" w:rsidRDefault="00C74FEC" w:rsidP="00C74FEC">
      <w:pPr>
        <w:ind w:left="8080"/>
        <w:rPr>
          <w:rFonts w:ascii="Times New Roman" w:hAnsi="Times New Roman" w:cs="Times New Roman"/>
        </w:rPr>
      </w:pPr>
      <w:r w:rsidRPr="00C74FEC">
        <w:rPr>
          <w:rFonts w:ascii="Times New Roman" w:hAnsi="Times New Roman" w:cs="Times New Roman"/>
        </w:rPr>
        <w:t xml:space="preserve">к </w:t>
      </w:r>
      <w:r>
        <w:rPr>
          <w:rFonts w:ascii="Times New Roman" w:hAnsi="Times New Roman" w:cs="Times New Roman"/>
        </w:rPr>
        <w:t xml:space="preserve">Договору </w:t>
      </w:r>
      <w:r w:rsidRPr="00C74FEC">
        <w:rPr>
          <w:rFonts w:ascii="Times New Roman" w:hAnsi="Times New Roman" w:cs="Times New Roman"/>
          <w:sz w:val="20"/>
          <w:szCs w:val="20"/>
        </w:rPr>
        <w:t>№_____________</w:t>
      </w:r>
    </w:p>
    <w:p w:rsidR="00C74FEC" w:rsidRPr="00C74FEC" w:rsidRDefault="00C74FEC" w:rsidP="00C74FEC">
      <w:pPr>
        <w:ind w:left="8080"/>
        <w:rPr>
          <w:rFonts w:ascii="Times New Roman" w:hAnsi="Times New Roman" w:cs="Times New Roman"/>
          <w:sz w:val="20"/>
          <w:szCs w:val="20"/>
        </w:rPr>
      </w:pPr>
      <w:r w:rsidRPr="00C74FEC">
        <w:rPr>
          <w:rFonts w:ascii="Times New Roman" w:hAnsi="Times New Roman" w:cs="Times New Roman"/>
          <w:sz w:val="20"/>
          <w:szCs w:val="20"/>
        </w:rPr>
        <w:t>от «_</w:t>
      </w:r>
      <w:r>
        <w:rPr>
          <w:rFonts w:ascii="Times New Roman" w:hAnsi="Times New Roman" w:cs="Times New Roman"/>
          <w:sz w:val="20"/>
          <w:szCs w:val="20"/>
        </w:rPr>
        <w:t>__</w:t>
      </w:r>
      <w:r w:rsidRPr="00C74FEC">
        <w:rPr>
          <w:rFonts w:ascii="Times New Roman" w:hAnsi="Times New Roman" w:cs="Times New Roman"/>
          <w:sz w:val="20"/>
          <w:szCs w:val="20"/>
        </w:rPr>
        <w:t xml:space="preserve">_» __________ 2019 г. </w:t>
      </w:r>
    </w:p>
    <w:p w:rsidR="00C74FEC" w:rsidRPr="00C74FEC" w:rsidRDefault="00C74FEC" w:rsidP="00C74FEC">
      <w:pPr>
        <w:jc w:val="center"/>
        <w:rPr>
          <w:rFonts w:ascii="Times New Roman" w:hAnsi="Times New Roman" w:cs="Times New Roman"/>
          <w:sz w:val="28"/>
          <w:szCs w:val="28"/>
        </w:rPr>
      </w:pPr>
    </w:p>
    <w:tbl>
      <w:tblPr>
        <w:tblW w:w="10260" w:type="dxa"/>
        <w:tblInd w:w="108" w:type="dxa"/>
        <w:tblBorders>
          <w:insideH w:val="single" w:sz="4" w:space="0" w:color="auto"/>
        </w:tblBorders>
        <w:tblLook w:val="0000" w:firstRow="0" w:lastRow="0" w:firstColumn="0" w:lastColumn="0" w:noHBand="0" w:noVBand="0"/>
      </w:tblPr>
      <w:tblGrid>
        <w:gridCol w:w="4167"/>
        <w:gridCol w:w="1397"/>
        <w:gridCol w:w="4696"/>
      </w:tblGrid>
      <w:tr w:rsidR="00C74FEC" w:rsidRPr="00C74FEC" w:rsidTr="00C74FEC">
        <w:trPr>
          <w:trHeight w:val="1921"/>
        </w:trPr>
        <w:tc>
          <w:tcPr>
            <w:tcW w:w="10260" w:type="dxa"/>
            <w:gridSpan w:val="3"/>
            <w:tcBorders>
              <w:top w:val="nil"/>
              <w:left w:val="nil"/>
              <w:bottom w:val="thinThickSmallGap" w:sz="24" w:space="0" w:color="auto"/>
              <w:right w:val="nil"/>
            </w:tcBorders>
          </w:tcPr>
          <w:p w:rsidR="00C74FEC" w:rsidRPr="00C74FEC" w:rsidRDefault="00C74FEC" w:rsidP="00C74FEC">
            <w:pPr>
              <w:jc w:val="center"/>
              <w:rPr>
                <w:rFonts w:ascii="Times New Roman" w:hAnsi="Times New Roman" w:cs="Times New Roman"/>
                <w:b/>
                <w:bCs/>
                <w:sz w:val="30"/>
                <w:szCs w:val="30"/>
              </w:rPr>
            </w:pPr>
            <w:r w:rsidRPr="00C74FEC">
              <w:rPr>
                <w:rFonts w:ascii="Times New Roman" w:hAnsi="Times New Roman" w:cs="Times New Roman"/>
                <w:b/>
                <w:bCs/>
                <w:sz w:val="30"/>
                <w:szCs w:val="30"/>
              </w:rPr>
              <w:t>ГОСУДАРСТВЕННОЕ  УНИТАРНОЕ  ПРЕДПРИЯТИЕ</w:t>
            </w:r>
          </w:p>
          <w:p w:rsidR="00C74FEC" w:rsidRPr="00C74FEC" w:rsidRDefault="00C74FEC" w:rsidP="00C74FEC">
            <w:pPr>
              <w:jc w:val="center"/>
              <w:rPr>
                <w:rFonts w:ascii="Times New Roman" w:hAnsi="Times New Roman" w:cs="Times New Roman"/>
                <w:b/>
                <w:bCs/>
                <w:sz w:val="30"/>
                <w:szCs w:val="30"/>
              </w:rPr>
            </w:pPr>
            <w:r w:rsidRPr="00C74FEC">
              <w:rPr>
                <w:rFonts w:ascii="Times New Roman" w:hAnsi="Times New Roman" w:cs="Times New Roman"/>
                <w:b/>
                <w:bCs/>
                <w:sz w:val="30"/>
                <w:szCs w:val="30"/>
              </w:rPr>
              <w:t>РЕСПУБЛИКИ  КРЫМ</w:t>
            </w:r>
          </w:p>
          <w:p w:rsidR="00C74FEC" w:rsidRPr="00C74FEC" w:rsidRDefault="00C74FEC" w:rsidP="00C74FEC">
            <w:pPr>
              <w:jc w:val="center"/>
              <w:rPr>
                <w:rFonts w:ascii="Times New Roman" w:hAnsi="Times New Roman" w:cs="Times New Roman"/>
                <w:b/>
                <w:bCs/>
                <w:sz w:val="30"/>
                <w:szCs w:val="30"/>
              </w:rPr>
            </w:pPr>
            <w:r w:rsidRPr="00C74FEC">
              <w:rPr>
                <w:rFonts w:ascii="Times New Roman" w:hAnsi="Times New Roman" w:cs="Times New Roman"/>
                <w:b/>
                <w:bCs/>
                <w:sz w:val="30"/>
                <w:szCs w:val="30"/>
              </w:rPr>
              <w:t>«КРЫМТЕПЛОКОММУНЭНЕРГО»</w:t>
            </w:r>
          </w:p>
          <w:p w:rsidR="00C74FEC" w:rsidRPr="00C74FEC" w:rsidRDefault="00C74FEC" w:rsidP="00C74FEC">
            <w:pPr>
              <w:jc w:val="center"/>
              <w:rPr>
                <w:rFonts w:ascii="Times New Roman" w:hAnsi="Times New Roman" w:cs="Times New Roman"/>
                <w:b/>
                <w:bCs/>
                <w:sz w:val="30"/>
                <w:szCs w:val="30"/>
              </w:rPr>
            </w:pPr>
            <w:r w:rsidRPr="00C74FEC">
              <w:rPr>
                <w:rFonts w:ascii="Times New Roman" w:hAnsi="Times New Roman" w:cs="Times New Roman"/>
                <w:b/>
                <w:bCs/>
                <w:sz w:val="30"/>
                <w:szCs w:val="30"/>
              </w:rPr>
              <w:t>(ГУП РК «КРЫМТЕПЛОКОММУНЭНЕРГО»)</w:t>
            </w:r>
          </w:p>
          <w:p w:rsidR="00C74FEC" w:rsidRPr="00C74FEC" w:rsidRDefault="00C74FEC" w:rsidP="00C74FEC">
            <w:pPr>
              <w:jc w:val="center"/>
              <w:rPr>
                <w:rFonts w:ascii="Times New Roman" w:hAnsi="Times New Roman" w:cs="Times New Roman"/>
                <w:sz w:val="30"/>
                <w:szCs w:val="30"/>
              </w:rPr>
            </w:pPr>
            <w:r w:rsidRPr="00C74FEC">
              <w:rPr>
                <w:rFonts w:ascii="Times New Roman" w:hAnsi="Times New Roman" w:cs="Times New Roman"/>
                <w:sz w:val="30"/>
                <w:szCs w:val="30"/>
              </w:rPr>
              <w:t>ул. Гайдара, 3а, г. Симферополь, Республика Крым, Россия, 295026</w:t>
            </w:r>
          </w:p>
          <w:p w:rsidR="00C74FEC" w:rsidRPr="00C74FEC" w:rsidRDefault="00C74FEC" w:rsidP="00C74FEC">
            <w:pPr>
              <w:jc w:val="center"/>
              <w:rPr>
                <w:rFonts w:ascii="Times New Roman" w:hAnsi="Times New Roman" w:cs="Times New Roman"/>
                <w:sz w:val="10"/>
                <w:szCs w:val="10"/>
              </w:rPr>
            </w:pPr>
            <w:r w:rsidRPr="00C74FEC">
              <w:rPr>
                <w:rFonts w:ascii="Times New Roman" w:hAnsi="Times New Roman" w:cs="Times New Roman"/>
                <w:sz w:val="30"/>
                <w:szCs w:val="30"/>
              </w:rPr>
              <w:t>Тел. 53-41-87 Факс 51-61-49</w:t>
            </w:r>
          </w:p>
        </w:tc>
      </w:tr>
      <w:tr w:rsidR="00C74FEC" w:rsidRPr="00C74FEC" w:rsidTr="00C74FEC">
        <w:trPr>
          <w:trHeight w:val="326"/>
        </w:trPr>
        <w:tc>
          <w:tcPr>
            <w:tcW w:w="10260" w:type="dxa"/>
            <w:gridSpan w:val="3"/>
            <w:tcBorders>
              <w:top w:val="thinThickSmallGap" w:sz="24" w:space="0" w:color="auto"/>
              <w:left w:val="nil"/>
              <w:bottom w:val="nil"/>
              <w:right w:val="nil"/>
            </w:tcBorders>
          </w:tcPr>
          <w:p w:rsidR="00C74FEC" w:rsidRPr="00C74FEC" w:rsidRDefault="00C74FEC" w:rsidP="00C74FEC">
            <w:pPr>
              <w:rPr>
                <w:rFonts w:ascii="Times New Roman" w:hAnsi="Times New Roman" w:cs="Times New Roman"/>
                <w:sz w:val="28"/>
                <w:szCs w:val="28"/>
              </w:rPr>
            </w:pPr>
          </w:p>
        </w:tc>
      </w:tr>
      <w:tr w:rsidR="00C74FEC" w:rsidRPr="00C74FEC" w:rsidTr="00C74FEC">
        <w:trPr>
          <w:trHeight w:val="1406"/>
        </w:trPr>
        <w:tc>
          <w:tcPr>
            <w:tcW w:w="4167" w:type="dxa"/>
            <w:tcBorders>
              <w:top w:val="nil"/>
              <w:left w:val="nil"/>
              <w:bottom w:val="nil"/>
              <w:right w:val="nil"/>
            </w:tcBorders>
          </w:tcPr>
          <w:p w:rsidR="00C74FEC" w:rsidRPr="00C74FEC" w:rsidRDefault="00C74FEC" w:rsidP="00C74FEC">
            <w:pPr>
              <w:spacing w:after="80"/>
              <w:rPr>
                <w:rFonts w:ascii="Times New Roman" w:hAnsi="Times New Roman" w:cs="Times New Roman"/>
                <w:sz w:val="24"/>
                <w:szCs w:val="24"/>
              </w:rPr>
            </w:pPr>
            <w:r w:rsidRPr="00C74FEC">
              <w:rPr>
                <w:rFonts w:ascii="Times New Roman" w:hAnsi="Times New Roman" w:cs="Times New Roman"/>
                <w:sz w:val="24"/>
                <w:szCs w:val="24"/>
              </w:rPr>
              <w:t>Исх. №________________________</w:t>
            </w:r>
          </w:p>
          <w:p w:rsidR="00C74FEC" w:rsidRPr="00C74FEC" w:rsidRDefault="00C74FEC" w:rsidP="00C74FEC">
            <w:pPr>
              <w:spacing w:after="80"/>
              <w:rPr>
                <w:rFonts w:ascii="Times New Roman" w:hAnsi="Times New Roman" w:cs="Times New Roman"/>
                <w:sz w:val="24"/>
                <w:szCs w:val="24"/>
              </w:rPr>
            </w:pPr>
            <w:r w:rsidRPr="00C74FEC">
              <w:rPr>
                <w:rFonts w:ascii="Times New Roman" w:hAnsi="Times New Roman" w:cs="Times New Roman"/>
                <w:sz w:val="24"/>
                <w:szCs w:val="24"/>
              </w:rPr>
              <w:t>от «____»________________ 2019 г.</w:t>
            </w:r>
          </w:p>
          <w:p w:rsidR="00C74FEC" w:rsidRPr="00C74FEC" w:rsidRDefault="00C74FEC" w:rsidP="00C74FEC">
            <w:pPr>
              <w:rPr>
                <w:rFonts w:ascii="Times New Roman" w:hAnsi="Times New Roman" w:cs="Times New Roman"/>
                <w:sz w:val="24"/>
                <w:szCs w:val="24"/>
                <w:u w:val="single"/>
              </w:rPr>
            </w:pPr>
            <w:r w:rsidRPr="00C74FEC">
              <w:rPr>
                <w:rFonts w:ascii="Times New Roman" w:hAnsi="Times New Roman" w:cs="Times New Roman"/>
                <w:sz w:val="24"/>
                <w:szCs w:val="24"/>
              </w:rPr>
              <w:t xml:space="preserve">ИНН </w:t>
            </w:r>
            <w:r w:rsidRPr="00C74FEC">
              <w:rPr>
                <w:rFonts w:ascii="Times New Roman" w:hAnsi="Times New Roman" w:cs="Times New Roman"/>
                <w:sz w:val="24"/>
                <w:szCs w:val="24"/>
                <w:u w:val="single"/>
              </w:rPr>
              <w:t>9102028499</w:t>
            </w:r>
          </w:p>
        </w:tc>
        <w:tc>
          <w:tcPr>
            <w:tcW w:w="1397" w:type="dxa"/>
            <w:tcBorders>
              <w:top w:val="nil"/>
              <w:left w:val="nil"/>
              <w:bottom w:val="nil"/>
              <w:right w:val="nil"/>
            </w:tcBorders>
          </w:tcPr>
          <w:p w:rsidR="00C74FEC" w:rsidRPr="00C74FEC" w:rsidRDefault="00C74FEC" w:rsidP="00C74FEC">
            <w:pPr>
              <w:rPr>
                <w:rFonts w:ascii="Times New Roman" w:hAnsi="Times New Roman" w:cs="Times New Roman"/>
                <w:sz w:val="24"/>
                <w:szCs w:val="24"/>
              </w:rPr>
            </w:pPr>
          </w:p>
        </w:tc>
        <w:tc>
          <w:tcPr>
            <w:tcW w:w="4696" w:type="dxa"/>
            <w:tcBorders>
              <w:top w:val="nil"/>
              <w:left w:val="nil"/>
              <w:bottom w:val="nil"/>
              <w:right w:val="nil"/>
            </w:tcBorders>
          </w:tcPr>
          <w:p w:rsidR="00C74FEC" w:rsidRPr="00C74FEC" w:rsidRDefault="00C74FEC" w:rsidP="00C74FEC">
            <w:pPr>
              <w:rPr>
                <w:rFonts w:ascii="Times New Roman" w:hAnsi="Times New Roman" w:cs="Times New Roman"/>
                <w:sz w:val="24"/>
                <w:szCs w:val="24"/>
              </w:rPr>
            </w:pPr>
            <w:r w:rsidRPr="00C74FEC">
              <w:rPr>
                <w:rFonts w:ascii="Times New Roman" w:hAnsi="Times New Roman" w:cs="Times New Roman"/>
                <w:sz w:val="24"/>
                <w:szCs w:val="24"/>
              </w:rPr>
              <w:t>Руководителю</w:t>
            </w:r>
          </w:p>
        </w:tc>
      </w:tr>
    </w:tbl>
    <w:p w:rsidR="00C74FEC" w:rsidRPr="00C74FEC" w:rsidRDefault="00C74FEC" w:rsidP="00C74FEC">
      <w:pPr>
        <w:rPr>
          <w:rFonts w:ascii="Times New Roman" w:hAnsi="Times New Roman" w:cs="Times New Roman"/>
          <w:sz w:val="24"/>
          <w:szCs w:val="24"/>
        </w:rPr>
      </w:pPr>
    </w:p>
    <w:p w:rsidR="00C74FEC" w:rsidRPr="00C74FEC" w:rsidRDefault="00C74FEC" w:rsidP="00C74FEC">
      <w:pPr>
        <w:rPr>
          <w:rFonts w:ascii="Times New Roman" w:hAnsi="Times New Roman" w:cs="Times New Roman"/>
          <w:sz w:val="24"/>
          <w:szCs w:val="24"/>
        </w:rPr>
      </w:pPr>
    </w:p>
    <w:p w:rsidR="00C74FEC" w:rsidRPr="00C74FEC" w:rsidRDefault="00C74FEC" w:rsidP="00C74FEC">
      <w:pPr>
        <w:jc w:val="center"/>
        <w:rPr>
          <w:rFonts w:ascii="Times New Roman" w:hAnsi="Times New Roman" w:cs="Times New Roman"/>
          <w:b/>
          <w:bCs/>
          <w:sz w:val="24"/>
          <w:szCs w:val="24"/>
        </w:rPr>
      </w:pPr>
      <w:r w:rsidRPr="00C74FEC">
        <w:rPr>
          <w:rFonts w:ascii="Times New Roman" w:hAnsi="Times New Roman" w:cs="Times New Roman"/>
          <w:b/>
          <w:bCs/>
          <w:sz w:val="24"/>
          <w:szCs w:val="24"/>
        </w:rPr>
        <w:t xml:space="preserve">Ф О </w:t>
      </w:r>
      <w:proofErr w:type="gramStart"/>
      <w:r w:rsidRPr="00C74FEC">
        <w:rPr>
          <w:rFonts w:ascii="Times New Roman" w:hAnsi="Times New Roman" w:cs="Times New Roman"/>
          <w:b/>
          <w:bCs/>
          <w:sz w:val="24"/>
          <w:szCs w:val="24"/>
        </w:rPr>
        <w:t>Р</w:t>
      </w:r>
      <w:proofErr w:type="gramEnd"/>
      <w:r w:rsidRPr="00C74FEC">
        <w:rPr>
          <w:rFonts w:ascii="Times New Roman" w:hAnsi="Times New Roman" w:cs="Times New Roman"/>
          <w:b/>
          <w:bCs/>
          <w:sz w:val="24"/>
          <w:szCs w:val="24"/>
        </w:rPr>
        <w:t xml:space="preserve"> М А      З А Я В К И</w:t>
      </w:r>
    </w:p>
    <w:p w:rsidR="00C74FEC" w:rsidRPr="00C74FEC" w:rsidRDefault="00C74FEC" w:rsidP="00C74FEC">
      <w:pPr>
        <w:jc w:val="center"/>
        <w:rPr>
          <w:rFonts w:ascii="Times New Roman" w:hAnsi="Times New Roman" w:cs="Times New Roman"/>
          <w:b/>
          <w:bCs/>
          <w:sz w:val="24"/>
          <w:szCs w:val="24"/>
        </w:rPr>
      </w:pPr>
    </w:p>
    <w:p w:rsidR="00C74FEC" w:rsidRPr="00C74FEC" w:rsidRDefault="00C74FEC" w:rsidP="00C74FEC">
      <w:pPr>
        <w:ind w:firstLine="851"/>
        <w:jc w:val="center"/>
        <w:rPr>
          <w:rFonts w:ascii="Times New Roman" w:hAnsi="Times New Roman" w:cs="Times New Roman"/>
          <w:sz w:val="24"/>
          <w:szCs w:val="24"/>
        </w:rPr>
      </w:pPr>
      <w:r w:rsidRPr="00C74FEC">
        <w:rPr>
          <w:rFonts w:ascii="Times New Roman" w:hAnsi="Times New Roman" w:cs="Times New Roman"/>
          <w:sz w:val="24"/>
          <w:szCs w:val="24"/>
        </w:rPr>
        <w:t>Прошу произвести поверку следующих средств измерений (СИ)</w:t>
      </w:r>
      <w:r w:rsidRPr="00C74FEC">
        <w:rPr>
          <w:rFonts w:ascii="Times New Roman" w:hAnsi="Times New Roman" w:cs="Times New Roman"/>
          <w:b/>
          <w:bCs/>
          <w:sz w:val="24"/>
          <w:szCs w:val="24"/>
        </w:rPr>
        <w:t xml:space="preserve">         __________________________________________________</w:t>
      </w:r>
      <w:r>
        <w:rPr>
          <w:rFonts w:ascii="Times New Roman" w:hAnsi="Times New Roman" w:cs="Times New Roman"/>
          <w:b/>
          <w:bCs/>
          <w:sz w:val="24"/>
          <w:szCs w:val="24"/>
        </w:rPr>
        <w:t>______________________________________</w:t>
      </w:r>
      <w:r w:rsidRPr="00C74FEC">
        <w:rPr>
          <w:rFonts w:ascii="Times New Roman" w:hAnsi="Times New Roman" w:cs="Times New Roman"/>
          <w:bCs/>
          <w:sz w:val="24"/>
          <w:szCs w:val="24"/>
        </w:rPr>
        <w:t xml:space="preserve">                                                                                                                                             (указать вид измерений)</w:t>
      </w:r>
    </w:p>
    <w:p w:rsidR="00C74FEC" w:rsidRPr="00C74FEC" w:rsidRDefault="00C74FEC" w:rsidP="00C74FEC">
      <w:pPr>
        <w:ind w:firstLine="851"/>
        <w:jc w:val="both"/>
        <w:rPr>
          <w:rFonts w:ascii="Times New Roman" w:hAnsi="Times New Roman" w:cs="Times New Roman"/>
          <w:sz w:val="24"/>
          <w:szCs w:val="24"/>
        </w:rPr>
      </w:pPr>
      <w:r w:rsidRPr="00C74FEC">
        <w:rPr>
          <w:rFonts w:ascii="Times New Roman" w:hAnsi="Times New Roman" w:cs="Times New Roman"/>
          <w:sz w:val="24"/>
          <w:szCs w:val="24"/>
        </w:rPr>
        <w:t xml:space="preserve">ГУП РК «Крымтеплокоммунэнерго» </w:t>
      </w:r>
      <w:proofErr w:type="gramStart"/>
      <w:r w:rsidRPr="00C74FEC">
        <w:rPr>
          <w:rFonts w:ascii="Times New Roman" w:hAnsi="Times New Roman" w:cs="Times New Roman"/>
          <w:sz w:val="24"/>
          <w:szCs w:val="24"/>
        </w:rPr>
        <w:t>согласно Договора</w:t>
      </w:r>
      <w:proofErr w:type="gramEnd"/>
      <w:r w:rsidRPr="00C74FEC">
        <w:rPr>
          <w:rFonts w:ascii="Times New Roman" w:hAnsi="Times New Roman" w:cs="Times New Roman"/>
          <w:sz w:val="24"/>
          <w:szCs w:val="24"/>
        </w:rPr>
        <w:t xml:space="preserve"> № ________ от __________ 2019г.</w:t>
      </w:r>
    </w:p>
    <w:p w:rsidR="00C74FEC" w:rsidRPr="00C74FEC" w:rsidRDefault="00C74FEC" w:rsidP="00C74FEC">
      <w:pPr>
        <w:ind w:firstLine="851"/>
        <w:jc w:val="both"/>
        <w:rPr>
          <w:rFonts w:ascii="Times New Roman" w:hAnsi="Times New Roman" w:cs="Times New Roman"/>
          <w:sz w:val="24"/>
          <w:szCs w:val="24"/>
        </w:rPr>
      </w:pPr>
    </w:p>
    <w:tbl>
      <w:tblPr>
        <w:tblW w:w="9191" w:type="dxa"/>
        <w:jc w:val="center"/>
        <w:tblInd w:w="-9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7"/>
        <w:gridCol w:w="2410"/>
        <w:gridCol w:w="1134"/>
        <w:gridCol w:w="1276"/>
        <w:gridCol w:w="1843"/>
        <w:gridCol w:w="1901"/>
      </w:tblGrid>
      <w:tr w:rsidR="00C74FEC" w:rsidRPr="00C74FEC" w:rsidTr="00C74FEC">
        <w:trPr>
          <w:trHeight w:val="902"/>
          <w:jc w:val="center"/>
        </w:trPr>
        <w:tc>
          <w:tcPr>
            <w:tcW w:w="627" w:type="dxa"/>
            <w:tcBorders>
              <w:top w:val="single" w:sz="4" w:space="0" w:color="auto"/>
              <w:left w:val="single" w:sz="4" w:space="0" w:color="auto"/>
              <w:bottom w:val="single" w:sz="4" w:space="0" w:color="auto"/>
              <w:right w:val="single" w:sz="4" w:space="0" w:color="auto"/>
            </w:tcBorders>
            <w:vAlign w:val="center"/>
          </w:tcPr>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w:t>
            </w:r>
          </w:p>
          <w:p w:rsidR="00C74FEC" w:rsidRPr="00C74FEC" w:rsidRDefault="00C74FEC" w:rsidP="00C74FEC">
            <w:pPr>
              <w:jc w:val="center"/>
              <w:rPr>
                <w:rFonts w:ascii="Times New Roman" w:hAnsi="Times New Roman" w:cs="Times New Roman"/>
                <w:sz w:val="24"/>
                <w:szCs w:val="24"/>
              </w:rPr>
            </w:pPr>
            <w:proofErr w:type="gramStart"/>
            <w:r w:rsidRPr="00C74FEC">
              <w:rPr>
                <w:rFonts w:ascii="Times New Roman" w:hAnsi="Times New Roman" w:cs="Times New Roman"/>
                <w:sz w:val="24"/>
                <w:szCs w:val="24"/>
              </w:rPr>
              <w:t>п</w:t>
            </w:r>
            <w:proofErr w:type="gramEnd"/>
            <w:r w:rsidRPr="00C74FEC">
              <w:rPr>
                <w:rFonts w:ascii="Times New Roman" w:hAnsi="Times New Roman" w:cs="Times New Roman"/>
                <w:sz w:val="24"/>
                <w:szCs w:val="24"/>
              </w:rPr>
              <w:t>/п</w:t>
            </w:r>
          </w:p>
        </w:tc>
        <w:tc>
          <w:tcPr>
            <w:tcW w:w="2410" w:type="dxa"/>
            <w:tcBorders>
              <w:top w:val="single" w:sz="4" w:space="0" w:color="auto"/>
              <w:left w:val="single" w:sz="4" w:space="0" w:color="auto"/>
              <w:bottom w:val="single" w:sz="4" w:space="0" w:color="auto"/>
              <w:right w:val="single" w:sz="4" w:space="0" w:color="auto"/>
            </w:tcBorders>
            <w:vAlign w:val="center"/>
          </w:tcPr>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Наименование СИ</w:t>
            </w:r>
          </w:p>
        </w:tc>
        <w:tc>
          <w:tcPr>
            <w:tcW w:w="1134" w:type="dxa"/>
            <w:tcBorders>
              <w:top w:val="single" w:sz="4" w:space="0" w:color="auto"/>
              <w:left w:val="single" w:sz="4" w:space="0" w:color="auto"/>
              <w:bottom w:val="single" w:sz="4" w:space="0" w:color="auto"/>
              <w:right w:val="single" w:sz="4" w:space="0" w:color="auto"/>
            </w:tcBorders>
            <w:vAlign w:val="center"/>
          </w:tcPr>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Тип</w:t>
            </w:r>
          </w:p>
        </w:tc>
        <w:tc>
          <w:tcPr>
            <w:tcW w:w="1276" w:type="dxa"/>
            <w:tcBorders>
              <w:top w:val="single" w:sz="4" w:space="0" w:color="auto"/>
              <w:left w:val="single" w:sz="4" w:space="0" w:color="auto"/>
              <w:bottom w:val="single" w:sz="4" w:space="0" w:color="auto"/>
              <w:right w:val="single" w:sz="4" w:space="0" w:color="auto"/>
            </w:tcBorders>
            <w:vAlign w:val="center"/>
          </w:tcPr>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завод. №</w:t>
            </w:r>
          </w:p>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(кол-во)</w:t>
            </w:r>
          </w:p>
        </w:tc>
        <w:tc>
          <w:tcPr>
            <w:tcW w:w="1843" w:type="dxa"/>
            <w:tcBorders>
              <w:top w:val="single" w:sz="4" w:space="0" w:color="auto"/>
              <w:left w:val="single" w:sz="4" w:space="0" w:color="auto"/>
              <w:bottom w:val="single" w:sz="4" w:space="0" w:color="auto"/>
              <w:right w:val="single" w:sz="4" w:space="0" w:color="auto"/>
            </w:tcBorders>
            <w:vAlign w:val="center"/>
          </w:tcPr>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 xml:space="preserve">Номер в </w:t>
            </w:r>
            <w:proofErr w:type="spellStart"/>
            <w:r w:rsidRPr="00C74FEC">
              <w:rPr>
                <w:rFonts w:ascii="Times New Roman" w:hAnsi="Times New Roman" w:cs="Times New Roman"/>
                <w:sz w:val="24"/>
                <w:szCs w:val="24"/>
              </w:rPr>
              <w:t>Госреестре</w:t>
            </w:r>
            <w:proofErr w:type="spellEnd"/>
          </w:p>
        </w:tc>
        <w:tc>
          <w:tcPr>
            <w:tcW w:w="1901" w:type="dxa"/>
            <w:tcBorders>
              <w:top w:val="single" w:sz="4" w:space="0" w:color="auto"/>
              <w:left w:val="single" w:sz="4" w:space="0" w:color="auto"/>
              <w:bottom w:val="single" w:sz="4" w:space="0" w:color="auto"/>
              <w:right w:val="single" w:sz="4" w:space="0" w:color="auto"/>
            </w:tcBorders>
            <w:vAlign w:val="center"/>
          </w:tcPr>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Код СИ</w:t>
            </w:r>
          </w:p>
        </w:tc>
      </w:tr>
      <w:tr w:rsidR="00C74FEC" w:rsidRPr="00C74FEC" w:rsidTr="00C74FEC">
        <w:trPr>
          <w:cantSplit/>
          <w:trHeight w:val="353"/>
          <w:jc w:val="center"/>
        </w:trPr>
        <w:tc>
          <w:tcPr>
            <w:tcW w:w="627"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1</w:t>
            </w:r>
          </w:p>
        </w:tc>
        <w:tc>
          <w:tcPr>
            <w:tcW w:w="2410"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C74FEC" w:rsidRPr="00C74FEC" w:rsidRDefault="00C74FEC" w:rsidP="00C74FEC">
            <w:pPr>
              <w:rPr>
                <w:rFonts w:ascii="Times New Roman" w:hAnsi="Times New Roman" w:cs="Times New Roman"/>
                <w:sz w:val="24"/>
                <w:szCs w:val="24"/>
              </w:rPr>
            </w:pPr>
          </w:p>
        </w:tc>
        <w:tc>
          <w:tcPr>
            <w:tcW w:w="1276" w:type="dxa"/>
            <w:tcBorders>
              <w:top w:val="single" w:sz="4" w:space="0" w:color="auto"/>
              <w:left w:val="nil"/>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C74FEC" w:rsidRPr="00C74FEC" w:rsidRDefault="00C74FEC" w:rsidP="00C74FEC">
            <w:pPr>
              <w:jc w:val="center"/>
              <w:rPr>
                <w:rFonts w:ascii="Times New Roman" w:hAnsi="Times New Roman" w:cs="Times New Roman"/>
                <w:sz w:val="24"/>
                <w:szCs w:val="24"/>
              </w:rPr>
            </w:pPr>
          </w:p>
        </w:tc>
        <w:tc>
          <w:tcPr>
            <w:tcW w:w="1901"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r>
      <w:tr w:rsidR="00C74FEC" w:rsidRPr="00C74FEC" w:rsidTr="00C74FEC">
        <w:trPr>
          <w:cantSplit/>
          <w:trHeight w:val="353"/>
          <w:jc w:val="center"/>
        </w:trPr>
        <w:tc>
          <w:tcPr>
            <w:tcW w:w="627"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2</w:t>
            </w:r>
          </w:p>
        </w:tc>
        <w:tc>
          <w:tcPr>
            <w:tcW w:w="2410"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C74FEC" w:rsidRPr="00C74FEC" w:rsidRDefault="00C74FEC" w:rsidP="00C74FEC">
            <w:pPr>
              <w:rPr>
                <w:rFonts w:ascii="Times New Roman" w:hAnsi="Times New Roman" w:cs="Times New Roman"/>
                <w:sz w:val="24"/>
                <w:szCs w:val="24"/>
              </w:rPr>
            </w:pPr>
          </w:p>
        </w:tc>
        <w:tc>
          <w:tcPr>
            <w:tcW w:w="1276" w:type="dxa"/>
            <w:tcBorders>
              <w:top w:val="single" w:sz="4" w:space="0" w:color="auto"/>
              <w:left w:val="nil"/>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C74FEC" w:rsidRPr="00C74FEC" w:rsidRDefault="00C74FEC" w:rsidP="00C74FEC">
            <w:pPr>
              <w:jc w:val="center"/>
              <w:rPr>
                <w:rFonts w:ascii="Times New Roman" w:hAnsi="Times New Roman" w:cs="Times New Roman"/>
                <w:sz w:val="24"/>
                <w:szCs w:val="24"/>
              </w:rPr>
            </w:pPr>
          </w:p>
        </w:tc>
        <w:tc>
          <w:tcPr>
            <w:tcW w:w="1901"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r>
      <w:tr w:rsidR="00C74FEC" w:rsidRPr="00C74FEC" w:rsidTr="00C74FEC">
        <w:trPr>
          <w:cantSplit/>
          <w:trHeight w:val="353"/>
          <w:jc w:val="center"/>
        </w:trPr>
        <w:tc>
          <w:tcPr>
            <w:tcW w:w="627"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C74FEC" w:rsidRPr="00C74FEC" w:rsidRDefault="00C74FEC" w:rsidP="00C74FEC">
            <w:pPr>
              <w:rPr>
                <w:rFonts w:ascii="Times New Roman" w:hAnsi="Times New Roman" w:cs="Times New Roman"/>
                <w:sz w:val="24"/>
                <w:szCs w:val="24"/>
              </w:rPr>
            </w:pPr>
          </w:p>
        </w:tc>
        <w:tc>
          <w:tcPr>
            <w:tcW w:w="1276" w:type="dxa"/>
            <w:tcBorders>
              <w:top w:val="single" w:sz="4" w:space="0" w:color="auto"/>
              <w:left w:val="nil"/>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C74FEC" w:rsidRPr="00C74FEC" w:rsidRDefault="00C74FEC" w:rsidP="00C74FEC">
            <w:pPr>
              <w:jc w:val="center"/>
              <w:rPr>
                <w:rFonts w:ascii="Times New Roman" w:hAnsi="Times New Roman" w:cs="Times New Roman"/>
                <w:sz w:val="24"/>
                <w:szCs w:val="24"/>
              </w:rPr>
            </w:pPr>
          </w:p>
        </w:tc>
        <w:tc>
          <w:tcPr>
            <w:tcW w:w="1901"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r>
      <w:tr w:rsidR="00C74FEC" w:rsidRPr="00C74FEC" w:rsidTr="00C74FEC">
        <w:trPr>
          <w:cantSplit/>
          <w:trHeight w:val="353"/>
          <w:jc w:val="center"/>
        </w:trPr>
        <w:tc>
          <w:tcPr>
            <w:tcW w:w="627"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C74FEC" w:rsidRPr="00C74FEC" w:rsidRDefault="00C74FEC" w:rsidP="00C74FEC">
            <w:pPr>
              <w:rPr>
                <w:rFonts w:ascii="Times New Roman" w:hAnsi="Times New Roman" w:cs="Times New Roman"/>
                <w:sz w:val="24"/>
                <w:szCs w:val="24"/>
              </w:rPr>
            </w:pPr>
          </w:p>
        </w:tc>
        <w:tc>
          <w:tcPr>
            <w:tcW w:w="1276" w:type="dxa"/>
            <w:tcBorders>
              <w:top w:val="single" w:sz="4" w:space="0" w:color="auto"/>
              <w:left w:val="nil"/>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C74FEC" w:rsidRPr="00C74FEC" w:rsidRDefault="00C74FEC" w:rsidP="00C74FEC">
            <w:pPr>
              <w:jc w:val="center"/>
              <w:rPr>
                <w:rFonts w:ascii="Times New Roman" w:hAnsi="Times New Roman" w:cs="Times New Roman"/>
                <w:sz w:val="24"/>
                <w:szCs w:val="24"/>
              </w:rPr>
            </w:pPr>
          </w:p>
        </w:tc>
        <w:tc>
          <w:tcPr>
            <w:tcW w:w="1901" w:type="dxa"/>
            <w:tcBorders>
              <w:top w:val="single" w:sz="4" w:space="0" w:color="auto"/>
              <w:bottom w:val="single" w:sz="4" w:space="0" w:color="auto"/>
            </w:tcBorders>
            <w:vAlign w:val="center"/>
          </w:tcPr>
          <w:p w:rsidR="00C74FEC" w:rsidRPr="00C74FEC" w:rsidRDefault="00C74FEC" w:rsidP="00C74FEC">
            <w:pPr>
              <w:jc w:val="center"/>
              <w:rPr>
                <w:rFonts w:ascii="Times New Roman" w:hAnsi="Times New Roman" w:cs="Times New Roman"/>
                <w:sz w:val="24"/>
                <w:szCs w:val="24"/>
              </w:rPr>
            </w:pPr>
          </w:p>
        </w:tc>
      </w:tr>
    </w:tbl>
    <w:p w:rsidR="00C74FEC" w:rsidRPr="00C74FEC" w:rsidRDefault="00C74FEC" w:rsidP="00C74FEC">
      <w:pPr>
        <w:rPr>
          <w:rFonts w:ascii="Times New Roman" w:hAnsi="Times New Roman" w:cs="Times New Roman"/>
          <w:sz w:val="24"/>
          <w:szCs w:val="24"/>
        </w:rPr>
      </w:pPr>
    </w:p>
    <w:p w:rsidR="00C74FEC" w:rsidRPr="00C74FEC" w:rsidRDefault="00C74FEC" w:rsidP="00C74FEC">
      <w:pPr>
        <w:rPr>
          <w:rFonts w:ascii="Times New Roman" w:hAnsi="Times New Roman" w:cs="Times New Roman"/>
          <w:sz w:val="24"/>
          <w:szCs w:val="24"/>
        </w:rPr>
      </w:pPr>
    </w:p>
    <w:p w:rsidR="00C74FEC" w:rsidRPr="00C74FEC" w:rsidRDefault="00C74FEC" w:rsidP="00C74FEC">
      <w:pPr>
        <w:jc w:val="center"/>
        <w:rPr>
          <w:rFonts w:ascii="Times New Roman" w:hAnsi="Times New Roman" w:cs="Times New Roman"/>
          <w:sz w:val="24"/>
          <w:szCs w:val="24"/>
        </w:rPr>
      </w:pPr>
      <w:r w:rsidRPr="00C74FEC">
        <w:rPr>
          <w:rFonts w:ascii="Times New Roman" w:hAnsi="Times New Roman" w:cs="Times New Roman"/>
          <w:sz w:val="24"/>
          <w:szCs w:val="24"/>
        </w:rPr>
        <w:t>______________________________________                              (подпись Ф.И.О)</w:t>
      </w:r>
    </w:p>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C74FEC" w:rsidRPr="00C11E4A" w:rsidRDefault="00C74FEC" w:rsidP="00C74FEC"/>
    <w:p w:rsidR="00886939" w:rsidRDefault="00886939" w:rsidP="007A7171">
      <w:pPr>
        <w:keepNext w:val="0"/>
        <w:ind w:left="6096" w:right="-185" w:firstLine="6"/>
        <w:rPr>
          <w:rFonts w:ascii="Times New Roman" w:eastAsia="Calibri" w:hAnsi="Times New Roman" w:cs="Times New Roman"/>
          <w:b/>
          <w:sz w:val="22"/>
          <w:szCs w:val="22"/>
        </w:rPr>
      </w:pPr>
    </w:p>
    <w:p w:rsidR="00886939" w:rsidRDefault="00886939"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124</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footerReference w:type="default" r:id="rId18"/>
      <w:headerReference w:type="first" r:id="rId19"/>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CF" w:rsidRDefault="009879CF" w:rsidP="00BA6CEC">
      <w:r>
        <w:separator/>
      </w:r>
    </w:p>
  </w:endnote>
  <w:endnote w:type="continuationSeparator" w:id="0">
    <w:p w:rsidR="009879CF" w:rsidRDefault="009879CF"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9879CF" w:rsidRDefault="009879CF">
        <w:pPr>
          <w:pStyle w:val="a9"/>
          <w:jc w:val="right"/>
        </w:pPr>
        <w:r>
          <w:fldChar w:fldCharType="begin"/>
        </w:r>
        <w:r>
          <w:instrText>PAGE   \* MERGEFORMAT</w:instrText>
        </w:r>
        <w:r>
          <w:fldChar w:fldCharType="separate"/>
        </w:r>
        <w:r w:rsidR="00930803">
          <w:rPr>
            <w:noProof/>
          </w:rPr>
          <w:t>30</w:t>
        </w:r>
        <w:r>
          <w:fldChar w:fldCharType="end"/>
        </w:r>
      </w:p>
    </w:sdtContent>
  </w:sdt>
  <w:p w:rsidR="009879CF" w:rsidRDefault="009879CF"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CF" w:rsidRDefault="009879CF" w:rsidP="00BA6CEC">
      <w:r>
        <w:separator/>
      </w:r>
    </w:p>
  </w:footnote>
  <w:footnote w:type="continuationSeparator" w:id="0">
    <w:p w:rsidR="009879CF" w:rsidRDefault="009879CF" w:rsidP="00BA6CEC">
      <w:r>
        <w:continuationSeparator/>
      </w:r>
    </w:p>
  </w:footnote>
  <w:footnote w:id="1">
    <w:p w:rsidR="009879CF" w:rsidRDefault="009879CF">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9879CF" w:rsidRDefault="009879CF">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9879CF" w:rsidRPr="00A7606B" w:rsidRDefault="009879CF"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9879CF" w:rsidRDefault="009879CF">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9879CF" w:rsidRPr="00436F15" w:rsidRDefault="009879CF" w:rsidP="00197744">
      <w:pPr>
        <w:pStyle w:val="af9"/>
        <w:rPr>
          <w:b/>
          <w:i/>
          <w:sz w:val="18"/>
          <w:szCs w:val="18"/>
        </w:rPr>
      </w:pPr>
      <w:r>
        <w:rPr>
          <w:rStyle w:val="afb"/>
        </w:rPr>
        <w:footnoteRef/>
      </w:r>
      <w:r>
        <w:t xml:space="preserve"> </w:t>
      </w:r>
      <w:proofErr w:type="gramStart"/>
      <w:r w:rsidRPr="00436F15">
        <w:rPr>
          <w:b/>
          <w:i/>
          <w:sz w:val="18"/>
          <w:szCs w:val="18"/>
        </w:rPr>
        <w:t xml:space="preserve">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w:t>
      </w:r>
      <w:r>
        <w:rPr>
          <w:b/>
          <w:i/>
          <w:sz w:val="18"/>
          <w:szCs w:val="18"/>
        </w:rPr>
        <w:t>извещением</w:t>
      </w:r>
      <w:r w:rsidRPr="00436F15">
        <w:rPr>
          <w:b/>
          <w:i/>
          <w:sz w:val="18"/>
          <w:szCs w:val="18"/>
        </w:rPr>
        <w:t xml:space="preserve"> – Техническое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услуг, к результатам услуг, иные требования и показатели, связанные с определением соответствия оказываемых услуг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9879CF" w:rsidRPr="00436F15" w:rsidRDefault="009879CF" w:rsidP="00197744">
      <w:pPr>
        <w:pStyle w:val="af9"/>
        <w:rPr>
          <w:b/>
          <w:i/>
          <w:sz w:val="18"/>
          <w:szCs w:val="18"/>
        </w:rPr>
      </w:pPr>
      <w:r w:rsidRPr="00436F15">
        <w:rPr>
          <w:b/>
          <w:i/>
          <w:sz w:val="18"/>
          <w:szCs w:val="18"/>
        </w:rPr>
        <w:t>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оказание услуг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9879CF" w:rsidRPr="00966F08" w:rsidRDefault="009879CF"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9879CF" w:rsidRPr="00BB6F97" w:rsidRDefault="009879CF" w:rsidP="00167B26">
      <w:pPr>
        <w:pStyle w:val="af9"/>
      </w:pPr>
    </w:p>
  </w:footnote>
  <w:footnote w:id="7">
    <w:p w:rsidR="009879CF" w:rsidRDefault="009879CF">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9879CF" w:rsidRPr="00E25F90" w:rsidRDefault="009879CF"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9879CF" w:rsidRPr="00E25F90" w:rsidRDefault="009879CF" w:rsidP="00E25F90">
      <w:pPr>
        <w:widowControl/>
        <w:autoSpaceDE/>
        <w:autoSpaceDN/>
        <w:adjustRightInd/>
        <w:rPr>
          <w:rFonts w:ascii="Times New Roman" w:hAnsi="Times New Roman" w:cs="Times New Roman"/>
          <w:i/>
        </w:rPr>
      </w:pPr>
    </w:p>
    <w:p w:rsidR="009879CF" w:rsidRPr="00E25F90" w:rsidRDefault="009879CF"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9879CF" w:rsidRPr="00E25F90" w:rsidRDefault="009879CF" w:rsidP="00E25F90">
      <w:pPr>
        <w:pStyle w:val="af9"/>
      </w:pPr>
    </w:p>
  </w:footnote>
  <w:footnote w:id="9">
    <w:p w:rsidR="009879CF" w:rsidRDefault="009879CF"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0">
    <w:p w:rsidR="009879CF" w:rsidRPr="00B243D4" w:rsidRDefault="009879CF">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1">
    <w:p w:rsidR="009879CF" w:rsidRDefault="009879CF">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2">
    <w:p w:rsidR="009879CF" w:rsidRDefault="009879CF">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3">
    <w:p w:rsidR="009879CF" w:rsidRPr="009753C2" w:rsidRDefault="009879CF" w:rsidP="009879CF">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KD_124</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5,6,7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CF" w:rsidRPr="00842CCA" w:rsidRDefault="009879CF"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9879CF" w:rsidRDefault="009879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2">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4">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5">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0">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2">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4">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2">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6"/>
  </w:num>
  <w:num w:numId="2">
    <w:abstractNumId w:val="27"/>
  </w:num>
  <w:num w:numId="3">
    <w:abstractNumId w:val="34"/>
  </w:num>
  <w:num w:numId="4">
    <w:abstractNumId w:val="40"/>
  </w:num>
  <w:num w:numId="5">
    <w:abstractNumId w:val="9"/>
  </w:num>
  <w:num w:numId="6">
    <w:abstractNumId w:val="12"/>
  </w:num>
  <w:num w:numId="7">
    <w:abstractNumId w:val="33"/>
  </w:num>
  <w:num w:numId="8">
    <w:abstractNumId w:val="30"/>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9"/>
  </w:num>
  <w:num w:numId="12">
    <w:abstractNumId w:val="35"/>
  </w:num>
  <w:num w:numId="13">
    <w:abstractNumId w:val="11"/>
  </w:num>
  <w:num w:numId="14">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38"/>
  </w:num>
  <w:num w:numId="18">
    <w:abstractNumId w:val="22"/>
  </w:num>
  <w:num w:numId="19">
    <w:abstractNumId w:val="43"/>
  </w:num>
  <w:num w:numId="20">
    <w:abstractNumId w:val="0"/>
  </w:num>
  <w:num w:numId="21">
    <w:abstractNumId w:val="1"/>
  </w:num>
  <w:num w:numId="22">
    <w:abstractNumId w:val="45"/>
  </w:num>
  <w:num w:numId="23">
    <w:abstractNumId w:val="24"/>
    <w:lvlOverride w:ilvl="0">
      <w:startOverride w:val="1"/>
    </w:lvlOverride>
  </w:num>
  <w:num w:numId="24">
    <w:abstractNumId w:val="25"/>
  </w:num>
  <w:num w:numId="25">
    <w:abstractNumId w:val="6"/>
  </w:num>
  <w:num w:numId="26">
    <w:abstractNumId w:val="3"/>
  </w:num>
  <w:num w:numId="27">
    <w:abstractNumId w:val="10"/>
  </w:num>
  <w:num w:numId="28">
    <w:abstractNumId w:val="28"/>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6"/>
  </w:num>
  <w:num w:numId="36">
    <w:abstractNumId w:val="18"/>
  </w:num>
  <w:num w:numId="37">
    <w:abstractNumId w:val="44"/>
  </w:num>
  <w:num w:numId="38">
    <w:abstractNumId w:val="19"/>
  </w:num>
  <w:num w:numId="39">
    <w:abstractNumId w:val="37"/>
  </w:num>
  <w:num w:numId="40">
    <w:abstractNumId w:val="21"/>
  </w:num>
  <w:num w:numId="41">
    <w:abstractNumId w:val="23"/>
  </w:num>
  <w:num w:numId="42">
    <w:abstractNumId w:val="31"/>
  </w:num>
  <w:num w:numId="43">
    <w:abstractNumId w:val="8"/>
  </w:num>
  <w:num w:numId="44">
    <w:abstractNumId w:val="46"/>
  </w:num>
  <w:num w:numId="45">
    <w:abstractNumId w:val="15"/>
  </w:num>
  <w:num w:numId="46">
    <w:abstractNumId w:val="16"/>
  </w:num>
  <w:num w:numId="47">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yperlink" Target="http://www.consultant.ru/cons/cgi/online.cgi?req=doc;base=PAP;n=85285;dst=0" TargetMode="Externa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consultant.ru/cons/cgi/online.cgi?req=doc;base=PAP;n=85285;dst=0"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5BAD7-B8EF-45A4-AAB6-C84FBC16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50</Pages>
  <Words>18562</Words>
  <Characters>105804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35</cp:revision>
  <cp:lastPrinted>2019-03-29T06:32:00Z</cp:lastPrinted>
  <dcterms:created xsi:type="dcterms:W3CDTF">2018-11-01T08:24:00Z</dcterms:created>
  <dcterms:modified xsi:type="dcterms:W3CDTF">2019-04-01T12:01:00Z</dcterms:modified>
</cp:coreProperties>
</file>