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407" w:rsidRDefault="00047407"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B2693F" w:rsidRDefault="00B2693F"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F06236" w:rsidRPr="00573E53" w:rsidRDefault="00F876FF" w:rsidP="002B540E">
      <w:pPr>
        <w:pStyle w:val="afc"/>
        <w:keepNext/>
        <w:keepLines/>
        <w:ind w:left="4820"/>
        <w:contextualSpacing/>
      </w:pPr>
      <w:r>
        <w:t>Г</w:t>
      </w:r>
      <w:r w:rsidR="00F06236">
        <w:t>е</w:t>
      </w:r>
      <w:r w:rsidR="0029181F">
        <w:t>неральн</w:t>
      </w:r>
      <w:r>
        <w:t>ый</w:t>
      </w:r>
      <w:r w:rsidR="0029181F">
        <w:t xml:space="preserve"> директор</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876FF">
        <w:t xml:space="preserve">В.В. </w:t>
      </w:r>
      <w:proofErr w:type="spellStart"/>
      <w:r w:rsidR="00F876FF">
        <w:t>Дойчев</w:t>
      </w:r>
      <w:proofErr w:type="spellEnd"/>
    </w:p>
    <w:p w:rsidR="00573E53" w:rsidRDefault="00573E53" w:rsidP="002B540E">
      <w:pPr>
        <w:pStyle w:val="afc"/>
        <w:keepNext/>
        <w:keepLines/>
        <w:ind w:left="4820"/>
        <w:contextualSpacing/>
      </w:pPr>
      <w:r w:rsidRPr="0029181F">
        <w:rPr>
          <w:highlight w:val="lightGray"/>
        </w:rPr>
        <w:t>«</w:t>
      </w:r>
      <w:r w:rsidR="00C37C22">
        <w:rPr>
          <w:highlight w:val="lightGray"/>
        </w:rPr>
        <w:t xml:space="preserve"> 25 </w:t>
      </w:r>
      <w:r w:rsidRPr="0029181F">
        <w:rPr>
          <w:highlight w:val="lightGray"/>
        </w:rPr>
        <w:t xml:space="preserve">» </w:t>
      </w:r>
      <w:r w:rsidR="0022688F">
        <w:rPr>
          <w:highlight w:val="lightGray"/>
        </w:rPr>
        <w:t>апреля</w:t>
      </w:r>
      <w:r w:rsidR="00D668B0">
        <w:rPr>
          <w:highlight w:val="lightGray"/>
        </w:rPr>
        <w:t xml:space="preserve"> </w:t>
      </w:r>
      <w:r w:rsidRPr="0029181F">
        <w:rPr>
          <w:highlight w:val="lightGray"/>
        </w:rPr>
        <w:t>201</w:t>
      </w:r>
      <w:r w:rsidR="00AD4CE3">
        <w:rPr>
          <w:highlight w:val="lightGray"/>
        </w:rPr>
        <w:t>9</w:t>
      </w:r>
      <w:r w:rsidRPr="0029181F">
        <w:rPr>
          <w:highlight w:val="lightGray"/>
        </w:rPr>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F876FF">
        <w:rPr>
          <w:rFonts w:ascii="Times New Roman" w:hAnsi="Times New Roman" w:cs="Times New Roman"/>
          <w:b/>
          <w:sz w:val="28"/>
          <w:szCs w:val="28"/>
          <w:lang w:eastAsia="ar-SA"/>
        </w:rPr>
        <w:t>о</w:t>
      </w:r>
      <w:r w:rsidR="00F876FF" w:rsidRPr="00F876FF">
        <w:rPr>
          <w:rFonts w:ascii="Times New Roman" w:hAnsi="Times New Roman" w:cs="Times New Roman"/>
          <w:b/>
          <w:sz w:val="28"/>
          <w:szCs w:val="28"/>
          <w:lang w:eastAsia="ar-SA"/>
        </w:rPr>
        <w:t>казание услуг мобильной связи (подвижной радиотелефонной связи)</w:t>
      </w:r>
    </w:p>
    <w:p w:rsidR="007128C2" w:rsidRPr="00524217" w:rsidRDefault="007128C2"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D668B0">
        <w:rPr>
          <w:rFonts w:ascii="Times New Roman" w:hAnsi="Times New Roman" w:cs="Times New Roman"/>
          <w:sz w:val="24"/>
          <w:szCs w:val="24"/>
          <w:lang w:eastAsia="en-US"/>
        </w:rPr>
        <w:t>1</w:t>
      </w:r>
      <w:r w:rsidR="00EA11DC">
        <w:rPr>
          <w:rFonts w:ascii="Times New Roman" w:hAnsi="Times New Roman" w:cs="Times New Roman"/>
          <w:sz w:val="24"/>
          <w:szCs w:val="24"/>
          <w:lang w:eastAsia="en-US"/>
        </w:rPr>
        <w:t>34</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F876FF" w:rsidRPr="00524217" w:rsidRDefault="00F876FF"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AD4CE3">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EA11DC">
              <w:rPr>
                <w:webHidden/>
              </w:rPr>
              <w:t>4</w:t>
            </w:r>
            <w:r w:rsidR="002F2306">
              <w:rPr>
                <w:webHidden/>
              </w:rPr>
              <w:fldChar w:fldCharType="end"/>
            </w:r>
          </w:hyperlink>
        </w:p>
        <w:p w:rsidR="002F2306" w:rsidRDefault="003C0B9C">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EA11DC">
              <w:rPr>
                <w:webHidden/>
              </w:rPr>
              <w:t>4</w:t>
            </w:r>
            <w:r w:rsidR="002F2306">
              <w:rPr>
                <w:webHidden/>
              </w:rPr>
              <w:fldChar w:fldCharType="end"/>
            </w:r>
          </w:hyperlink>
        </w:p>
        <w:p w:rsidR="002F2306" w:rsidRDefault="003C0B9C"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EA11DC">
              <w:rPr>
                <w:webHidden/>
              </w:rPr>
              <w:t>13</w:t>
            </w:r>
            <w:r w:rsidR="002F2306">
              <w:rPr>
                <w:webHidden/>
              </w:rPr>
              <w:fldChar w:fldCharType="end"/>
            </w:r>
          </w:hyperlink>
        </w:p>
        <w:p w:rsidR="002F2306" w:rsidRDefault="003C0B9C"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EA11DC">
              <w:rPr>
                <w:webHidden/>
              </w:rPr>
              <w:t>15</w:t>
            </w:r>
            <w:r w:rsidR="002F2306">
              <w:rPr>
                <w:webHidden/>
              </w:rPr>
              <w:fldChar w:fldCharType="end"/>
            </w:r>
          </w:hyperlink>
        </w:p>
        <w:p w:rsidR="002F2306" w:rsidRDefault="003C0B9C"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EA11DC">
              <w:rPr>
                <w:webHidden/>
              </w:rPr>
              <w:t>19</w:t>
            </w:r>
            <w:r w:rsidR="002F2306">
              <w:rPr>
                <w:webHidden/>
              </w:rPr>
              <w:fldChar w:fldCharType="end"/>
            </w:r>
          </w:hyperlink>
        </w:p>
        <w:p w:rsidR="002F2306" w:rsidRDefault="003C0B9C">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EA11DC">
              <w:rPr>
                <w:webHidden/>
              </w:rPr>
              <w:t>22</w:t>
            </w:r>
            <w:r w:rsidR="002F2306">
              <w:rPr>
                <w:webHidden/>
              </w:rPr>
              <w:fldChar w:fldCharType="end"/>
            </w:r>
          </w:hyperlink>
        </w:p>
        <w:p w:rsidR="002F2306" w:rsidRDefault="003C0B9C">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EA11DC">
              <w:rPr>
                <w:webHidden/>
              </w:rPr>
              <w:t>23</w:t>
            </w:r>
            <w:r w:rsidR="002F2306">
              <w:rPr>
                <w:webHidden/>
              </w:rPr>
              <w:fldChar w:fldCharType="end"/>
            </w:r>
          </w:hyperlink>
        </w:p>
        <w:p w:rsidR="002F2306" w:rsidRDefault="003C0B9C">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EA11DC">
              <w:rPr>
                <w:webHidden/>
              </w:rPr>
              <w:t>24</w:t>
            </w:r>
            <w:r w:rsidR="002F2306">
              <w:rPr>
                <w:webHidden/>
              </w:rPr>
              <w:fldChar w:fldCharType="end"/>
            </w:r>
          </w:hyperlink>
        </w:p>
        <w:p w:rsidR="002F2306" w:rsidRDefault="003C0B9C">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EA11DC">
              <w:rPr>
                <w:webHidden/>
              </w:rPr>
              <w:t>25</w:t>
            </w:r>
            <w:r w:rsidR="002F2306">
              <w:rPr>
                <w:webHidden/>
              </w:rPr>
              <w:fldChar w:fldCharType="end"/>
            </w:r>
          </w:hyperlink>
        </w:p>
        <w:p w:rsidR="002F2306" w:rsidRDefault="003C0B9C">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EA11DC">
              <w:rPr>
                <w:webHidden/>
              </w:rPr>
              <w:t>26</w:t>
            </w:r>
            <w:r w:rsidR="002F2306">
              <w:rPr>
                <w:webHidden/>
              </w:rPr>
              <w:fldChar w:fldCharType="end"/>
            </w:r>
          </w:hyperlink>
        </w:p>
        <w:p w:rsidR="002F2306" w:rsidRDefault="003C0B9C">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EA11DC">
              <w:rPr>
                <w:webHidden/>
              </w:rPr>
              <w:t>27</w:t>
            </w:r>
            <w:r w:rsidR="002F2306">
              <w:rPr>
                <w:webHidden/>
              </w:rPr>
              <w:fldChar w:fldCharType="end"/>
            </w:r>
          </w:hyperlink>
        </w:p>
        <w:p w:rsidR="002F2306" w:rsidRDefault="003C0B9C">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EA11DC">
              <w:rPr>
                <w:webHidden/>
              </w:rPr>
              <w:t>28</w:t>
            </w:r>
            <w:r w:rsidR="002F2306">
              <w:rPr>
                <w:webHidden/>
              </w:rPr>
              <w:fldChar w:fldCharType="end"/>
            </w:r>
          </w:hyperlink>
        </w:p>
        <w:p w:rsidR="002F2306" w:rsidRDefault="003C0B9C">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EA11DC">
              <w:rPr>
                <w:webHidden/>
              </w:rPr>
              <w:t>31</w:t>
            </w:r>
            <w:r w:rsidR="002F2306">
              <w:rPr>
                <w:webHidden/>
              </w:rPr>
              <w:fldChar w:fldCharType="end"/>
            </w:r>
          </w:hyperlink>
        </w:p>
        <w:p w:rsidR="002F2306" w:rsidRDefault="003C0B9C">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EA11DC">
              <w:rPr>
                <w:webHidden/>
              </w:rPr>
              <w:t>50</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6341"/>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AD4CE3" w:rsidRPr="00404D88" w:rsidTr="004C6225">
        <w:tc>
          <w:tcPr>
            <w:tcW w:w="2038" w:type="pct"/>
            <w:shd w:val="clear" w:color="auto" w:fill="auto"/>
          </w:tcPr>
          <w:p w:rsidR="00AD4CE3" w:rsidRPr="00404D88" w:rsidRDefault="00AD4CE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AD4CE3" w:rsidRPr="00AD4CE3" w:rsidRDefault="00AD4CE3" w:rsidP="00AD4CE3">
            <w:pPr>
              <w:keepLines/>
              <w:widowControl/>
              <w:autoSpaceDE/>
              <w:autoSpaceDN/>
              <w:adjustRightInd/>
              <w:contextualSpacing/>
              <w:rPr>
                <w:rFonts w:ascii="Times New Roman" w:hAnsi="Times New Roman" w:cs="Times New Roman"/>
                <w:b/>
                <w:sz w:val="24"/>
                <w:szCs w:val="24"/>
                <w:lang w:eastAsia="en-US"/>
              </w:rPr>
            </w:pPr>
            <w:proofErr w:type="gramStart"/>
            <w:r w:rsidRPr="00AD4CE3">
              <w:rPr>
                <w:rFonts w:ascii="Times New Roman" w:hAnsi="Times New Roman" w:cs="Times New Roman"/>
                <w:b/>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3C0B9C" w:rsidP="00C93F07">
            <w:pPr>
              <w:keepLines/>
              <w:widowControl/>
              <w:autoSpaceDE/>
              <w:autoSpaceDN/>
              <w:adjustRightInd/>
              <w:contextualSpacing/>
              <w:rPr>
                <w:rFonts w:ascii="Times New Roman" w:hAnsi="Times New Roman" w:cs="Times New Roman"/>
                <w:sz w:val="24"/>
                <w:szCs w:val="24"/>
                <w:lang w:eastAsia="en-US"/>
              </w:rPr>
            </w:pPr>
            <w:hyperlink r:id="rId11"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C94E3C">
            <w:pPr>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tce</w:t>
            </w:r>
            <w:proofErr w:type="spellEnd"/>
            <w:r w:rsidR="00C94E3C" w:rsidRPr="00C94E3C">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4E3C">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4E3C">
              <w:rPr>
                <w:rFonts w:ascii="Times New Roman" w:hAnsi="Times New Roman" w:cs="Times New Roman"/>
                <w:sz w:val="24"/>
                <w:szCs w:val="24"/>
                <w:lang w:eastAsia="en-US"/>
              </w:rPr>
              <w:t>Хатунцев Юрий Владимирович</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4E3C" w:rsidRDefault="00380E09" w:rsidP="00AD4CE3">
            <w:pPr>
              <w:rPr>
                <w:rFonts w:ascii="Times New Roman" w:hAnsi="Times New Roman" w:cs="Times New Roman"/>
                <w:b/>
                <w:sz w:val="24"/>
                <w:szCs w:val="24"/>
                <w:lang w:eastAsia="en-US"/>
              </w:rPr>
            </w:pPr>
            <w:r w:rsidRPr="00380E09">
              <w:rPr>
                <w:rFonts w:ascii="Times New Roman" w:hAnsi="Times New Roman" w:cs="Times New Roman"/>
                <w:b/>
                <w:sz w:val="24"/>
                <w:szCs w:val="28"/>
                <w:lang w:eastAsia="ar-SA"/>
              </w:rPr>
              <w:t>оказание услуг мобильной связи (подвижной радиотелефонной связи)</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Default="00380E09" w:rsidP="00741313">
            <w:pPr>
              <w:jc w:val="both"/>
              <w:rPr>
                <w:rFonts w:ascii="Times New Roman" w:hAnsi="Times New Roman" w:cs="Times New Roman"/>
                <w:b/>
                <w:sz w:val="24"/>
                <w:szCs w:val="24"/>
                <w:lang w:eastAsia="en-US"/>
              </w:rPr>
            </w:pPr>
            <w:r>
              <w:rPr>
                <w:rFonts w:ascii="Times New Roman" w:eastAsia="Calibri" w:hAnsi="Times New Roman" w:cs="Times New Roman"/>
                <w:b/>
                <w:sz w:val="24"/>
                <w:szCs w:val="24"/>
              </w:rPr>
              <w:t>500 000</w:t>
            </w:r>
            <w:r w:rsidR="002A2120" w:rsidRPr="002A2120">
              <w:rPr>
                <w:rFonts w:ascii="Times New Roman" w:eastAsia="Calibri" w:hAnsi="Times New Roman" w:cs="Times New Roman"/>
                <w:b/>
                <w:sz w:val="24"/>
                <w:szCs w:val="24"/>
              </w:rPr>
              <w:t xml:space="preserve"> </w:t>
            </w:r>
            <w:r w:rsidR="00C93F07" w:rsidRPr="00C94E3C">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пятьсот </w:t>
            </w:r>
            <w:r w:rsidR="00C93F07" w:rsidRPr="00C94E3C">
              <w:rPr>
                <w:rFonts w:ascii="Times New Roman" w:eastAsia="Calibri" w:hAnsi="Times New Roman" w:cs="Times New Roman"/>
                <w:b/>
                <w:sz w:val="24"/>
                <w:szCs w:val="24"/>
              </w:rPr>
              <w:t>тысяч</w:t>
            </w:r>
            <w:r w:rsidR="00B0198B" w:rsidRPr="00C94E3C">
              <w:rPr>
                <w:rFonts w:ascii="Times New Roman" w:eastAsia="Calibri" w:hAnsi="Times New Roman" w:cs="Times New Roman"/>
                <w:b/>
                <w:sz w:val="24"/>
                <w:szCs w:val="24"/>
              </w:rPr>
              <w:t>) рубл</w:t>
            </w:r>
            <w:r w:rsidR="002A2120">
              <w:rPr>
                <w:rFonts w:ascii="Times New Roman" w:eastAsia="Calibri" w:hAnsi="Times New Roman" w:cs="Times New Roman"/>
                <w:b/>
                <w:sz w:val="24"/>
                <w:szCs w:val="24"/>
              </w:rPr>
              <w:t>ей</w:t>
            </w:r>
            <w:r w:rsidR="001E68C7" w:rsidRPr="00C94E3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00</w:t>
            </w:r>
            <w:r w:rsidR="006A23C1">
              <w:rPr>
                <w:rFonts w:ascii="Times New Roman" w:eastAsia="Calibri" w:hAnsi="Times New Roman" w:cs="Times New Roman"/>
                <w:b/>
                <w:sz w:val="24"/>
                <w:szCs w:val="24"/>
              </w:rPr>
              <w:t xml:space="preserve"> </w:t>
            </w:r>
            <w:r w:rsidR="00B0198B" w:rsidRPr="00C94E3C">
              <w:rPr>
                <w:rFonts w:ascii="Times New Roman" w:eastAsia="Calibri" w:hAnsi="Times New Roman" w:cs="Times New Roman"/>
                <w:b/>
                <w:sz w:val="24"/>
                <w:szCs w:val="24"/>
              </w:rPr>
              <w:t>копеек</w:t>
            </w:r>
            <w:r w:rsidR="00B0198B" w:rsidRPr="00C94E3C">
              <w:rPr>
                <w:rFonts w:ascii="Times New Roman" w:hAnsi="Times New Roman" w:cs="Times New Roman"/>
                <w:b/>
                <w:sz w:val="24"/>
                <w:szCs w:val="24"/>
                <w:lang w:eastAsia="en-US"/>
              </w:rPr>
              <w:t>.</w:t>
            </w:r>
          </w:p>
          <w:p w:rsidR="00380E09" w:rsidRDefault="00380E09" w:rsidP="00741313">
            <w:pPr>
              <w:jc w:val="both"/>
              <w:rPr>
                <w:rFonts w:ascii="Times New Roman" w:hAnsi="Times New Roman" w:cs="Times New Roman"/>
                <w:b/>
                <w:sz w:val="24"/>
                <w:szCs w:val="24"/>
                <w:lang w:eastAsia="en-US"/>
              </w:rPr>
            </w:pPr>
          </w:p>
          <w:p w:rsidR="00380E09" w:rsidRPr="00EC61D2" w:rsidRDefault="00380E09" w:rsidP="00741313">
            <w:pPr>
              <w:jc w:val="both"/>
              <w:rPr>
                <w:rFonts w:ascii="Times New Roman" w:hAnsi="Times New Roman" w:cs="Times New Roman"/>
                <w:b/>
                <w:sz w:val="24"/>
                <w:szCs w:val="24"/>
                <w:lang w:eastAsia="en-US"/>
              </w:rPr>
            </w:pPr>
            <w:r w:rsidRPr="00EC61D2">
              <w:rPr>
                <w:rFonts w:ascii="Times New Roman" w:hAnsi="Times New Roman" w:cs="Times New Roman"/>
                <w:color w:val="000000"/>
                <w:sz w:val="24"/>
                <w:szCs w:val="24"/>
              </w:rPr>
              <w:t>Договор заключается по начальной (максимальной) цене договора.</w:t>
            </w:r>
          </w:p>
          <w:p w:rsidR="004C6225" w:rsidRPr="00380E09" w:rsidRDefault="004C6225" w:rsidP="00741313">
            <w:pPr>
              <w:jc w:val="both"/>
              <w:rPr>
                <w:rFonts w:ascii="Times New Roman" w:hAnsi="Times New Roman" w:cs="Times New Roman"/>
                <w:sz w:val="24"/>
                <w:szCs w:val="24"/>
                <w:highlight w:val="yellow"/>
                <w:lang w:eastAsia="en-US"/>
              </w:rPr>
            </w:pPr>
          </w:p>
          <w:p w:rsidR="00E13969" w:rsidRPr="007A4621" w:rsidRDefault="00380E09" w:rsidP="00E13969">
            <w:pPr>
              <w:contextualSpacing/>
              <w:jc w:val="both"/>
              <w:rPr>
                <w:rFonts w:ascii="Times New Roman" w:hAnsi="Times New Roman" w:cs="Times New Roman"/>
                <w:color w:val="000000"/>
                <w:sz w:val="24"/>
                <w:szCs w:val="24"/>
              </w:rPr>
            </w:pPr>
            <w:r w:rsidRPr="00741313">
              <w:rPr>
                <w:rFonts w:ascii="Times New Roman" w:hAnsi="Times New Roman" w:cs="Times New Roman"/>
                <w:color w:val="000000"/>
                <w:sz w:val="24"/>
                <w:szCs w:val="24"/>
              </w:rPr>
              <w:t xml:space="preserve">Закупка проводится путем снижения </w:t>
            </w:r>
            <w:r w:rsidR="00EC61D2" w:rsidRPr="00741313">
              <w:rPr>
                <w:rFonts w:ascii="Times New Roman" w:hAnsi="Times New Roman" w:cs="Times New Roman"/>
                <w:color w:val="000000"/>
                <w:sz w:val="24"/>
                <w:szCs w:val="24"/>
              </w:rPr>
              <w:t>предельно максимальной стоимости оказания услуг тарифного плана</w:t>
            </w:r>
            <w:r w:rsidR="00E13969">
              <w:rPr>
                <w:rFonts w:ascii="Times New Roman" w:hAnsi="Times New Roman" w:cs="Times New Roman"/>
                <w:color w:val="000000"/>
                <w:sz w:val="24"/>
                <w:szCs w:val="24"/>
              </w:rPr>
              <w:t xml:space="preserve">, </w:t>
            </w:r>
            <w:r w:rsidR="00E13969" w:rsidRPr="007A4621">
              <w:rPr>
                <w:rFonts w:ascii="Times New Roman" w:hAnsi="Times New Roman" w:cs="Times New Roman"/>
                <w:color w:val="000000"/>
                <w:sz w:val="24"/>
                <w:szCs w:val="24"/>
              </w:rPr>
              <w:t>которая составляет:</w:t>
            </w:r>
          </w:p>
          <w:p w:rsidR="00E13969" w:rsidRDefault="00047407" w:rsidP="00E13969">
            <w:pPr>
              <w:jc w:val="both"/>
              <w:rPr>
                <w:rFonts w:ascii="Times New Roman" w:hAnsi="Times New Roman" w:cs="Times New Roman"/>
                <w:sz w:val="24"/>
              </w:rPr>
            </w:pPr>
            <w:r>
              <w:rPr>
                <w:rFonts w:ascii="Times New Roman" w:hAnsi="Times New Roman"/>
                <w:b/>
                <w:iCs/>
                <w:sz w:val="24"/>
                <w:szCs w:val="24"/>
              </w:rPr>
              <w:lastRenderedPageBreak/>
              <w:t>2 269,0</w:t>
            </w:r>
            <w:r w:rsidR="00E13969">
              <w:rPr>
                <w:rFonts w:ascii="Times New Roman" w:hAnsi="Times New Roman"/>
                <w:b/>
                <w:iCs/>
                <w:sz w:val="24"/>
                <w:szCs w:val="24"/>
              </w:rPr>
              <w:t xml:space="preserve">0 руб. </w:t>
            </w:r>
            <w:r w:rsidR="00E13969" w:rsidRPr="00D113D8">
              <w:rPr>
                <w:rFonts w:ascii="Times New Roman" w:hAnsi="Times New Roman"/>
                <w:b/>
                <w:iCs/>
                <w:sz w:val="24"/>
                <w:szCs w:val="24"/>
              </w:rPr>
              <w:t>(</w:t>
            </w:r>
            <w:r>
              <w:rPr>
                <w:rFonts w:ascii="Times New Roman" w:hAnsi="Times New Roman"/>
                <w:b/>
                <w:iCs/>
                <w:sz w:val="24"/>
                <w:szCs w:val="24"/>
              </w:rPr>
              <w:t>две тысячи двести шестьдесят девять</w:t>
            </w:r>
            <w:r w:rsidR="00E13969">
              <w:rPr>
                <w:rFonts w:ascii="Times New Roman" w:hAnsi="Times New Roman"/>
                <w:b/>
                <w:iCs/>
                <w:sz w:val="24"/>
                <w:szCs w:val="24"/>
              </w:rPr>
              <w:t xml:space="preserve"> руб. </w:t>
            </w:r>
            <w:r>
              <w:rPr>
                <w:rFonts w:ascii="Times New Roman" w:hAnsi="Times New Roman"/>
                <w:b/>
                <w:iCs/>
                <w:sz w:val="24"/>
                <w:szCs w:val="24"/>
              </w:rPr>
              <w:t>0</w:t>
            </w:r>
            <w:r w:rsidR="00E13969">
              <w:rPr>
                <w:rFonts w:ascii="Times New Roman" w:hAnsi="Times New Roman"/>
                <w:b/>
                <w:iCs/>
                <w:sz w:val="24"/>
                <w:szCs w:val="24"/>
              </w:rPr>
              <w:t>0 коп.)</w:t>
            </w:r>
            <w:r w:rsidR="00E13969" w:rsidRPr="00741313">
              <w:rPr>
                <w:rFonts w:ascii="Times New Roman" w:hAnsi="Times New Roman" w:cs="Times New Roman"/>
                <w:i/>
              </w:rPr>
              <w:t xml:space="preserve"> Расчет </w:t>
            </w:r>
            <w:r w:rsidR="00E13969">
              <w:rPr>
                <w:rFonts w:ascii="Times New Roman" w:hAnsi="Times New Roman" w:cs="Times New Roman"/>
                <w:i/>
              </w:rPr>
              <w:t>произведен</w:t>
            </w:r>
            <w:r w:rsidR="00E13969" w:rsidRPr="00741313">
              <w:rPr>
                <w:rFonts w:ascii="Times New Roman" w:hAnsi="Times New Roman" w:cs="Times New Roman"/>
                <w:i/>
              </w:rPr>
              <w:t xml:space="preserve"> методом сопоставимых рыночных цен (анализа рынка) как средний показатель по ценам на однородные товары</w:t>
            </w:r>
            <w:r w:rsidR="00E13969">
              <w:rPr>
                <w:rFonts w:ascii="Times New Roman" w:hAnsi="Times New Roman" w:cs="Times New Roman"/>
                <w:i/>
              </w:rPr>
              <w:t>.</w:t>
            </w:r>
          </w:p>
          <w:p w:rsidR="00E13969" w:rsidRDefault="00E13969" w:rsidP="00741313">
            <w:pPr>
              <w:jc w:val="both"/>
              <w:rPr>
                <w:rFonts w:ascii="Times New Roman" w:hAnsi="Times New Roman" w:cs="Times New Roman"/>
                <w:sz w:val="24"/>
              </w:rPr>
            </w:pPr>
          </w:p>
          <w:p w:rsidR="00380E09" w:rsidRPr="00741313" w:rsidRDefault="00741313" w:rsidP="00741313">
            <w:pPr>
              <w:jc w:val="both"/>
              <w:rPr>
                <w:rFonts w:ascii="Times New Roman" w:hAnsi="Times New Roman" w:cs="Times New Roman"/>
                <w:sz w:val="24"/>
              </w:rPr>
            </w:pPr>
            <w:r w:rsidRPr="00741313">
              <w:rPr>
                <w:rFonts w:ascii="Times New Roman" w:hAnsi="Times New Roman" w:cs="Times New Roman"/>
                <w:sz w:val="24"/>
              </w:rPr>
              <w:t>Стоимость позиций тарифного плана не должна превышать предельно максимальную стоимость по каждой позиции тарифного плана в Приложении № 3 к Извещению по запросу котировок.</w:t>
            </w:r>
          </w:p>
          <w:p w:rsidR="00741313" w:rsidRPr="00741313" w:rsidRDefault="00741313" w:rsidP="00741313">
            <w:pPr>
              <w:jc w:val="both"/>
              <w:rPr>
                <w:rFonts w:ascii="Times New Roman" w:hAnsi="Times New Roman" w:cs="Times New Roman"/>
                <w:sz w:val="36"/>
                <w:szCs w:val="24"/>
                <w:lang w:eastAsia="en-US"/>
              </w:rPr>
            </w:pPr>
          </w:p>
          <w:p w:rsidR="00B0198B" w:rsidRPr="00404D88" w:rsidRDefault="00B0198B" w:rsidP="00741313">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741313">
              <w:rPr>
                <w:rFonts w:ascii="Times New Roman" w:hAnsi="Times New Roman" w:cs="Times New Roman"/>
                <w:sz w:val="24"/>
                <w:szCs w:val="24"/>
                <w:lang w:eastAsia="en-US"/>
              </w:rPr>
              <w:t>оказанием услуги</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977C14" w:rsidRDefault="002B540E" w:rsidP="00404D88">
            <w:pPr>
              <w:rPr>
                <w:rFonts w:ascii="Times New Roman" w:hAnsi="Times New Roman" w:cs="Times New Roman"/>
                <w:sz w:val="24"/>
                <w:szCs w:val="24"/>
                <w:lang w:eastAsia="en-US"/>
              </w:rPr>
            </w:pPr>
            <w:r w:rsidRPr="00977C14">
              <w:rPr>
                <w:rFonts w:ascii="Times New Roman" w:hAnsi="Times New Roman" w:cs="Times New Roman"/>
                <w:sz w:val="24"/>
                <w:szCs w:val="24"/>
                <w:lang w:eastAsia="en-US"/>
              </w:rPr>
              <w:lastRenderedPageBreak/>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977C14" w:rsidRDefault="00FF6369" w:rsidP="00404D88">
            <w:pPr>
              <w:rPr>
                <w:rFonts w:ascii="Times New Roman" w:hAnsi="Times New Roman" w:cs="Times New Roman"/>
                <w:sz w:val="24"/>
                <w:szCs w:val="24"/>
                <w:lang w:eastAsia="en-US"/>
              </w:rPr>
            </w:pPr>
            <w:r w:rsidRPr="00977C14">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977C14">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404D88">
              <w:rPr>
                <w:rFonts w:ascii="Times New Roman" w:hAnsi="Times New Roman" w:cs="Times New Roman"/>
                <w:sz w:val="24"/>
                <w:szCs w:val="24"/>
                <w:highlight w:val="lightGray"/>
                <w:lang w:eastAsia="en-US"/>
              </w:rPr>
              <w:t>«</w:t>
            </w:r>
            <w:r w:rsidR="00C37C22">
              <w:rPr>
                <w:rFonts w:ascii="Times New Roman" w:hAnsi="Times New Roman" w:cs="Times New Roman"/>
                <w:sz w:val="24"/>
                <w:szCs w:val="24"/>
                <w:highlight w:val="lightGray"/>
                <w:lang w:eastAsia="en-US"/>
              </w:rPr>
              <w:t>25</w:t>
            </w:r>
            <w:r w:rsidR="003B5F3C" w:rsidRPr="00404D88">
              <w:rPr>
                <w:rFonts w:ascii="Times New Roman" w:hAnsi="Times New Roman" w:cs="Times New Roman"/>
                <w:sz w:val="24"/>
                <w:szCs w:val="24"/>
                <w:highlight w:val="lightGray"/>
                <w:lang w:eastAsia="en-US"/>
              </w:rPr>
              <w:t xml:space="preserve">» </w:t>
            </w:r>
            <w:r w:rsidR="0022688F">
              <w:rPr>
                <w:rFonts w:ascii="Times New Roman" w:hAnsi="Times New Roman" w:cs="Times New Roman"/>
                <w:sz w:val="24"/>
                <w:szCs w:val="24"/>
                <w:highlight w:val="lightGray"/>
                <w:lang w:eastAsia="en-US"/>
              </w:rPr>
              <w:t xml:space="preserve">апреля </w:t>
            </w:r>
            <w:r w:rsidR="003B5F3C" w:rsidRPr="00404D88">
              <w:rPr>
                <w:rFonts w:ascii="Times New Roman" w:hAnsi="Times New Roman" w:cs="Times New Roman"/>
                <w:sz w:val="24"/>
                <w:szCs w:val="24"/>
                <w:highlight w:val="lightGray"/>
                <w:lang w:eastAsia="en-US"/>
              </w:rPr>
              <w:t>201</w:t>
            </w:r>
            <w:r w:rsidR="00B64EBE">
              <w:rPr>
                <w:rFonts w:ascii="Times New Roman" w:hAnsi="Times New Roman" w:cs="Times New Roman"/>
                <w:sz w:val="24"/>
                <w:szCs w:val="24"/>
                <w:highlight w:val="lightGray"/>
                <w:lang w:eastAsia="en-US"/>
              </w:rPr>
              <w:t>9</w:t>
            </w:r>
            <w:r w:rsidR="003B5F3C" w:rsidRPr="00404D88">
              <w:rPr>
                <w:rFonts w:ascii="Times New Roman" w:hAnsi="Times New Roman" w:cs="Times New Roman"/>
                <w:sz w:val="24"/>
                <w:szCs w:val="24"/>
                <w:lang w:eastAsia="en-US"/>
              </w:rPr>
              <w:t xml:space="preserve"> года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C37C22">
              <w:rPr>
                <w:rFonts w:ascii="Times New Roman" w:hAnsi="Times New Roman" w:cs="Times New Roman"/>
                <w:sz w:val="24"/>
                <w:szCs w:val="24"/>
                <w:highlight w:val="lightGray"/>
                <w:lang w:eastAsia="en-US"/>
              </w:rPr>
              <w:t>13</w:t>
            </w:r>
            <w:r w:rsidRPr="00404D88">
              <w:rPr>
                <w:rFonts w:ascii="Times New Roman" w:hAnsi="Times New Roman" w:cs="Times New Roman"/>
                <w:sz w:val="24"/>
                <w:szCs w:val="24"/>
                <w:highlight w:val="lightGray"/>
                <w:lang w:eastAsia="en-US"/>
              </w:rPr>
              <w:t xml:space="preserve">» </w:t>
            </w:r>
            <w:r w:rsidR="00C37C22">
              <w:rPr>
                <w:rFonts w:ascii="Times New Roman" w:hAnsi="Times New Roman" w:cs="Times New Roman"/>
                <w:sz w:val="24"/>
                <w:szCs w:val="24"/>
                <w:highlight w:val="lightGray"/>
                <w:lang w:eastAsia="en-US"/>
              </w:rPr>
              <w:t>мая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lang w:eastAsia="en-US"/>
              </w:rPr>
              <w:t>года,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C37C22">
              <w:rPr>
                <w:rFonts w:ascii="Times New Roman" w:hAnsi="Times New Roman" w:cs="Times New Roman"/>
                <w:sz w:val="24"/>
                <w:szCs w:val="24"/>
                <w:highlight w:val="lightGray"/>
                <w:lang w:eastAsia="en-US"/>
              </w:rPr>
              <w:t>06</w:t>
            </w:r>
            <w:r w:rsidR="009A7683" w:rsidRPr="00404D88">
              <w:rPr>
                <w:rFonts w:ascii="Times New Roman" w:hAnsi="Times New Roman" w:cs="Times New Roman"/>
                <w:sz w:val="24"/>
                <w:szCs w:val="24"/>
                <w:highlight w:val="lightGray"/>
                <w:lang w:eastAsia="en-US"/>
              </w:rPr>
              <w:t xml:space="preserve">» </w:t>
            </w:r>
            <w:r w:rsidR="00C37C22">
              <w:rPr>
                <w:rFonts w:ascii="Times New Roman" w:hAnsi="Times New Roman" w:cs="Times New Roman"/>
                <w:sz w:val="24"/>
                <w:szCs w:val="24"/>
                <w:highlight w:val="lightGray"/>
                <w:lang w:eastAsia="en-US"/>
              </w:rPr>
              <w:t>мая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highlight w:val="lightGray"/>
                <w:lang w:eastAsia="en-US"/>
              </w:rPr>
              <w:t>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734B74" w:rsidRDefault="003F1FC3" w:rsidP="00404D88">
            <w:pPr>
              <w:rPr>
                <w:rFonts w:ascii="Times New Roman" w:hAnsi="Times New Roman" w:cs="Times New Roman"/>
                <w:sz w:val="24"/>
                <w:szCs w:val="24"/>
                <w:lang w:eastAsia="en-US"/>
              </w:rPr>
            </w:pPr>
            <w:r w:rsidRPr="00734B74">
              <w:rPr>
                <w:rFonts w:ascii="Times New Roman" w:hAnsi="Times New Roman" w:cs="Times New Roman"/>
                <w:sz w:val="24"/>
                <w:szCs w:val="24"/>
                <w:lang w:eastAsia="en-US"/>
              </w:rPr>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w:t>
            </w:r>
            <w:r w:rsidRPr="00404D88">
              <w:rPr>
                <w:rFonts w:ascii="Times New Roman" w:hAnsi="Times New Roman" w:cs="Times New Roman"/>
                <w:sz w:val="24"/>
                <w:szCs w:val="24"/>
                <w:lang w:eastAsia="en-US"/>
              </w:rPr>
              <w:lastRenderedPageBreak/>
              <w:t>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977C14" w:rsidRDefault="00B0198B" w:rsidP="00404D88">
            <w:pPr>
              <w:rPr>
                <w:rFonts w:ascii="Times New Roman" w:hAnsi="Times New Roman" w:cs="Times New Roman"/>
                <w:sz w:val="24"/>
                <w:szCs w:val="24"/>
                <w:lang w:eastAsia="en-US"/>
              </w:rPr>
            </w:pPr>
            <w:r w:rsidRPr="00977C14">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977C14">
              <w:rPr>
                <w:rFonts w:ascii="Times New Roman" w:hAnsi="Times New Roman" w:cs="Times New Roman"/>
                <w:sz w:val="24"/>
                <w:szCs w:val="24"/>
                <w:lang w:eastAsia="en-US"/>
              </w:rPr>
              <w:t>котировок</w:t>
            </w:r>
            <w:r w:rsidRPr="00977C14">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C37C22">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734B74" w:rsidRPr="00734B74">
              <w:rPr>
                <w:rFonts w:ascii="Times New Roman" w:hAnsi="Times New Roman" w:cs="Times New Roman"/>
                <w:sz w:val="24"/>
                <w:szCs w:val="24"/>
                <w:highlight w:val="lightGray"/>
                <w:lang w:eastAsia="en-US"/>
              </w:rPr>
              <w:t>09</w:t>
            </w:r>
            <w:r w:rsidR="00F36A43" w:rsidRPr="00734B74">
              <w:rPr>
                <w:rFonts w:ascii="Times New Roman" w:hAnsi="Times New Roman" w:cs="Times New Roman"/>
                <w:sz w:val="24"/>
                <w:szCs w:val="24"/>
                <w:highlight w:val="lightGray"/>
                <w:lang w:eastAsia="en-US"/>
              </w:rPr>
              <w:t>:</w:t>
            </w:r>
            <w:r w:rsidR="00C37C22">
              <w:rPr>
                <w:rFonts w:ascii="Times New Roman" w:hAnsi="Times New Roman" w:cs="Times New Roman"/>
                <w:sz w:val="24"/>
                <w:szCs w:val="24"/>
                <w:highlight w:val="lightGray"/>
                <w:lang w:eastAsia="en-US"/>
              </w:rPr>
              <w:t>2</w:t>
            </w:r>
            <w:r w:rsidR="00734B74" w:rsidRPr="00734B74">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C37C22">
              <w:rPr>
                <w:rFonts w:ascii="Times New Roman" w:hAnsi="Times New Roman" w:cs="Times New Roman"/>
                <w:sz w:val="24"/>
                <w:szCs w:val="24"/>
                <w:highlight w:val="lightGray"/>
                <w:lang w:eastAsia="en-US"/>
              </w:rPr>
              <w:t>14</w:t>
            </w:r>
            <w:r w:rsidR="00734B74">
              <w:rPr>
                <w:rFonts w:ascii="Times New Roman" w:hAnsi="Times New Roman" w:cs="Times New Roman"/>
                <w:sz w:val="24"/>
                <w:szCs w:val="24"/>
                <w:highlight w:val="lightGray"/>
                <w:lang w:eastAsia="en-US"/>
              </w:rPr>
              <w:t xml:space="preserve"> </w:t>
            </w:r>
            <w:r w:rsidR="00C37C22">
              <w:rPr>
                <w:rFonts w:ascii="Times New Roman" w:hAnsi="Times New Roman" w:cs="Times New Roman"/>
                <w:sz w:val="24"/>
                <w:szCs w:val="24"/>
                <w:highlight w:val="lightGray"/>
                <w:lang w:eastAsia="en-US"/>
              </w:rPr>
              <w:t>мая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lang w:eastAsia="en-US"/>
              </w:rPr>
              <w:t>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977C14" w:rsidRDefault="00B0198B" w:rsidP="00404D88">
            <w:pPr>
              <w:rPr>
                <w:rFonts w:ascii="Times New Roman" w:hAnsi="Times New Roman" w:cs="Times New Roman"/>
                <w:sz w:val="24"/>
                <w:szCs w:val="24"/>
                <w:lang w:eastAsia="en-US"/>
              </w:rPr>
            </w:pPr>
            <w:r w:rsidRPr="00977C14">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977C14">
              <w:rPr>
                <w:rFonts w:ascii="Times New Roman" w:hAnsi="Times New Roman" w:cs="Times New Roman"/>
                <w:sz w:val="24"/>
                <w:szCs w:val="24"/>
                <w:lang w:eastAsia="en-US"/>
              </w:rPr>
              <w:t xml:space="preserve"> и рассмотрение</w:t>
            </w:r>
            <w:r w:rsidRPr="00977C14">
              <w:rPr>
                <w:rFonts w:ascii="Times New Roman" w:hAnsi="Times New Roman" w:cs="Times New Roman"/>
                <w:sz w:val="24"/>
                <w:szCs w:val="24"/>
                <w:lang w:eastAsia="en-US"/>
              </w:rPr>
              <w:t>:</w:t>
            </w:r>
          </w:p>
        </w:tc>
        <w:tc>
          <w:tcPr>
            <w:tcW w:w="2962" w:type="pct"/>
            <w:shd w:val="clear" w:color="auto" w:fill="auto"/>
          </w:tcPr>
          <w:p w:rsidR="00B0198B" w:rsidRPr="00404D88" w:rsidRDefault="00B0198B" w:rsidP="00C37C22">
            <w:pPr>
              <w:rPr>
                <w:rFonts w:ascii="Times New Roman" w:hAnsi="Times New Roman" w:cs="Times New Roman"/>
                <w:sz w:val="24"/>
                <w:szCs w:val="24"/>
                <w:lang w:eastAsia="en-US"/>
              </w:rPr>
            </w:pPr>
            <w:r w:rsidRPr="00404D88">
              <w:rPr>
                <w:rFonts w:ascii="Times New Roman" w:hAnsi="Times New Roman" w:cs="Times New Roman"/>
                <w:sz w:val="24"/>
                <w:szCs w:val="24"/>
                <w:highlight w:val="lightGray"/>
                <w:lang w:eastAsia="en-US"/>
              </w:rPr>
              <w:t>0</w:t>
            </w:r>
            <w:r w:rsidR="00734B74">
              <w:rPr>
                <w:rFonts w:ascii="Times New Roman" w:hAnsi="Times New Roman" w:cs="Times New Roman"/>
                <w:sz w:val="24"/>
                <w:szCs w:val="24"/>
                <w:highlight w:val="lightGray"/>
                <w:lang w:eastAsia="en-US"/>
              </w:rPr>
              <w:t>9</w:t>
            </w:r>
            <w:r w:rsidRPr="00404D88">
              <w:rPr>
                <w:rFonts w:ascii="Times New Roman" w:hAnsi="Times New Roman" w:cs="Times New Roman"/>
                <w:sz w:val="24"/>
                <w:szCs w:val="24"/>
                <w:highlight w:val="lightGray"/>
                <w:lang w:eastAsia="en-US"/>
              </w:rPr>
              <w:t>:</w:t>
            </w:r>
            <w:r w:rsidR="00C37C22">
              <w:rPr>
                <w:rFonts w:ascii="Times New Roman" w:hAnsi="Times New Roman" w:cs="Times New Roman"/>
                <w:sz w:val="24"/>
                <w:szCs w:val="24"/>
                <w:highlight w:val="lightGray"/>
                <w:lang w:eastAsia="en-US"/>
              </w:rPr>
              <w:t>20</w:t>
            </w:r>
            <w:r w:rsidR="001E68C7" w:rsidRPr="00404D88">
              <w:rPr>
                <w:rFonts w:ascii="Times New Roman" w:hAnsi="Times New Roman" w:cs="Times New Roman"/>
                <w:sz w:val="24"/>
                <w:szCs w:val="24"/>
                <w:highlight w:val="lightGray"/>
                <w:lang w:eastAsia="en-US"/>
              </w:rPr>
              <w:t xml:space="preserve"> (время московское) </w:t>
            </w:r>
            <w:r w:rsidR="00C37C22">
              <w:rPr>
                <w:rFonts w:ascii="Times New Roman" w:hAnsi="Times New Roman" w:cs="Times New Roman"/>
                <w:sz w:val="24"/>
                <w:szCs w:val="24"/>
                <w:highlight w:val="lightGray"/>
                <w:lang w:eastAsia="en-US"/>
              </w:rPr>
              <w:t>14 мая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 xml:space="preserve">9 </w:t>
            </w:r>
            <w:r w:rsidRPr="00404D88">
              <w:rPr>
                <w:rFonts w:ascii="Times New Roman" w:hAnsi="Times New Roman" w:cs="Times New Roman"/>
                <w:sz w:val="24"/>
                <w:szCs w:val="24"/>
                <w:highlight w:val="lightGray"/>
                <w:lang w:eastAsia="en-US"/>
              </w:rPr>
              <w:t>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621E63">
              <w:rPr>
                <w:rFonts w:ascii="Times New Roman" w:hAnsi="Times New Roman" w:cs="Times New Roman"/>
                <w:color w:val="0070C0"/>
                <w:sz w:val="24"/>
                <w:szCs w:val="24"/>
                <w:lang w:eastAsia="en-US"/>
              </w:rPr>
              <w:t>.</w:t>
            </w:r>
          </w:p>
        </w:tc>
      </w:tr>
      <w:tr w:rsidR="00B0198B" w:rsidRPr="00404D88" w:rsidTr="004C6225">
        <w:tc>
          <w:tcPr>
            <w:tcW w:w="2038" w:type="pct"/>
            <w:shd w:val="clear" w:color="auto" w:fill="auto"/>
          </w:tcPr>
          <w:p w:rsidR="00B0198B" w:rsidRPr="00977C14" w:rsidRDefault="009B403D" w:rsidP="00404D88">
            <w:pPr>
              <w:rPr>
                <w:rFonts w:ascii="Times New Roman" w:eastAsia="Calibri" w:hAnsi="Times New Roman" w:cs="Times New Roman"/>
                <w:sz w:val="24"/>
                <w:szCs w:val="24"/>
              </w:rPr>
            </w:pPr>
            <w:r w:rsidRPr="00977C14">
              <w:rPr>
                <w:rFonts w:ascii="Times New Roman" w:eastAsia="Calibri" w:hAnsi="Times New Roman" w:cs="Times New Roman"/>
                <w:sz w:val="24"/>
                <w:szCs w:val="24"/>
              </w:rPr>
              <w:t>П</w:t>
            </w:r>
            <w:r w:rsidR="00B0198B" w:rsidRPr="00977C14">
              <w:rPr>
                <w:rFonts w:ascii="Times New Roman" w:eastAsia="Calibri" w:hAnsi="Times New Roman" w:cs="Times New Roman"/>
                <w:sz w:val="24"/>
                <w:szCs w:val="24"/>
              </w:rPr>
              <w:t xml:space="preserve">орядок </w:t>
            </w:r>
            <w:r w:rsidRPr="00977C14">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977C14">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C37C22">
              <w:rPr>
                <w:rFonts w:ascii="Times New Roman" w:hAnsi="Times New Roman" w:cs="Times New Roman"/>
                <w:sz w:val="24"/>
                <w:szCs w:val="24"/>
                <w:highlight w:val="lightGray"/>
                <w:lang w:eastAsia="en-US"/>
              </w:rPr>
              <w:t>14</w:t>
            </w:r>
            <w:r w:rsidR="00B64EBE">
              <w:rPr>
                <w:rFonts w:ascii="Times New Roman" w:hAnsi="Times New Roman" w:cs="Times New Roman"/>
                <w:sz w:val="24"/>
                <w:szCs w:val="24"/>
                <w:highlight w:val="lightGray"/>
                <w:lang w:eastAsia="en-US"/>
              </w:rPr>
              <w:t xml:space="preserve">» </w:t>
            </w:r>
            <w:r w:rsidR="00C37C22">
              <w:rPr>
                <w:rFonts w:ascii="Times New Roman" w:hAnsi="Times New Roman" w:cs="Times New Roman"/>
                <w:sz w:val="24"/>
                <w:szCs w:val="24"/>
                <w:highlight w:val="lightGray"/>
                <w:lang w:eastAsia="en-US"/>
              </w:rPr>
              <w:t>мая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 xml:space="preserve">9 </w:t>
            </w:r>
            <w:r w:rsidRPr="00404D88">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lastRenderedPageBreak/>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w:t>
            </w:r>
            <w:r w:rsidR="006E698C" w:rsidRPr="00404D88">
              <w:rPr>
                <w:rFonts w:ascii="Times New Roman" w:eastAsia="Calibri" w:hAnsi="Times New Roman" w:cs="Times New Roman"/>
                <w:sz w:val="24"/>
                <w:szCs w:val="24"/>
              </w:rPr>
              <w:lastRenderedPageBreak/>
              <w:t xml:space="preserve">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lastRenderedPageBreak/>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734B74" w:rsidRDefault="00B0198B" w:rsidP="00404D88">
            <w:pPr>
              <w:rPr>
                <w:rFonts w:ascii="Times New Roman" w:eastAsia="Calibri" w:hAnsi="Times New Roman" w:cs="Times New Roman"/>
                <w:sz w:val="24"/>
                <w:szCs w:val="24"/>
              </w:rPr>
            </w:pPr>
            <w:r w:rsidRPr="00977C14">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C37C22">
              <w:rPr>
                <w:rFonts w:ascii="Times New Roman" w:eastAsia="Calibri" w:hAnsi="Times New Roman" w:cs="Times New Roman"/>
                <w:sz w:val="24"/>
                <w:szCs w:val="24"/>
                <w:highlight w:val="lightGray"/>
              </w:rPr>
              <w:t>17</w:t>
            </w:r>
            <w:r w:rsidRPr="00404D88">
              <w:rPr>
                <w:rFonts w:ascii="Times New Roman" w:eastAsia="Calibri" w:hAnsi="Times New Roman" w:cs="Times New Roman"/>
                <w:sz w:val="24"/>
                <w:szCs w:val="24"/>
                <w:highlight w:val="lightGray"/>
              </w:rPr>
              <w:t xml:space="preserve">» </w:t>
            </w:r>
            <w:r w:rsidR="00977C14">
              <w:rPr>
                <w:rFonts w:ascii="Times New Roman" w:eastAsia="Calibri" w:hAnsi="Times New Roman" w:cs="Times New Roman"/>
                <w:sz w:val="24"/>
                <w:szCs w:val="24"/>
                <w:highlight w:val="lightGray"/>
              </w:rPr>
              <w:t>мая</w:t>
            </w:r>
            <w:r w:rsidRPr="00404D88">
              <w:rPr>
                <w:rFonts w:ascii="Times New Roman" w:eastAsia="Calibri" w:hAnsi="Times New Roman" w:cs="Times New Roman"/>
                <w:sz w:val="24"/>
                <w:szCs w:val="24"/>
                <w:highlight w:val="lightGray"/>
              </w:rPr>
              <w:t xml:space="preserve"> 201</w:t>
            </w:r>
            <w:r w:rsidR="00F3707E">
              <w:rPr>
                <w:rFonts w:ascii="Times New Roman" w:eastAsia="Calibri" w:hAnsi="Times New Roman" w:cs="Times New Roman"/>
                <w:sz w:val="24"/>
                <w:szCs w:val="24"/>
                <w:highlight w:val="lightGray"/>
              </w:rPr>
              <w:t>9</w:t>
            </w:r>
            <w:r w:rsidRPr="00404D88">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w:t>
            </w:r>
            <w:r w:rsidRPr="00404D88">
              <w:rPr>
                <w:rFonts w:ascii="Times New Roman" w:eastAsia="Calibri" w:hAnsi="Times New Roman" w:cs="Times New Roman"/>
                <w:sz w:val="24"/>
                <w:szCs w:val="24"/>
              </w:rPr>
              <w:lastRenderedPageBreak/>
              <w:t xml:space="preserve">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380E09">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380E09">
              <w:rPr>
                <w:rFonts w:ascii="Times New Roman" w:hAnsi="Times New Roman" w:cs="Times New Roman"/>
                <w:sz w:val="24"/>
                <w:szCs w:val="24"/>
                <w:highlight w:val="lightGray"/>
              </w:rPr>
              <w:t>25 000,00</w:t>
            </w:r>
            <w:r w:rsidR="00354D09">
              <w:rPr>
                <w:rFonts w:ascii="Times New Roman" w:hAnsi="Times New Roman" w:cs="Times New Roman"/>
                <w:sz w:val="24"/>
                <w:szCs w:val="24"/>
                <w:highlight w:val="lightGray"/>
              </w:rPr>
              <w:t xml:space="preserve"> </w:t>
            </w:r>
            <w:r w:rsidR="00700882" w:rsidRPr="00AD4CE3">
              <w:rPr>
                <w:rFonts w:ascii="Times New Roman" w:hAnsi="Times New Roman" w:cs="Times New Roman"/>
                <w:sz w:val="24"/>
                <w:szCs w:val="24"/>
                <w:highlight w:val="lightGray"/>
              </w:rPr>
              <w:t>руб. (</w:t>
            </w:r>
            <w:r w:rsidR="00380E09">
              <w:rPr>
                <w:rFonts w:ascii="Times New Roman" w:hAnsi="Times New Roman" w:cs="Times New Roman"/>
                <w:sz w:val="24"/>
                <w:szCs w:val="24"/>
                <w:highlight w:val="lightGray"/>
              </w:rPr>
              <w:t>двадцать пять</w:t>
            </w:r>
            <w:r w:rsidR="00E02E90" w:rsidRPr="00AD4CE3">
              <w:rPr>
                <w:rFonts w:ascii="Times New Roman" w:hAnsi="Times New Roman" w:cs="Times New Roman"/>
                <w:sz w:val="24"/>
                <w:szCs w:val="24"/>
                <w:highlight w:val="lightGray"/>
              </w:rPr>
              <w:t xml:space="preserve"> тысяч</w:t>
            </w:r>
            <w:r w:rsidR="00354D09">
              <w:rPr>
                <w:rFonts w:ascii="Times New Roman" w:hAnsi="Times New Roman" w:cs="Times New Roman"/>
                <w:sz w:val="24"/>
                <w:szCs w:val="24"/>
                <w:highlight w:val="lightGray"/>
              </w:rPr>
              <w:t xml:space="preserve"> </w:t>
            </w:r>
            <w:r w:rsidR="00700882" w:rsidRPr="00AD4CE3">
              <w:rPr>
                <w:rFonts w:ascii="Times New Roman" w:hAnsi="Times New Roman" w:cs="Times New Roman"/>
                <w:sz w:val="24"/>
                <w:szCs w:val="24"/>
                <w:highlight w:val="lightGray"/>
              </w:rPr>
              <w:t>рубл</w:t>
            </w:r>
            <w:r w:rsidR="00354D09">
              <w:rPr>
                <w:rFonts w:ascii="Times New Roman" w:hAnsi="Times New Roman" w:cs="Times New Roman"/>
                <w:sz w:val="24"/>
                <w:szCs w:val="24"/>
                <w:highlight w:val="lightGray"/>
              </w:rPr>
              <w:t xml:space="preserve">ей </w:t>
            </w:r>
            <w:r w:rsidR="00380E09">
              <w:rPr>
                <w:rFonts w:ascii="Times New Roman" w:hAnsi="Times New Roman" w:cs="Times New Roman"/>
                <w:sz w:val="24"/>
                <w:szCs w:val="24"/>
                <w:highlight w:val="lightGray"/>
              </w:rPr>
              <w:t>00</w:t>
            </w:r>
            <w:r w:rsidR="00700882" w:rsidRPr="00AD4CE3">
              <w:rPr>
                <w:rFonts w:ascii="Times New Roman" w:hAnsi="Times New Roman" w:cs="Times New Roman"/>
                <w:sz w:val="24"/>
                <w:szCs w:val="24"/>
                <w:highlight w:val="lightGray"/>
              </w:rPr>
              <w:t xml:space="preserve"> коп.)</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 xml:space="preserve">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404D88">
              <w:rPr>
                <w:rStyle w:val="FontStyle128"/>
                <w:rFonts w:cs="Times New Roman"/>
                <w:color w:val="000000" w:themeColor="text1"/>
                <w:sz w:val="24"/>
                <w:szCs w:val="24"/>
              </w:rPr>
              <w:lastRenderedPageBreak/>
              <w:t>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404D88">
            <w:pPr>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404D88">
            <w:pPr>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404D88">
            <w:pPr>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404D88">
            <w:pPr>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404D88">
            <w:pPr>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404D88">
            <w:pPr>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404D88">
            <w:pPr>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 xml:space="preserve">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w:t>
            </w:r>
            <w:r w:rsidRPr="00404D88">
              <w:rPr>
                <w:rFonts w:ascii="Times New Roman" w:eastAsia="Calibri" w:hAnsi="Times New Roman" w:cs="Times New Roman"/>
                <w:color w:val="000000" w:themeColor="text1"/>
                <w:sz w:val="24"/>
                <w:szCs w:val="24"/>
              </w:rPr>
              <w:lastRenderedPageBreak/>
              <w:t>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404D88">
            <w:pPr>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9D1BA4" w:rsidRPr="007128C2" w:rsidRDefault="004865B8" w:rsidP="002B540E">
      <w:pPr>
        <w:pStyle w:val="af2"/>
        <w:widowControl/>
        <w:spacing w:before="0"/>
        <w:contextualSpacing/>
        <w:rPr>
          <w:b/>
        </w:rPr>
      </w:pPr>
      <w:bookmarkStart w:id="28" w:name="_Toc52876022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7C0EEA" w:rsidRPr="00621E63">
        <w:rPr>
          <w:rFonts w:ascii="Times New Roman" w:hAnsi="Times New Roman" w:cs="Times New Roman"/>
          <w:b/>
          <w:color w:val="0070C0"/>
          <w:sz w:val="24"/>
          <w:u w:val="single"/>
        </w:rPr>
        <w:t>.</w:t>
      </w:r>
      <w:proofErr w:type="spellStart"/>
      <w:r w:rsidR="007C0EEA" w:rsidRPr="00621E63">
        <w:rPr>
          <w:rFonts w:ascii="Times New Roman" w:hAnsi="Times New Roman" w:cs="Times New Roman"/>
          <w:b/>
          <w:color w:val="0070C0"/>
          <w:sz w:val="24"/>
          <w:u w:val="single"/>
        </w:rPr>
        <w:t>ru</w:t>
      </w:r>
      <w:proofErr w:type="spellEnd"/>
      <w:r w:rsidR="007C0EEA" w:rsidRPr="00621E63">
        <w:rPr>
          <w:rFonts w:ascii="Times New Roman" w:hAnsi="Times New Roman" w:cs="Times New Roman"/>
          <w:b/>
          <w:color w:val="0070C0"/>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09"/>
        <w:gridCol w:w="2270"/>
        <w:gridCol w:w="7419"/>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Ограничение участия в закупке</w:t>
            </w:r>
            <w:r w:rsidR="008E3022">
              <w:rPr>
                <w:rFonts w:eastAsia="Times New Roman"/>
                <w:b/>
              </w:rPr>
              <w:t xml:space="preserve"> не установлено</w:t>
            </w:r>
            <w:r w:rsidR="00C04F76" w:rsidRPr="007128C2">
              <w:rPr>
                <w:rFonts w:eastAsia="Times New Roman"/>
                <w:b/>
              </w:rPr>
              <w:t>;</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w:t>
            </w:r>
            <w:r w:rsidRPr="007128C2">
              <w:rPr>
                <w:rFonts w:eastAsia="Times New Roman"/>
              </w:rPr>
              <w:lastRenderedPageBreak/>
              <w:t>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proofErr w:type="spellStart"/>
        <w:r w:rsidR="00C04F76" w:rsidRPr="00C168BB">
          <w:rPr>
            <w:rStyle w:val="a6"/>
            <w:rFonts w:ascii="Times New Roman" w:hAnsi="Times New Roman" w:cs="Times New Roman"/>
            <w:b/>
            <w:sz w:val="24"/>
            <w:lang w:val="en-US"/>
          </w:rPr>
          <w:t>rts</w:t>
        </w:r>
        <w:proofErr w:type="spellEnd"/>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w:t>
        </w:r>
        <w:proofErr w:type="spellStart"/>
        <w:r w:rsidR="00C04F76" w:rsidRPr="00C168BB">
          <w:rPr>
            <w:rStyle w:val="a6"/>
            <w:rFonts w:ascii="Times New Roman" w:hAnsi="Times New Roman" w:cs="Times New Roman"/>
            <w:b/>
            <w:sz w:val="24"/>
          </w:rPr>
          <w:t>ru</w:t>
        </w:r>
        <w:proofErr w:type="spellEnd"/>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09"/>
        <w:gridCol w:w="2270"/>
        <w:gridCol w:w="7419"/>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404D88">
            <w:pPr>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 xml:space="preserve">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w:t>
            </w:r>
            <w:r w:rsidRPr="00404D88">
              <w:rPr>
                <w:rFonts w:ascii="Times New Roman" w:eastAsia="Calibri" w:hAnsi="Times New Roman" w:cs="Times New Roman"/>
                <w:sz w:val="24"/>
              </w:rPr>
              <w:lastRenderedPageBreak/>
              <w:t>пронумерован.</w:t>
            </w:r>
            <w:bookmarkEnd w:id="34"/>
            <w:bookmarkEnd w:id="35"/>
          </w:p>
          <w:p w:rsidR="00A332A5" w:rsidRPr="00404D88" w:rsidRDefault="00A332A5" w:rsidP="00404D88">
            <w:pPr>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bookmarkEnd w:id="36"/>
            <w:bookmarkEnd w:id="37"/>
          </w:p>
          <w:p w:rsidR="00A332A5" w:rsidRPr="00404D88" w:rsidRDefault="00A332A5" w:rsidP="00404D88">
            <w:pPr>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404D88">
            <w:pPr>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D32C43">
              <w:rPr>
                <w:rFonts w:ascii="Times New Roman" w:eastAsia="Calibri" w:hAnsi="Times New Roman" w:cs="Times New Roman"/>
                <w:b/>
                <w:sz w:val="24"/>
                <w:szCs w:val="24"/>
                <w:highlight w:val="cyan"/>
                <w:u w:val="single"/>
              </w:rPr>
              <w:t>6</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w:t>
            </w:r>
            <w:r w:rsidRPr="00404D88">
              <w:rPr>
                <w:rFonts w:ascii="Times New Roman" w:eastAsia="Calibri" w:hAnsi="Times New Roman" w:cs="Times New Roman"/>
                <w:b/>
                <w:i/>
                <w:sz w:val="24"/>
                <w:u w:val="single"/>
              </w:rPr>
              <w:lastRenderedPageBreak/>
              <w:t xml:space="preserve">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 xml:space="preserve">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w:t>
            </w:r>
            <w:r w:rsidRPr="003D2CBB">
              <w:rPr>
                <w:rFonts w:ascii="Times New Roman" w:hAnsi="Times New Roman" w:cs="Times New Roman"/>
                <w:sz w:val="24"/>
                <w:szCs w:val="24"/>
              </w:rPr>
              <w:lastRenderedPageBreak/>
              <w:t>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5E0F17" w:rsidRPr="005E0F17" w:rsidRDefault="005E0F17" w:rsidP="006F43FB">
            <w:pPr>
              <w:suppressAutoHyphens/>
              <w:jc w:val="both"/>
              <w:rPr>
                <w:rFonts w:ascii="Times New Roman" w:hAnsi="Times New Roman" w:cs="Times New Roman"/>
                <w:sz w:val="24"/>
                <w:szCs w:val="24"/>
              </w:rPr>
            </w:pPr>
            <w:r w:rsidRPr="00D44BE7">
              <w:rPr>
                <w:rFonts w:ascii="Times New Roman" w:hAnsi="Times New Roman" w:cs="Times New Roman"/>
                <w:sz w:val="22"/>
                <w:szCs w:val="22"/>
              </w:rPr>
              <w:t xml:space="preserve">- </w:t>
            </w:r>
            <w:r w:rsidRPr="005E0F17">
              <w:rPr>
                <w:rFonts w:ascii="Times New Roman" w:hAnsi="Times New Roman" w:cs="Times New Roman"/>
                <w:b/>
                <w:sz w:val="24"/>
                <w:szCs w:val="24"/>
              </w:rPr>
              <w:t xml:space="preserve">отсканированные оригиналы </w:t>
            </w:r>
            <w:r w:rsidRPr="005E0F17">
              <w:rPr>
                <w:rFonts w:ascii="Times New Roman" w:hAnsi="Times New Roman" w:cs="Times New Roman"/>
                <w:sz w:val="24"/>
                <w:szCs w:val="24"/>
              </w:rPr>
              <w:t xml:space="preserve">лицензии на оказание </w:t>
            </w:r>
            <w:proofErr w:type="spellStart"/>
            <w:r w:rsidRPr="005E0F17">
              <w:rPr>
                <w:rFonts w:ascii="Times New Roman" w:hAnsi="Times New Roman" w:cs="Times New Roman"/>
                <w:sz w:val="24"/>
                <w:szCs w:val="24"/>
              </w:rPr>
              <w:t>телематических</w:t>
            </w:r>
            <w:proofErr w:type="spellEnd"/>
            <w:r w:rsidRPr="005E0F17">
              <w:rPr>
                <w:rFonts w:ascii="Times New Roman" w:hAnsi="Times New Roman" w:cs="Times New Roman"/>
                <w:sz w:val="24"/>
                <w:szCs w:val="24"/>
              </w:rPr>
              <w:t xml:space="preserve"> услуг связи;</w:t>
            </w:r>
          </w:p>
          <w:p w:rsidR="005E0F17" w:rsidRPr="005E0F17" w:rsidRDefault="005E0F17" w:rsidP="006F43FB">
            <w:pPr>
              <w:suppressAutoHyphens/>
              <w:jc w:val="both"/>
              <w:rPr>
                <w:rFonts w:ascii="Times New Roman" w:hAnsi="Times New Roman" w:cs="Times New Roman"/>
                <w:sz w:val="24"/>
                <w:szCs w:val="24"/>
              </w:rPr>
            </w:pPr>
            <w:r w:rsidRPr="005E0F17">
              <w:rPr>
                <w:rFonts w:ascii="Times New Roman" w:hAnsi="Times New Roman" w:cs="Times New Roman"/>
                <w:sz w:val="24"/>
                <w:szCs w:val="24"/>
              </w:rPr>
              <w:t xml:space="preserve">- </w:t>
            </w:r>
            <w:r w:rsidRPr="005E0F17">
              <w:rPr>
                <w:rFonts w:ascii="Times New Roman" w:hAnsi="Times New Roman" w:cs="Times New Roman"/>
                <w:b/>
                <w:sz w:val="24"/>
                <w:szCs w:val="24"/>
              </w:rPr>
              <w:t xml:space="preserve">отсканированные оригиналы </w:t>
            </w:r>
            <w:r w:rsidRPr="005E0F17">
              <w:rPr>
                <w:rFonts w:ascii="Times New Roman" w:hAnsi="Times New Roman" w:cs="Times New Roman"/>
                <w:sz w:val="24"/>
                <w:szCs w:val="24"/>
              </w:rPr>
              <w:t>лицензии на оказание услуг подвижной радиотелефонной связи;</w:t>
            </w:r>
          </w:p>
          <w:p w:rsidR="005E0F17" w:rsidRPr="005E0F17" w:rsidRDefault="005E0F17" w:rsidP="006F43FB">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5E0F17">
              <w:rPr>
                <w:rFonts w:ascii="Times New Roman" w:hAnsi="Times New Roman" w:cs="Times New Roman"/>
                <w:sz w:val="24"/>
                <w:szCs w:val="24"/>
              </w:rPr>
              <w:t xml:space="preserve">- </w:t>
            </w:r>
            <w:r w:rsidRPr="005E0F17">
              <w:rPr>
                <w:rFonts w:ascii="Times New Roman" w:hAnsi="Times New Roman" w:cs="Times New Roman"/>
                <w:b/>
                <w:sz w:val="24"/>
                <w:szCs w:val="24"/>
              </w:rPr>
              <w:t xml:space="preserve">отсканированные оригиналы </w:t>
            </w:r>
            <w:r w:rsidRPr="005E0F17">
              <w:rPr>
                <w:rFonts w:ascii="Times New Roman" w:hAnsi="Times New Roman" w:cs="Times New Roman"/>
                <w:sz w:val="24"/>
                <w:szCs w:val="24"/>
              </w:rPr>
              <w:t>лицензии на оказание услуг связи по передаче данных;</w:t>
            </w:r>
          </w:p>
          <w:p w:rsidR="00C04F76" w:rsidRPr="00C04F76" w:rsidRDefault="00C04F76" w:rsidP="005E0F17">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ab/>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52876022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09"/>
        <w:gridCol w:w="2270"/>
        <w:gridCol w:w="7419"/>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w:t>
            </w:r>
            <w:r w:rsidRPr="001D2BB5">
              <w:rPr>
                <w:rFonts w:ascii="Times New Roman" w:eastAsia="Calibri" w:hAnsi="Times New Roman" w:cs="Times New Roman"/>
                <w:sz w:val="24"/>
                <w:szCs w:val="24"/>
              </w:rPr>
              <w:lastRenderedPageBreak/>
              <w:t xml:space="preserve">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BE2C00" w:rsidRDefault="00A27A6A" w:rsidP="00794B82">
            <w:pPr>
              <w:keepLines/>
              <w:widowControl/>
              <w:contextualSpacing/>
              <w:jc w:val="both"/>
              <w:rPr>
                <w:rFonts w:ascii="Times New Roman" w:hAnsi="Times New Roman" w:cs="Times New Roman"/>
                <w:color w:val="000000"/>
                <w:sz w:val="22"/>
                <w:szCs w:val="22"/>
              </w:rPr>
            </w:pPr>
            <w:r w:rsidRPr="00BE2C00">
              <w:rPr>
                <w:rFonts w:ascii="Times New Roman" w:hAnsi="Times New Roman" w:cs="Times New Roman"/>
                <w:color w:val="000000"/>
                <w:sz w:val="22"/>
                <w:szCs w:val="22"/>
              </w:rPr>
              <w:lastRenderedPageBreak/>
              <w:t>1.</w:t>
            </w:r>
            <w:r w:rsidR="00794B82" w:rsidRPr="00BE2C00">
              <w:rPr>
                <w:rFonts w:ascii="Times New Roman" w:hAnsi="Times New Roman" w:cs="Times New Roman"/>
                <w:color w:val="000000"/>
                <w:sz w:val="22"/>
                <w:szCs w:val="22"/>
              </w:rPr>
              <w:t>4</w:t>
            </w:r>
            <w:r w:rsidRPr="00BE2C00">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BE2C00" w:rsidRDefault="00A27A6A" w:rsidP="002B540E">
            <w:pPr>
              <w:keepLines/>
              <w:widowControl/>
              <w:contextualSpacing/>
              <w:jc w:val="both"/>
              <w:rPr>
                <w:rFonts w:ascii="Times New Roman" w:eastAsia="Calibri" w:hAnsi="Times New Roman" w:cs="Times New Roman"/>
                <w:sz w:val="24"/>
                <w:szCs w:val="24"/>
              </w:rPr>
            </w:pPr>
            <w:r w:rsidRPr="00BE2C00">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BE2C00" w:rsidRDefault="00A27A6A" w:rsidP="001741BC">
            <w:pPr>
              <w:keepLines/>
              <w:widowControl/>
              <w:contextualSpacing/>
              <w:jc w:val="both"/>
              <w:rPr>
                <w:rFonts w:ascii="Times New Roman" w:hAnsi="Times New Roman" w:cs="Times New Roman"/>
                <w:sz w:val="24"/>
                <w:szCs w:val="24"/>
              </w:rPr>
            </w:pPr>
            <w:r w:rsidRPr="00BE2C00">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sidRPr="00BE2C00">
              <w:rPr>
                <w:rFonts w:ascii="Times New Roman" w:hAnsi="Times New Roman" w:cs="Times New Roman"/>
                <w:sz w:val="24"/>
                <w:szCs w:val="24"/>
              </w:rPr>
              <w:t xml:space="preserve">  </w:t>
            </w:r>
            <w:r w:rsidR="001741BC">
              <w:rPr>
                <w:rFonts w:ascii="Times New Roman" w:hAnsi="Times New Roman" w:cs="Times New Roman"/>
                <w:sz w:val="24"/>
                <w:szCs w:val="24"/>
                <w:highlight w:val="lightGray"/>
              </w:rPr>
              <w:t>25 000,00</w:t>
            </w:r>
            <w:r w:rsidR="00932D3E">
              <w:rPr>
                <w:rFonts w:ascii="Times New Roman" w:hAnsi="Times New Roman" w:cs="Times New Roman"/>
                <w:sz w:val="24"/>
                <w:szCs w:val="24"/>
                <w:highlight w:val="lightGray"/>
              </w:rPr>
              <w:t xml:space="preserve"> </w:t>
            </w:r>
            <w:r w:rsidR="00932D3E" w:rsidRPr="00AD4CE3">
              <w:rPr>
                <w:rFonts w:ascii="Times New Roman" w:hAnsi="Times New Roman" w:cs="Times New Roman"/>
                <w:sz w:val="24"/>
                <w:szCs w:val="24"/>
                <w:highlight w:val="lightGray"/>
              </w:rPr>
              <w:t>руб. (</w:t>
            </w:r>
            <w:r w:rsidR="001741BC">
              <w:rPr>
                <w:rFonts w:ascii="Times New Roman" w:hAnsi="Times New Roman" w:cs="Times New Roman"/>
                <w:sz w:val="24"/>
                <w:szCs w:val="24"/>
                <w:highlight w:val="lightGray"/>
              </w:rPr>
              <w:t xml:space="preserve">двадцать пять </w:t>
            </w:r>
            <w:r w:rsidR="00932D3E" w:rsidRPr="00AD4CE3">
              <w:rPr>
                <w:rFonts w:ascii="Times New Roman" w:hAnsi="Times New Roman" w:cs="Times New Roman"/>
                <w:sz w:val="24"/>
                <w:szCs w:val="24"/>
                <w:highlight w:val="lightGray"/>
              </w:rPr>
              <w:t>тысяч</w:t>
            </w:r>
            <w:r w:rsidR="00932D3E">
              <w:rPr>
                <w:rFonts w:ascii="Times New Roman" w:hAnsi="Times New Roman" w:cs="Times New Roman"/>
                <w:sz w:val="24"/>
                <w:szCs w:val="24"/>
                <w:highlight w:val="lightGray"/>
              </w:rPr>
              <w:t xml:space="preserve"> </w:t>
            </w:r>
            <w:r w:rsidR="00932D3E" w:rsidRPr="00AD4CE3">
              <w:rPr>
                <w:rFonts w:ascii="Times New Roman" w:hAnsi="Times New Roman" w:cs="Times New Roman"/>
                <w:sz w:val="24"/>
                <w:szCs w:val="24"/>
                <w:highlight w:val="lightGray"/>
              </w:rPr>
              <w:t>рубл</w:t>
            </w:r>
            <w:r w:rsidR="00932D3E">
              <w:rPr>
                <w:rFonts w:ascii="Times New Roman" w:hAnsi="Times New Roman" w:cs="Times New Roman"/>
                <w:sz w:val="24"/>
                <w:szCs w:val="24"/>
                <w:highlight w:val="lightGray"/>
              </w:rPr>
              <w:t xml:space="preserve">ей </w:t>
            </w:r>
            <w:r w:rsidR="001741BC">
              <w:rPr>
                <w:rFonts w:ascii="Times New Roman" w:hAnsi="Times New Roman" w:cs="Times New Roman"/>
                <w:sz w:val="24"/>
                <w:szCs w:val="24"/>
                <w:highlight w:val="lightGray"/>
              </w:rPr>
              <w:t xml:space="preserve">00 </w:t>
            </w:r>
            <w:r w:rsidR="00932D3E" w:rsidRPr="00AD4CE3">
              <w:rPr>
                <w:rFonts w:ascii="Times New Roman" w:hAnsi="Times New Roman" w:cs="Times New Roman"/>
                <w:sz w:val="24"/>
                <w:szCs w:val="24"/>
                <w:highlight w:val="lightGray"/>
              </w:rPr>
              <w:t>коп.)</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6" w:name="_Toc414976196"/>
      <w:bookmarkStart w:id="47" w:name="_Toc519070089"/>
      <w:bookmarkStart w:id="48" w:name="_Toc528760223"/>
      <w:bookmarkStart w:id="49" w:name="_Toc482878232"/>
      <w:bookmarkStart w:id="50" w:name="_Toc378857042"/>
      <w:bookmarkStart w:id="51" w:name="_Toc414976199"/>
      <w:r w:rsidRPr="00524217">
        <w:rPr>
          <w:b/>
          <w:sz w:val="22"/>
          <w:szCs w:val="22"/>
        </w:rPr>
        <w:lastRenderedPageBreak/>
        <w:t xml:space="preserve">Часть II. </w:t>
      </w:r>
      <w:bookmarkEnd w:id="46"/>
      <w:bookmarkEnd w:id="47"/>
      <w:r w:rsidR="003D2CBB">
        <w:rPr>
          <w:b/>
          <w:sz w:val="22"/>
          <w:szCs w:val="22"/>
        </w:rPr>
        <w:t>«</w:t>
      </w:r>
      <w:r w:rsidR="003D2CBB" w:rsidRPr="003D2CBB">
        <w:t>ОБРАЗЦЫ ФОРМ И ДОКУМЕНТОВ ДЛЯ ЗАПОЛНЕНИЯ УЧАСТНИКАМИ ЗАКУПКИ»</w:t>
      </w:r>
      <w:bookmarkEnd w:id="48"/>
    </w:p>
    <w:p w:rsidR="00473443" w:rsidRPr="00524217" w:rsidRDefault="00473443" w:rsidP="00BC137F">
      <w:bookmarkStart w:id="52" w:name="_Toc414976197"/>
      <w:bookmarkStart w:id="53" w:name="_Toc519070090"/>
    </w:p>
    <w:bookmarkEnd w:id="52"/>
    <w:bookmarkEnd w:id="5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8E3022">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B95115" w:rsidRPr="00880BD3">
        <w:rPr>
          <w:rFonts w:ascii="Times New Roman" w:hAnsi="Times New Roman" w:cs="Times New Roman"/>
          <w:color w:val="00B0F0"/>
          <w:sz w:val="24"/>
          <w:szCs w:val="24"/>
        </w:rPr>
        <w:t>https://</w:t>
      </w:r>
      <w:proofErr w:type="spellStart"/>
      <w:r w:rsidR="00B95115">
        <w:rPr>
          <w:rFonts w:ascii="Times New Roman" w:hAnsi="Times New Roman" w:cs="Times New Roman"/>
          <w:color w:val="00B0F0"/>
          <w:sz w:val="24"/>
          <w:szCs w:val="24"/>
          <w:lang w:val="en-US"/>
        </w:rPr>
        <w:t>rts</w:t>
      </w:r>
      <w:proofErr w:type="spellEnd"/>
      <w:r w:rsidR="00B95115" w:rsidRPr="00EF585E">
        <w:rPr>
          <w:rFonts w:ascii="Times New Roman" w:hAnsi="Times New Roman" w:cs="Times New Roman"/>
          <w:color w:val="00B0F0"/>
          <w:sz w:val="24"/>
          <w:szCs w:val="24"/>
        </w:rPr>
        <w:t>-</w:t>
      </w:r>
      <w:r w:rsidR="00B95115">
        <w:rPr>
          <w:rFonts w:ascii="Times New Roman" w:hAnsi="Times New Roman" w:cs="Times New Roman"/>
          <w:color w:val="00B0F0"/>
          <w:sz w:val="24"/>
          <w:szCs w:val="24"/>
          <w:lang w:val="en-US"/>
        </w:rPr>
        <w:t>tender</w:t>
      </w:r>
      <w:r w:rsidR="00B95115" w:rsidRPr="00880BD3">
        <w:rPr>
          <w:rFonts w:ascii="Times New Roman" w:hAnsi="Times New Roman" w:cs="Times New Roman"/>
          <w:color w:val="00B0F0"/>
          <w:sz w:val="24"/>
          <w:szCs w:val="24"/>
        </w:rPr>
        <w:t>.</w:t>
      </w:r>
      <w:proofErr w:type="spellStart"/>
      <w:r w:rsidR="00B95115" w:rsidRPr="00880BD3">
        <w:rPr>
          <w:rFonts w:ascii="Times New Roman" w:hAnsi="Times New Roman" w:cs="Times New Roman"/>
          <w:color w:val="00B0F0"/>
          <w:sz w:val="24"/>
          <w:szCs w:val="24"/>
        </w:rPr>
        <w:t>ru</w:t>
      </w:r>
      <w:proofErr w:type="spellEnd"/>
      <w:r w:rsidR="00B95115"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BD358F">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D614C0">
        <w:rPr>
          <w:rFonts w:ascii="Times New Roman" w:hAnsi="Times New Roman" w:cs="Times New Roman"/>
          <w:sz w:val="24"/>
          <w:szCs w:val="24"/>
        </w:rPr>
        <w:t>на</w:t>
      </w:r>
      <w:r w:rsidR="00B95115" w:rsidRPr="00B95115">
        <w:rPr>
          <w:rFonts w:ascii="Times New Roman" w:hAnsi="Times New Roman" w:cs="Times New Roman"/>
          <w:sz w:val="24"/>
          <w:szCs w:val="24"/>
        </w:rPr>
        <w:t xml:space="preserve"> </w:t>
      </w:r>
      <w:r w:rsidR="001741BC" w:rsidRPr="001741BC">
        <w:rPr>
          <w:rFonts w:ascii="Times New Roman" w:hAnsi="Times New Roman" w:cs="Times New Roman"/>
          <w:sz w:val="24"/>
          <w:szCs w:val="24"/>
          <w:highlight w:val="lightGray"/>
        </w:rPr>
        <w:t>оказание услуг</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1741BC" w:rsidRPr="001741BC">
        <w:rPr>
          <w:rFonts w:ascii="Times New Roman" w:hAnsi="Times New Roman" w:cs="Times New Roman"/>
          <w:sz w:val="24"/>
          <w:szCs w:val="24"/>
          <w:highlight w:val="lightGray"/>
        </w:rPr>
        <w:t>услуга</w:t>
      </w:r>
      <w:r w:rsidRPr="007128C2">
        <w:rPr>
          <w:rFonts w:ascii="Times New Roman" w:hAnsi="Times New Roman" w:cs="Times New Roman"/>
          <w:sz w:val="24"/>
          <w:szCs w:val="24"/>
        </w:rPr>
        <w:t xml:space="preserve">) на </w:t>
      </w:r>
      <w:proofErr w:type="gramStart"/>
      <w:r w:rsidRPr="007128C2">
        <w:rPr>
          <w:rFonts w:ascii="Times New Roman" w:hAnsi="Times New Roman" w:cs="Times New Roman"/>
          <w:sz w:val="24"/>
          <w:szCs w:val="24"/>
        </w:rPr>
        <w:t>условиях</w:t>
      </w:r>
      <w:proofErr w:type="gramEnd"/>
      <w:r w:rsidR="00BD358F">
        <w:rPr>
          <w:rFonts w:ascii="Times New Roman" w:hAnsi="Times New Roman" w:cs="Times New Roman"/>
          <w:sz w:val="24"/>
          <w:szCs w:val="24"/>
        </w:rPr>
        <w:t xml:space="preserve"> изложенных в </w:t>
      </w:r>
      <w:r w:rsidR="00BD358F" w:rsidRPr="00BD358F">
        <w:rPr>
          <w:rFonts w:ascii="Times New Roman" w:hAnsi="Times New Roman" w:cs="Times New Roman"/>
          <w:sz w:val="24"/>
          <w:szCs w:val="24"/>
        </w:rPr>
        <w:t>Приложени</w:t>
      </w:r>
      <w:r w:rsidR="00BD358F">
        <w:rPr>
          <w:rFonts w:ascii="Times New Roman" w:hAnsi="Times New Roman" w:cs="Times New Roman"/>
          <w:sz w:val="24"/>
          <w:szCs w:val="24"/>
        </w:rPr>
        <w:t>и</w:t>
      </w:r>
      <w:r w:rsidR="00BD358F" w:rsidRPr="00BD358F">
        <w:rPr>
          <w:rFonts w:ascii="Times New Roman" w:hAnsi="Times New Roman" w:cs="Times New Roman"/>
          <w:sz w:val="24"/>
          <w:szCs w:val="24"/>
        </w:rPr>
        <w:t xml:space="preserve"> № 1 к Письму о подаче Заявки на участие</w:t>
      </w:r>
      <w:r w:rsidR="00BD358F">
        <w:rPr>
          <w:rFonts w:ascii="Times New Roman" w:hAnsi="Times New Roman" w:cs="Times New Roman"/>
          <w:sz w:val="24"/>
          <w:szCs w:val="24"/>
        </w:rPr>
        <w:t xml:space="preserve"> </w:t>
      </w:r>
      <w:r w:rsidR="00BD358F" w:rsidRPr="00BD358F">
        <w:rPr>
          <w:rFonts w:ascii="Times New Roman" w:hAnsi="Times New Roman" w:cs="Times New Roman"/>
          <w:sz w:val="24"/>
          <w:szCs w:val="24"/>
        </w:rPr>
        <w:t>в Запросе котировок</w:t>
      </w:r>
      <w:r w:rsidRPr="007128C2">
        <w:rPr>
          <w:rFonts w:ascii="Times New Roman" w:hAnsi="Times New Roman" w:cs="Times New Roman"/>
          <w:sz w:val="24"/>
          <w:szCs w:val="24"/>
        </w:rPr>
        <w:t xml:space="preserve"> </w:t>
      </w:r>
      <w:r w:rsidR="00BD358F">
        <w:rPr>
          <w:rFonts w:ascii="Times New Roman" w:hAnsi="Times New Roman" w:cs="Times New Roman"/>
          <w:sz w:val="24"/>
          <w:szCs w:val="24"/>
        </w:rPr>
        <w:t>«Техническое предложение» (Форма</w:t>
      </w:r>
      <w:r w:rsidR="000B36B7">
        <w:rPr>
          <w:rFonts w:ascii="Times New Roman" w:hAnsi="Times New Roman" w:cs="Times New Roman"/>
          <w:sz w:val="24"/>
          <w:szCs w:val="24"/>
        </w:rPr>
        <w:t xml:space="preserve"> </w:t>
      </w:r>
      <w:r w:rsidR="00BD358F">
        <w:rPr>
          <w:rFonts w:ascii="Times New Roman" w:hAnsi="Times New Roman" w:cs="Times New Roman"/>
          <w:sz w:val="24"/>
          <w:szCs w:val="24"/>
        </w:rPr>
        <w:t xml:space="preserve">1.) </w:t>
      </w:r>
      <w:r w:rsidRPr="007128C2">
        <w:rPr>
          <w:rFonts w:ascii="Times New Roman" w:hAnsi="Times New Roman" w:cs="Times New Roman"/>
          <w:sz w:val="24"/>
          <w:szCs w:val="24"/>
        </w:rPr>
        <w:t xml:space="preserve">и </w:t>
      </w:r>
      <w:r w:rsidRPr="00BD358F">
        <w:rPr>
          <w:rFonts w:ascii="Times New Roman" w:hAnsi="Times New Roman" w:cs="Times New Roman"/>
          <w:sz w:val="24"/>
          <w:szCs w:val="24"/>
        </w:rPr>
        <w:t>в соответствии с</w:t>
      </w:r>
      <w:r w:rsidR="003D2CBB" w:rsidRPr="00BD358F">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000630B4" w:rsidRPr="00BD358F">
        <w:rPr>
          <w:rFonts w:ascii="Times New Roman" w:hAnsi="Times New Roman" w:cs="Times New Roman"/>
          <w:sz w:val="24"/>
          <w:szCs w:val="24"/>
        </w:rPr>
        <w:t xml:space="preserve">, </w:t>
      </w:r>
      <w:r w:rsidRPr="00BD358F">
        <w:rPr>
          <w:rFonts w:ascii="Times New Roman" w:hAnsi="Times New Roman" w:cs="Times New Roman"/>
          <w:sz w:val="24"/>
          <w:szCs w:val="24"/>
        </w:rPr>
        <w:t>с</w:t>
      </w:r>
      <w:r w:rsidR="00BD358F">
        <w:rPr>
          <w:rFonts w:ascii="Times New Roman" w:hAnsi="Times New Roman" w:cs="Times New Roman"/>
          <w:sz w:val="24"/>
          <w:szCs w:val="24"/>
        </w:rPr>
        <w:t>оставляющим вместе с настоящим П</w:t>
      </w:r>
      <w:r w:rsidRPr="00BD358F">
        <w:rPr>
          <w:rFonts w:ascii="Times New Roman" w:hAnsi="Times New Roman" w:cs="Times New Roman"/>
          <w:sz w:val="24"/>
          <w:szCs w:val="24"/>
        </w:rPr>
        <w:t>исьмом</w:t>
      </w:r>
      <w:r w:rsidRPr="007128C2">
        <w:rPr>
          <w:rFonts w:ascii="Times New Roman" w:hAnsi="Times New Roman" w:cs="Times New Roman"/>
          <w:sz w:val="24"/>
          <w:szCs w:val="24"/>
        </w:rPr>
        <w:t xml:space="preserve">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8E3022">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 xml:space="preserve">Приложение </w:t>
            </w:r>
            <w:r w:rsidR="008E3022">
              <w:rPr>
                <w:rFonts w:ascii="Times New Roman" w:hAnsi="Times New Roman" w:cs="Times New Roman"/>
                <w:iCs/>
                <w:sz w:val="22"/>
                <w:szCs w:val="22"/>
              </w:rPr>
              <w:t>5</w:t>
            </w:r>
          </w:p>
        </w:tc>
        <w:tc>
          <w:tcPr>
            <w:tcW w:w="7020" w:type="dxa"/>
            <w:shd w:val="clear" w:color="auto" w:fill="auto"/>
          </w:tcPr>
          <w:p w:rsidR="00EF585E" w:rsidRPr="007128C2" w:rsidRDefault="00EF585E" w:rsidP="008E3022">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 xml:space="preserve">Форма </w:t>
            </w:r>
            <w:r w:rsidR="008E3022">
              <w:rPr>
                <w:rFonts w:ascii="Times New Roman" w:hAnsi="Times New Roman" w:cs="Times New Roman"/>
                <w:sz w:val="22"/>
                <w:szCs w:val="22"/>
              </w:rPr>
              <w:t>5</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8E3022" w:rsidP="00EF585E">
            <w:pPr>
              <w:keepLines/>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8E3022">
              <w:rPr>
                <w:rFonts w:ascii="Times New Roman" w:hAnsi="Times New Roman" w:cs="Times New Roman"/>
                <w:sz w:val="22"/>
                <w:szCs w:val="22"/>
              </w:rPr>
              <w:t>6</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8E3022" w:rsidP="00EF585E">
            <w:pPr>
              <w:keepLines/>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7</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4"/>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5" w:name="_Toc527375145"/>
      <w:bookmarkStart w:id="56" w:name="_Toc528760224"/>
      <w:r w:rsidRPr="00D10EF9">
        <w:lastRenderedPageBreak/>
        <w:t xml:space="preserve">Приложение № </w:t>
      </w:r>
      <w:r>
        <w:t>1</w:t>
      </w:r>
      <w:r w:rsidRPr="00D10EF9">
        <w:t xml:space="preserve"> </w:t>
      </w:r>
      <w:proofErr w:type="gramStart"/>
      <w:r w:rsidRPr="00D10EF9">
        <w:t>к</w:t>
      </w:r>
      <w:bookmarkEnd w:id="55"/>
      <w:bookmarkEnd w:id="56"/>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741BC" w:rsidRDefault="00197744" w:rsidP="00197744">
      <w:pPr>
        <w:ind w:right="23" w:firstLine="709"/>
        <w:jc w:val="both"/>
        <w:rPr>
          <w:rFonts w:ascii="Times New Roman" w:hAnsi="Times New Roman" w:cs="Times New Roman"/>
          <w:sz w:val="24"/>
          <w:szCs w:val="24"/>
          <w:highlight w:val="yellow"/>
        </w:rPr>
      </w:pPr>
    </w:p>
    <w:p w:rsidR="003429D9" w:rsidRPr="00197744" w:rsidRDefault="003429D9" w:rsidP="003429D9">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r w:rsidRPr="00197744">
        <w:rPr>
          <w:rStyle w:val="aff1"/>
          <w:b/>
          <w:i/>
        </w:rPr>
        <w:t>Техническое предложение</w:t>
      </w:r>
      <w:r w:rsidRPr="00197744">
        <w:rPr>
          <w:rStyle w:val="afb"/>
          <w:b w:val="0"/>
          <w:bCs/>
          <w:i/>
        </w:rPr>
        <w:footnoteReference w:id="5"/>
      </w:r>
      <w:r w:rsidRPr="00197744">
        <w:rPr>
          <w:rStyle w:val="aff1"/>
          <w:i/>
        </w:rPr>
        <w:t xml:space="preserve"> </w:t>
      </w:r>
    </w:p>
    <w:p w:rsidR="003429D9" w:rsidRPr="00197744" w:rsidRDefault="003429D9" w:rsidP="003429D9">
      <w:pPr>
        <w:ind w:right="23" w:firstLine="709"/>
        <w:jc w:val="both"/>
        <w:rPr>
          <w:rFonts w:ascii="Times New Roman" w:hAnsi="Times New Roman" w:cs="Times New Roman"/>
          <w:sz w:val="24"/>
          <w:szCs w:val="24"/>
        </w:rPr>
      </w:pPr>
    </w:p>
    <w:p w:rsidR="003429D9" w:rsidRPr="00197744" w:rsidRDefault="003429D9" w:rsidP="003429D9">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Мы, </w:t>
      </w:r>
      <w:r w:rsidRPr="00197744">
        <w:rPr>
          <w:rFonts w:ascii="Times New Roman" w:hAnsi="Times New Roman" w:cs="Times New Roman"/>
          <w:b/>
          <w:sz w:val="24"/>
          <w:szCs w:val="24"/>
        </w:rPr>
        <w:t xml:space="preserve">_______________ </w:t>
      </w:r>
      <w:r w:rsidRPr="00197744">
        <w:rPr>
          <w:rFonts w:ascii="Times New Roman" w:hAnsi="Times New Roman" w:cs="Times New Roman"/>
          <w:i/>
          <w:sz w:val="24"/>
          <w:szCs w:val="24"/>
        </w:rPr>
        <w:t>(наименование организации)</w:t>
      </w:r>
      <w:r w:rsidRPr="00197744">
        <w:rPr>
          <w:rFonts w:ascii="Times New Roman" w:hAnsi="Times New Roman" w:cs="Times New Roman"/>
          <w:b/>
          <w:sz w:val="24"/>
          <w:szCs w:val="24"/>
        </w:rPr>
        <w:t xml:space="preserve"> </w:t>
      </w:r>
      <w:r w:rsidRPr="00197744">
        <w:rPr>
          <w:rFonts w:ascii="Times New Roman" w:hAnsi="Times New Roman" w:cs="Times New Roman"/>
          <w:sz w:val="24"/>
          <w:szCs w:val="24"/>
        </w:rPr>
        <w:t xml:space="preserve">нижеподписавшиеся, сообщаем о своем согласии со всеми условиями </w:t>
      </w:r>
      <w:r w:rsidRPr="00794B82">
        <w:rPr>
          <w:rFonts w:ascii="Times New Roman" w:hAnsi="Times New Roman" w:cs="Times New Roman"/>
          <w:sz w:val="24"/>
          <w:szCs w:val="24"/>
        </w:rPr>
        <w:t>Приложени</w:t>
      </w:r>
      <w:r>
        <w:rPr>
          <w:rFonts w:ascii="Times New Roman" w:hAnsi="Times New Roman" w:cs="Times New Roman"/>
          <w:sz w:val="24"/>
          <w:szCs w:val="24"/>
        </w:rPr>
        <w:t>е</w:t>
      </w:r>
      <w:r w:rsidRPr="00794B82">
        <w:rPr>
          <w:rFonts w:ascii="Times New Roman" w:hAnsi="Times New Roman" w:cs="Times New Roman"/>
          <w:sz w:val="24"/>
          <w:szCs w:val="24"/>
        </w:rPr>
        <w:t xml:space="preserve"> №1 «Техническое задание»</w:t>
      </w:r>
      <w:r w:rsidRPr="00197744">
        <w:rPr>
          <w:rFonts w:ascii="Times New Roman" w:hAnsi="Times New Roman" w:cs="Times New Roman"/>
          <w:sz w:val="24"/>
          <w:szCs w:val="24"/>
        </w:rPr>
        <w:t xml:space="preserve">, </w:t>
      </w:r>
      <w:r w:rsidRPr="00794B82">
        <w:rPr>
          <w:rFonts w:ascii="Times New Roman" w:hAnsi="Times New Roman" w:cs="Times New Roman"/>
          <w:sz w:val="24"/>
          <w:szCs w:val="24"/>
        </w:rPr>
        <w:t>Приложени</w:t>
      </w:r>
      <w:r>
        <w:rPr>
          <w:rFonts w:ascii="Times New Roman" w:hAnsi="Times New Roman" w:cs="Times New Roman"/>
          <w:sz w:val="24"/>
          <w:szCs w:val="24"/>
        </w:rPr>
        <w:t>е</w:t>
      </w:r>
      <w:r w:rsidRPr="00794B82">
        <w:rPr>
          <w:rFonts w:ascii="Times New Roman" w:hAnsi="Times New Roman" w:cs="Times New Roman"/>
          <w:sz w:val="24"/>
          <w:szCs w:val="24"/>
        </w:rPr>
        <w:t xml:space="preserve"> №2 «Проект договора</w:t>
      </w:r>
      <w:r>
        <w:rPr>
          <w:rFonts w:ascii="Times New Roman" w:hAnsi="Times New Roman" w:cs="Times New Roman"/>
          <w:sz w:val="24"/>
          <w:szCs w:val="24"/>
        </w:rPr>
        <w:t>»</w:t>
      </w:r>
      <w:r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rPr>
        <w:t>.</w:t>
      </w:r>
    </w:p>
    <w:p w:rsidR="003429D9" w:rsidRPr="00197744" w:rsidRDefault="003429D9" w:rsidP="003429D9">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Положения </w:t>
      </w:r>
      <w:r w:rsidRPr="00794B82">
        <w:rPr>
          <w:rFonts w:ascii="Times New Roman" w:hAnsi="Times New Roman" w:cs="Times New Roman"/>
          <w:sz w:val="24"/>
          <w:szCs w:val="24"/>
        </w:rPr>
        <w:t>Приложения №1 «Техническое задание», Приложени</w:t>
      </w:r>
      <w:r>
        <w:rPr>
          <w:rFonts w:ascii="Times New Roman" w:hAnsi="Times New Roman" w:cs="Times New Roman"/>
          <w:sz w:val="24"/>
          <w:szCs w:val="24"/>
        </w:rPr>
        <w:t>я</w:t>
      </w:r>
      <w:r w:rsidRPr="00794B82">
        <w:rPr>
          <w:rFonts w:ascii="Times New Roman" w:hAnsi="Times New Roman" w:cs="Times New Roman"/>
          <w:sz w:val="24"/>
          <w:szCs w:val="24"/>
        </w:rPr>
        <w:t xml:space="preserve"> №2 «Проект договора» к извещению о запросе котировок в электронной форме </w:t>
      </w:r>
      <w:r w:rsidRPr="00197744">
        <w:rPr>
          <w:rFonts w:ascii="Times New Roman" w:hAnsi="Times New Roman" w:cs="Times New Roman"/>
          <w:sz w:val="24"/>
          <w:szCs w:val="24"/>
        </w:rPr>
        <w:t>нами изучены и являются понятными по всем пунктам.</w:t>
      </w:r>
    </w:p>
    <w:p w:rsidR="003429D9" w:rsidRPr="00197744" w:rsidRDefault="003429D9" w:rsidP="003429D9">
      <w:pPr>
        <w:ind w:right="23" w:firstLine="709"/>
        <w:jc w:val="both"/>
        <w:rPr>
          <w:rFonts w:ascii="Times New Roman" w:hAnsi="Times New Roman" w:cs="Times New Roman"/>
          <w:sz w:val="24"/>
          <w:szCs w:val="24"/>
          <w:lang w:eastAsia="en-US"/>
        </w:rPr>
      </w:pPr>
      <w:r w:rsidRPr="00197744">
        <w:rPr>
          <w:rFonts w:ascii="Times New Roman" w:hAnsi="Times New Roman" w:cs="Times New Roman"/>
          <w:sz w:val="24"/>
          <w:szCs w:val="24"/>
          <w:lang w:eastAsia="en-US"/>
        </w:rPr>
        <w:t xml:space="preserve">Мы обязуемся, в случае принятия нашей Заявки на участие в запросе </w:t>
      </w:r>
      <w:r>
        <w:rPr>
          <w:rFonts w:ascii="Times New Roman" w:hAnsi="Times New Roman" w:cs="Times New Roman"/>
          <w:sz w:val="24"/>
          <w:szCs w:val="24"/>
          <w:lang w:eastAsia="en-US"/>
        </w:rPr>
        <w:t>котировок</w:t>
      </w:r>
      <w:r w:rsidRPr="00197744">
        <w:rPr>
          <w:rFonts w:ascii="Times New Roman" w:hAnsi="Times New Roman" w:cs="Times New Roman"/>
          <w:sz w:val="24"/>
          <w:szCs w:val="24"/>
          <w:lang w:eastAsia="en-US"/>
        </w:rPr>
        <w:t xml:space="preserve">, оказать услуги в объеме и в строгом соответствии с </w:t>
      </w:r>
      <w:r w:rsidRPr="00794B82">
        <w:rPr>
          <w:rFonts w:ascii="Times New Roman" w:hAnsi="Times New Roman" w:cs="Times New Roman"/>
          <w:sz w:val="24"/>
          <w:szCs w:val="24"/>
        </w:rPr>
        <w:t>Прило</w:t>
      </w:r>
      <w:r>
        <w:rPr>
          <w:rFonts w:ascii="Times New Roman" w:hAnsi="Times New Roman" w:cs="Times New Roman"/>
          <w:sz w:val="24"/>
          <w:szCs w:val="24"/>
        </w:rPr>
        <w:t xml:space="preserve">жением №1 «Техническое задание» </w:t>
      </w:r>
      <w:r w:rsidRPr="00794B82">
        <w:rPr>
          <w:rFonts w:ascii="Times New Roman" w:hAnsi="Times New Roman" w:cs="Times New Roman"/>
          <w:sz w:val="24"/>
          <w:szCs w:val="24"/>
        </w:rPr>
        <w:t>к извещению о запросе котировок в электронной форме</w:t>
      </w:r>
      <w:r w:rsidRPr="00197744">
        <w:rPr>
          <w:rFonts w:ascii="Times New Roman" w:hAnsi="Times New Roman" w:cs="Times New Roman"/>
          <w:sz w:val="24"/>
          <w:szCs w:val="24"/>
        </w:rPr>
        <w:t>,</w:t>
      </w:r>
      <w:r w:rsidRPr="00197744">
        <w:rPr>
          <w:rFonts w:ascii="Times New Roman" w:hAnsi="Times New Roman" w:cs="Times New Roman"/>
          <w:sz w:val="24"/>
          <w:szCs w:val="24"/>
          <w:lang w:eastAsia="en-US"/>
        </w:rPr>
        <w:t xml:space="preserve"> а также на условиях, определенных </w:t>
      </w:r>
      <w:r w:rsidRPr="00794B82">
        <w:rPr>
          <w:rFonts w:ascii="Times New Roman" w:hAnsi="Times New Roman" w:cs="Times New Roman"/>
          <w:sz w:val="24"/>
          <w:szCs w:val="24"/>
        </w:rPr>
        <w:t>Приложени</w:t>
      </w:r>
      <w:r>
        <w:rPr>
          <w:rFonts w:ascii="Times New Roman" w:hAnsi="Times New Roman" w:cs="Times New Roman"/>
          <w:sz w:val="24"/>
          <w:szCs w:val="24"/>
        </w:rPr>
        <w:t>ем</w:t>
      </w:r>
      <w:r w:rsidRPr="00794B82">
        <w:rPr>
          <w:rFonts w:ascii="Times New Roman" w:hAnsi="Times New Roman" w:cs="Times New Roman"/>
          <w:sz w:val="24"/>
          <w:szCs w:val="24"/>
        </w:rPr>
        <w:t xml:space="preserve"> №2 «Проект договора</w:t>
      </w:r>
      <w:r>
        <w:rPr>
          <w:rFonts w:ascii="Times New Roman" w:hAnsi="Times New Roman" w:cs="Times New Roman"/>
          <w:sz w:val="24"/>
          <w:szCs w:val="24"/>
        </w:rPr>
        <w:t>»</w:t>
      </w:r>
      <w:r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lang w:eastAsia="en-US"/>
        </w:rPr>
        <w:t>.</w:t>
      </w:r>
    </w:p>
    <w:p w:rsidR="003429D9" w:rsidRPr="00197744" w:rsidRDefault="003429D9" w:rsidP="003429D9">
      <w:pPr>
        <w:ind w:right="23" w:firstLine="709"/>
        <w:jc w:val="both"/>
        <w:rPr>
          <w:rFonts w:ascii="Times New Roman" w:hAnsi="Times New Roman" w:cs="Times New Roman"/>
          <w:sz w:val="24"/>
          <w:szCs w:val="24"/>
          <w:lang w:eastAsia="en-US"/>
        </w:rPr>
      </w:pPr>
    </w:p>
    <w:p w:rsidR="003429D9" w:rsidRPr="00197744" w:rsidRDefault="003429D9" w:rsidP="00D44BE7">
      <w:pPr>
        <w:widowControl/>
        <w:numPr>
          <w:ilvl w:val="2"/>
          <w:numId w:val="2"/>
        </w:numPr>
        <w:tabs>
          <w:tab w:val="num" w:pos="1571"/>
        </w:tabs>
        <w:autoSpaceDE/>
        <w:autoSpaceDN/>
        <w:adjustRightInd/>
        <w:spacing w:after="120"/>
        <w:ind w:left="709" w:hanging="709"/>
        <w:contextualSpacing/>
        <w:jc w:val="both"/>
        <w:rPr>
          <w:rFonts w:ascii="Times New Roman" w:hAnsi="Times New Roman" w:cs="Times New Roman"/>
          <w:sz w:val="24"/>
          <w:szCs w:val="24"/>
        </w:rPr>
      </w:pPr>
      <w:r w:rsidRPr="00197744">
        <w:rPr>
          <w:rFonts w:ascii="Times New Roman" w:hAnsi="Times New Roman" w:cs="Times New Roman"/>
          <w:sz w:val="24"/>
          <w:szCs w:val="24"/>
        </w:rPr>
        <w:t>Описание подходов к оказанию услуг</w:t>
      </w:r>
      <w:r w:rsidR="00431D99" w:rsidRPr="00197744">
        <w:rPr>
          <w:rStyle w:val="aff1"/>
          <w:i/>
        </w:rPr>
        <w:t xml:space="preserve"> </w:t>
      </w:r>
      <w:r w:rsidRPr="00197744">
        <w:rPr>
          <w:rFonts w:ascii="Times New Roman" w:hAnsi="Times New Roman" w:cs="Times New Roman"/>
          <w:sz w:val="24"/>
          <w:szCs w:val="24"/>
        </w:rPr>
        <w:t xml:space="preserve"> ____________________________.</w:t>
      </w:r>
    </w:p>
    <w:p w:rsidR="003429D9" w:rsidRPr="00197744" w:rsidRDefault="003429D9" w:rsidP="003429D9">
      <w:pPr>
        <w:widowControl/>
        <w:tabs>
          <w:tab w:val="num" w:pos="1571"/>
        </w:tabs>
        <w:autoSpaceDE/>
        <w:autoSpaceDN/>
        <w:adjustRightInd/>
        <w:spacing w:after="120"/>
        <w:ind w:left="709"/>
        <w:contextualSpacing/>
        <w:jc w:val="both"/>
        <w:rPr>
          <w:rFonts w:ascii="Times New Roman" w:hAnsi="Times New Roman" w:cs="Times New Roman"/>
          <w:sz w:val="24"/>
          <w:szCs w:val="24"/>
        </w:rPr>
      </w:pPr>
    </w:p>
    <w:p w:rsidR="003429D9" w:rsidRPr="00197744" w:rsidRDefault="003429D9" w:rsidP="00D44BE7">
      <w:pPr>
        <w:widowControl/>
        <w:numPr>
          <w:ilvl w:val="2"/>
          <w:numId w:val="2"/>
        </w:numPr>
        <w:tabs>
          <w:tab w:val="num" w:pos="1571"/>
        </w:tabs>
        <w:autoSpaceDE/>
        <w:autoSpaceDN/>
        <w:adjustRightInd/>
        <w:ind w:left="1571" w:hanging="1571"/>
        <w:contextualSpacing/>
        <w:jc w:val="both"/>
        <w:rPr>
          <w:rFonts w:ascii="Times New Roman" w:hAnsi="Times New Roman" w:cs="Times New Roman"/>
          <w:sz w:val="24"/>
          <w:szCs w:val="24"/>
        </w:rPr>
      </w:pPr>
      <w:r w:rsidRPr="00197744">
        <w:rPr>
          <w:rFonts w:ascii="Times New Roman" w:hAnsi="Times New Roman" w:cs="Times New Roman"/>
          <w:sz w:val="24"/>
          <w:szCs w:val="24"/>
        </w:rPr>
        <w:t>Записка по организации оказания услуг</w:t>
      </w:r>
      <w:r w:rsidR="00431D99" w:rsidRPr="00197744">
        <w:rPr>
          <w:rStyle w:val="aff1"/>
          <w:i/>
        </w:rPr>
        <w:t xml:space="preserve"> </w:t>
      </w:r>
      <w:r w:rsidRPr="00197744">
        <w:rPr>
          <w:rFonts w:ascii="Times New Roman" w:hAnsi="Times New Roman" w:cs="Times New Roman"/>
          <w:sz w:val="24"/>
          <w:szCs w:val="24"/>
        </w:rPr>
        <w:t xml:space="preserve"> __________________________.</w:t>
      </w:r>
    </w:p>
    <w:p w:rsidR="000F21E9" w:rsidRDefault="000F21E9" w:rsidP="004772E4"/>
    <w:p w:rsidR="000F21E9" w:rsidRDefault="000F21E9" w:rsidP="004772E4"/>
    <w:p w:rsidR="00D10EF9" w:rsidRPr="00D10EF9" w:rsidRDefault="00D10EF9" w:rsidP="004772E4">
      <w:pPr>
        <w:pStyle w:val="af2"/>
        <w:jc w:val="right"/>
      </w:pPr>
      <w:bookmarkStart w:id="57" w:name="_Toc527375148"/>
      <w:bookmarkStart w:id="58" w:name="_Toc528760225"/>
      <w:r w:rsidRPr="00D10EF9">
        <w:lastRenderedPageBreak/>
        <w:t xml:space="preserve">Приложение № 2 </w:t>
      </w:r>
      <w:proofErr w:type="gramStart"/>
      <w:r w:rsidRPr="00D10EF9">
        <w:t>к</w:t>
      </w:r>
      <w:bookmarkEnd w:id="57"/>
      <w:bookmarkEnd w:id="58"/>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59" w:name="_Toc528760226"/>
      <w:r w:rsidRPr="00167B26">
        <w:lastRenderedPageBreak/>
        <w:t xml:space="preserve">Приложение № 3 </w:t>
      </w:r>
      <w:proofErr w:type="gramStart"/>
      <w:r w:rsidRPr="00167B26">
        <w:t>к</w:t>
      </w:r>
      <w:bookmarkEnd w:id="59"/>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6"/>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97"/>
        <w:gridCol w:w="4607"/>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49"/>
    <w:bookmarkEnd w:id="50"/>
    <w:bookmarkEnd w:id="51"/>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0" w:name="_Toc528760227"/>
      <w:r w:rsidRPr="00E25F90">
        <w:lastRenderedPageBreak/>
        <w:t xml:space="preserve">Приложение № </w:t>
      </w:r>
      <w:r>
        <w:t>4</w:t>
      </w:r>
      <w:r w:rsidRPr="00E25F90">
        <w:t xml:space="preserve"> </w:t>
      </w:r>
      <w:proofErr w:type="gramStart"/>
      <w:r w:rsidRPr="00E25F90">
        <w:t>к</w:t>
      </w:r>
      <w:bookmarkEnd w:id="60"/>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7"/>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Default="00E25F90"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E25F90" w:rsidRPr="00E25F90" w:rsidRDefault="00AC5D37" w:rsidP="002F2306">
      <w:pPr>
        <w:pStyle w:val="af2"/>
        <w:jc w:val="right"/>
      </w:pPr>
      <w:bookmarkStart w:id="61" w:name="_Toc528760228"/>
      <w:r>
        <w:lastRenderedPageBreak/>
        <w:t>П</w:t>
      </w:r>
      <w:r w:rsidR="00E25F90" w:rsidRPr="00E25F90">
        <w:t xml:space="preserve">риложение № </w:t>
      </w:r>
      <w:r w:rsidR="008E3022">
        <w:t>5</w:t>
      </w:r>
      <w:r w:rsidR="00E25F90" w:rsidRPr="00E25F90">
        <w:t xml:space="preserve"> </w:t>
      </w:r>
      <w:proofErr w:type="gramStart"/>
      <w:r w:rsidR="00E25F90" w:rsidRPr="00E25F90">
        <w:t>к</w:t>
      </w:r>
      <w:bookmarkEnd w:id="61"/>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2" w:name="_Toc445471837"/>
      <w:r w:rsidRPr="00E25F90">
        <w:rPr>
          <w:rFonts w:ascii="Times New Roman" w:hAnsi="Times New Roman" w:cs="Times New Roman"/>
          <w:b/>
          <w:i/>
          <w:sz w:val="28"/>
          <w:szCs w:val="28"/>
          <w:lang w:eastAsia="en-US"/>
        </w:rPr>
        <w:t xml:space="preserve">Форма </w:t>
      </w:r>
      <w:r w:rsidR="008E3022">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8"/>
      </w:r>
      <w:r w:rsidRPr="00E25F90">
        <w:rPr>
          <w:rFonts w:ascii="Times New Roman" w:hAnsi="Times New Roman" w:cs="Times New Roman"/>
          <w:b/>
          <w:i/>
          <w:sz w:val="28"/>
          <w:szCs w:val="28"/>
          <w:lang w:eastAsia="en-US"/>
        </w:rPr>
        <w:t xml:space="preserve"> </w:t>
      </w:r>
      <w:bookmarkEnd w:id="62"/>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415"/>
        <w:gridCol w:w="2545"/>
        <w:gridCol w:w="2522"/>
        <w:gridCol w:w="25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D44BE7">
            <w:pPr>
              <w:keepLines/>
              <w:widowControl/>
              <w:numPr>
                <w:ilvl w:val="0"/>
                <w:numId w:val="1"/>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3" w:name="_Toc527375154"/>
      <w:bookmarkStart w:id="64" w:name="_Toc528760229"/>
      <w:r>
        <w:lastRenderedPageBreak/>
        <w:t xml:space="preserve">Приложение № </w:t>
      </w:r>
      <w:r w:rsidR="008E3022">
        <w:t>6</w:t>
      </w:r>
      <w:r w:rsidRPr="00E25F90">
        <w:t xml:space="preserve"> </w:t>
      </w:r>
      <w:proofErr w:type="gramStart"/>
      <w:r w:rsidRPr="00E25F90">
        <w:t>к</w:t>
      </w:r>
      <w:bookmarkEnd w:id="63"/>
      <w:bookmarkEnd w:id="64"/>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sidR="008E3022">
        <w:rPr>
          <w:rFonts w:ascii="Times New Roman" w:eastAsia="Calibri" w:hAnsi="Times New Roman" w:cs="Times New Roman"/>
          <w:b/>
          <w:sz w:val="28"/>
          <w:szCs w:val="28"/>
        </w:rPr>
        <w:t xml:space="preserve"> 6</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4350"/>
        <w:gridCol w:w="212"/>
        <w:gridCol w:w="2156"/>
        <w:gridCol w:w="221"/>
        <w:gridCol w:w="1514"/>
        <w:gridCol w:w="1428"/>
      </w:tblGrid>
      <w:tr w:rsidR="00E25F90" w:rsidRPr="005E0F17" w:rsidTr="005E0F17">
        <w:trPr>
          <w:cantSplit/>
          <w:trHeight w:val="1217"/>
        </w:trPr>
        <w:tc>
          <w:tcPr>
            <w:tcW w:w="385" w:type="pct"/>
            <w:shd w:val="pct5" w:color="000000" w:fill="FFFFFF"/>
            <w:vAlign w:val="center"/>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r w:rsidRPr="005E0F17">
              <w:rPr>
                <w:rFonts w:ascii="Times New Roman" w:hAnsi="Times New Roman" w:cs="Times New Roman"/>
                <w:b/>
                <w:sz w:val="22"/>
                <w:szCs w:val="22"/>
              </w:rPr>
              <w:t>№ п\</w:t>
            </w:r>
            <w:proofErr w:type="gramStart"/>
            <w:r w:rsidRPr="005E0F17">
              <w:rPr>
                <w:rFonts w:ascii="Times New Roman" w:hAnsi="Times New Roman" w:cs="Times New Roman"/>
                <w:b/>
                <w:sz w:val="22"/>
                <w:szCs w:val="22"/>
              </w:rPr>
              <w:t>п</w:t>
            </w:r>
            <w:proofErr w:type="gramEnd"/>
          </w:p>
        </w:tc>
        <w:tc>
          <w:tcPr>
            <w:tcW w:w="2131" w:type="pct"/>
            <w:gridSpan w:val="2"/>
            <w:shd w:val="pct5" w:color="000000" w:fill="FFFFFF"/>
            <w:vAlign w:val="center"/>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r w:rsidRPr="005E0F17">
              <w:rPr>
                <w:rFonts w:ascii="Times New Roman" w:hAnsi="Times New Roman" w:cs="Times New Roman"/>
                <w:b/>
                <w:sz w:val="22"/>
                <w:szCs w:val="22"/>
              </w:rPr>
              <w:t>Наименование</w:t>
            </w:r>
          </w:p>
        </w:tc>
        <w:tc>
          <w:tcPr>
            <w:tcW w:w="1007" w:type="pct"/>
            <w:shd w:val="pct5" w:color="000000" w:fill="FFFFFF"/>
            <w:vAlign w:val="center"/>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r w:rsidRPr="005E0F17">
              <w:rPr>
                <w:rFonts w:ascii="Times New Roman" w:hAnsi="Times New Roman" w:cs="Times New Roman"/>
                <w:b/>
                <w:sz w:val="22"/>
                <w:szCs w:val="22"/>
              </w:rPr>
              <w:t>Форма представления (предпочтительно)</w:t>
            </w:r>
          </w:p>
        </w:tc>
        <w:tc>
          <w:tcPr>
            <w:tcW w:w="810" w:type="pct"/>
            <w:gridSpan w:val="2"/>
            <w:shd w:val="pct5" w:color="000000" w:fill="FFFFFF"/>
            <w:vAlign w:val="center"/>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r w:rsidRPr="005E0F17">
              <w:rPr>
                <w:rFonts w:ascii="Times New Roman" w:hAnsi="Times New Roman" w:cs="Times New Roman"/>
                <w:b/>
                <w:sz w:val="22"/>
                <w:szCs w:val="22"/>
              </w:rPr>
              <w:t>Наименование документа в электронно-цифровой форме</w:t>
            </w:r>
            <w:r w:rsidR="00D901C3" w:rsidRPr="005E0F17">
              <w:rPr>
                <w:rStyle w:val="afb"/>
                <w:rFonts w:ascii="Times New Roman" w:hAnsi="Times New Roman"/>
                <w:b/>
                <w:sz w:val="22"/>
                <w:szCs w:val="22"/>
              </w:rPr>
              <w:footnoteReference w:id="9"/>
            </w:r>
          </w:p>
        </w:tc>
        <w:tc>
          <w:tcPr>
            <w:tcW w:w="667" w:type="pct"/>
            <w:shd w:val="pct5" w:color="000000" w:fill="FFFFFF"/>
            <w:vAlign w:val="center"/>
          </w:tcPr>
          <w:p w:rsidR="00E25F90" w:rsidRPr="005E0F17" w:rsidRDefault="00E25F90" w:rsidP="002B540E">
            <w:pPr>
              <w:keepLines/>
              <w:widowControl/>
              <w:autoSpaceDE/>
              <w:autoSpaceDN/>
              <w:adjustRightInd/>
              <w:ind w:left="-85" w:right="-85"/>
              <w:contextualSpacing/>
              <w:jc w:val="center"/>
              <w:rPr>
                <w:rFonts w:ascii="Times New Roman" w:hAnsi="Times New Roman" w:cs="Times New Roman"/>
                <w:b/>
                <w:sz w:val="22"/>
                <w:szCs w:val="22"/>
              </w:rPr>
            </w:pPr>
            <w:r w:rsidRPr="005E0F17">
              <w:rPr>
                <w:rFonts w:ascii="Times New Roman" w:hAnsi="Times New Roman" w:cs="Times New Roman"/>
                <w:b/>
                <w:sz w:val="22"/>
                <w:szCs w:val="22"/>
              </w:rPr>
              <w:t>Количество листов</w:t>
            </w:r>
            <w:r w:rsidR="00203BA2" w:rsidRPr="005E0F17">
              <w:rPr>
                <w:rStyle w:val="afb"/>
                <w:rFonts w:ascii="Times New Roman" w:hAnsi="Times New Roman"/>
                <w:b/>
                <w:sz w:val="22"/>
                <w:szCs w:val="22"/>
              </w:rPr>
              <w:footnoteReference w:id="10"/>
            </w:r>
          </w:p>
        </w:tc>
      </w:tr>
      <w:tr w:rsidR="00B243D4" w:rsidRPr="005E0F17" w:rsidTr="005E0F17">
        <w:trPr>
          <w:cantSplit/>
          <w:trHeight w:val="20"/>
        </w:trPr>
        <w:tc>
          <w:tcPr>
            <w:tcW w:w="385" w:type="pct"/>
            <w:vAlign w:val="center"/>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w:t>
            </w:r>
          </w:p>
        </w:tc>
        <w:tc>
          <w:tcPr>
            <w:tcW w:w="2131" w:type="pct"/>
            <w:gridSpan w:val="2"/>
          </w:tcPr>
          <w:p w:rsidR="00B243D4" w:rsidRPr="005E0F17" w:rsidRDefault="00B243D4" w:rsidP="002B540E">
            <w:pPr>
              <w:keepLines/>
              <w:widowControl/>
              <w:autoSpaceDE/>
              <w:autoSpaceDN/>
              <w:adjustRightInd/>
              <w:contextualSpacing/>
              <w:rPr>
                <w:rFonts w:ascii="Times New Roman" w:hAnsi="Times New Roman" w:cs="Times New Roman"/>
                <w:b/>
                <w:sz w:val="22"/>
                <w:szCs w:val="22"/>
              </w:rPr>
            </w:pPr>
            <w:r w:rsidRPr="005E0F17">
              <w:rPr>
                <w:rFonts w:ascii="Times New Roman" w:hAnsi="Times New Roman" w:cs="Times New Roman"/>
                <w:b/>
                <w:sz w:val="22"/>
                <w:szCs w:val="22"/>
              </w:rPr>
              <w:t xml:space="preserve">Письмо о подаче Заявки на участие в запросе </w:t>
            </w:r>
            <w:r w:rsidR="000C277C" w:rsidRPr="005E0F17">
              <w:rPr>
                <w:rFonts w:ascii="Times New Roman" w:hAnsi="Times New Roman" w:cs="Times New Roman"/>
                <w:b/>
                <w:sz w:val="22"/>
                <w:szCs w:val="22"/>
              </w:rPr>
              <w:t>котировок</w:t>
            </w:r>
            <w:r w:rsidRPr="005E0F17">
              <w:rPr>
                <w:rFonts w:ascii="Times New Roman" w:hAnsi="Times New Roman" w:cs="Times New Roman"/>
                <w:b/>
                <w:sz w:val="22"/>
                <w:szCs w:val="22"/>
              </w:rPr>
              <w:t xml:space="preserve"> </w:t>
            </w:r>
          </w:p>
        </w:tc>
        <w:tc>
          <w:tcPr>
            <w:tcW w:w="1007" w:type="pct"/>
          </w:tcPr>
          <w:p w:rsidR="00B243D4" w:rsidRPr="005E0F17" w:rsidRDefault="00B243D4"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B243D4" w:rsidRPr="005E0F17" w:rsidRDefault="00B243D4" w:rsidP="002B540E">
            <w:pPr>
              <w:keepLines/>
              <w:widowControl/>
              <w:autoSpaceDE/>
              <w:autoSpaceDN/>
              <w:adjustRightInd/>
              <w:contextualSpacing/>
              <w:jc w:val="center"/>
              <w:rPr>
                <w:rFonts w:ascii="Times New Roman" w:hAnsi="Times New Roman" w:cs="Times New Roman"/>
                <w:b/>
                <w:sz w:val="22"/>
                <w:szCs w:val="22"/>
              </w:rPr>
            </w:pPr>
            <w:proofErr w:type="spellStart"/>
            <w:r w:rsidRPr="005E0F17">
              <w:rPr>
                <w:rFonts w:ascii="Times New Roman" w:hAnsi="Times New Roman" w:cs="Times New Roman"/>
                <w:b/>
                <w:sz w:val="22"/>
                <w:szCs w:val="22"/>
              </w:rPr>
              <w:t>pismo</w:t>
            </w:r>
            <w:proofErr w:type="spellEnd"/>
          </w:p>
        </w:tc>
        <w:tc>
          <w:tcPr>
            <w:tcW w:w="667" w:type="pct"/>
          </w:tcPr>
          <w:p w:rsidR="00B243D4" w:rsidRPr="005E0F17" w:rsidRDefault="00B243D4" w:rsidP="002B540E">
            <w:pPr>
              <w:keepLines/>
              <w:widowControl/>
              <w:contextualSpacing/>
              <w:rPr>
                <w:sz w:val="22"/>
                <w:szCs w:val="22"/>
              </w:rPr>
            </w:pPr>
            <w:r w:rsidRPr="005E0F17">
              <w:rPr>
                <w:rFonts w:ascii="Times New Roman" w:hAnsi="Times New Roman" w:cs="Times New Roman"/>
                <w:b/>
                <w:sz w:val="22"/>
                <w:szCs w:val="22"/>
              </w:rPr>
              <w:t xml:space="preserve">Количество листов </w:t>
            </w:r>
          </w:p>
        </w:tc>
      </w:tr>
      <w:tr w:rsidR="00B243D4" w:rsidRPr="005E0F17" w:rsidTr="005E0F17">
        <w:trPr>
          <w:cantSplit/>
          <w:trHeight w:val="20"/>
        </w:trPr>
        <w:tc>
          <w:tcPr>
            <w:tcW w:w="385" w:type="pct"/>
            <w:vAlign w:val="center"/>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1.2.</w:t>
            </w:r>
          </w:p>
        </w:tc>
        <w:tc>
          <w:tcPr>
            <w:tcW w:w="2131" w:type="pct"/>
            <w:gridSpan w:val="2"/>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Форма 1. Техническое предложение</w:t>
            </w:r>
          </w:p>
        </w:tc>
        <w:tc>
          <w:tcPr>
            <w:tcW w:w="1007" w:type="pct"/>
          </w:tcPr>
          <w:p w:rsidR="00B243D4" w:rsidRPr="005E0F17" w:rsidRDefault="00B243D4"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B243D4" w:rsidRPr="005E0F17" w:rsidRDefault="00B243D4"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5E0F17">
              <w:rPr>
                <w:rFonts w:ascii="Times New Roman" w:hAnsi="Times New Roman" w:cs="Times New Roman"/>
                <w:b/>
                <w:sz w:val="22"/>
                <w:szCs w:val="22"/>
              </w:rPr>
              <w:t>Tex</w:t>
            </w:r>
            <w:proofErr w:type="spellEnd"/>
          </w:p>
        </w:tc>
        <w:tc>
          <w:tcPr>
            <w:tcW w:w="667" w:type="pct"/>
          </w:tcPr>
          <w:p w:rsidR="00B243D4" w:rsidRPr="005E0F17" w:rsidRDefault="00B243D4" w:rsidP="002B540E">
            <w:pPr>
              <w:keepLines/>
              <w:widowControl/>
              <w:contextualSpacing/>
              <w:rPr>
                <w:sz w:val="22"/>
                <w:szCs w:val="22"/>
              </w:rPr>
            </w:pPr>
            <w:r w:rsidRPr="005E0F17">
              <w:rPr>
                <w:rFonts w:ascii="Times New Roman" w:hAnsi="Times New Roman" w:cs="Times New Roman"/>
                <w:b/>
                <w:sz w:val="22"/>
                <w:szCs w:val="22"/>
              </w:rPr>
              <w:t xml:space="preserve">Количество листов </w:t>
            </w:r>
          </w:p>
        </w:tc>
      </w:tr>
      <w:tr w:rsidR="00B243D4" w:rsidRPr="005E0F17" w:rsidTr="005E0F17">
        <w:trPr>
          <w:cantSplit/>
          <w:trHeight w:val="20"/>
        </w:trPr>
        <w:tc>
          <w:tcPr>
            <w:tcW w:w="385" w:type="pct"/>
            <w:vAlign w:val="center"/>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1.3.</w:t>
            </w:r>
          </w:p>
        </w:tc>
        <w:tc>
          <w:tcPr>
            <w:tcW w:w="2131" w:type="pct"/>
            <w:gridSpan w:val="2"/>
          </w:tcPr>
          <w:p w:rsidR="00B243D4" w:rsidRPr="005E0F17" w:rsidRDefault="00B243D4" w:rsidP="002B540E">
            <w:pPr>
              <w:keepLines/>
              <w:widowControl/>
              <w:autoSpaceDE/>
              <w:autoSpaceDN/>
              <w:adjustRightInd/>
              <w:contextualSpacing/>
              <w:rPr>
                <w:rFonts w:ascii="Times New Roman" w:hAnsi="Times New Roman" w:cs="Times New Roman"/>
                <w:iCs/>
                <w:sz w:val="22"/>
                <w:szCs w:val="22"/>
              </w:rPr>
            </w:pPr>
            <w:r w:rsidRPr="005E0F17">
              <w:rPr>
                <w:rFonts w:ascii="Times New Roman" w:hAnsi="Times New Roman" w:cs="Times New Roman"/>
                <w:iCs/>
                <w:sz w:val="22"/>
                <w:szCs w:val="22"/>
              </w:rPr>
              <w:t xml:space="preserve">Форма 2.Декларация соответствия Участника Запроса </w:t>
            </w:r>
            <w:r w:rsidR="000C277C" w:rsidRPr="005E0F17">
              <w:rPr>
                <w:rFonts w:ascii="Times New Roman" w:hAnsi="Times New Roman" w:cs="Times New Roman"/>
                <w:iCs/>
                <w:sz w:val="22"/>
                <w:szCs w:val="22"/>
              </w:rPr>
              <w:t>котировок</w:t>
            </w:r>
          </w:p>
        </w:tc>
        <w:tc>
          <w:tcPr>
            <w:tcW w:w="1007" w:type="pct"/>
          </w:tcPr>
          <w:p w:rsidR="00B243D4" w:rsidRPr="005E0F17" w:rsidRDefault="00B243D4"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B243D4" w:rsidRPr="005E0F17" w:rsidRDefault="00B243D4"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5E0F17">
              <w:rPr>
                <w:rFonts w:ascii="Times New Roman" w:hAnsi="Times New Roman" w:cs="Times New Roman"/>
                <w:b/>
                <w:sz w:val="22"/>
                <w:szCs w:val="22"/>
                <w:lang w:val="en-US"/>
              </w:rPr>
              <w:t>deklar</w:t>
            </w:r>
            <w:proofErr w:type="spellEnd"/>
          </w:p>
        </w:tc>
        <w:tc>
          <w:tcPr>
            <w:tcW w:w="667" w:type="pct"/>
          </w:tcPr>
          <w:p w:rsidR="00B243D4" w:rsidRPr="005E0F17" w:rsidRDefault="00B243D4" w:rsidP="002B540E">
            <w:pPr>
              <w:keepLines/>
              <w:widowControl/>
              <w:contextualSpacing/>
              <w:rPr>
                <w:sz w:val="22"/>
                <w:szCs w:val="22"/>
              </w:rPr>
            </w:pPr>
            <w:r w:rsidRPr="005E0F17">
              <w:rPr>
                <w:rFonts w:ascii="Times New Roman" w:hAnsi="Times New Roman" w:cs="Times New Roman"/>
                <w:b/>
                <w:sz w:val="22"/>
                <w:szCs w:val="22"/>
              </w:rPr>
              <w:t xml:space="preserve">Количество листов </w:t>
            </w:r>
          </w:p>
        </w:tc>
      </w:tr>
      <w:tr w:rsidR="00B243D4" w:rsidRPr="005E0F17" w:rsidTr="005E0F17">
        <w:trPr>
          <w:cantSplit/>
          <w:trHeight w:val="20"/>
        </w:trPr>
        <w:tc>
          <w:tcPr>
            <w:tcW w:w="385" w:type="pct"/>
            <w:vAlign w:val="center"/>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1.4.</w:t>
            </w:r>
          </w:p>
        </w:tc>
        <w:tc>
          <w:tcPr>
            <w:tcW w:w="2131" w:type="pct"/>
            <w:gridSpan w:val="2"/>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Форма 3. Анкета участника закупки</w:t>
            </w:r>
          </w:p>
        </w:tc>
        <w:tc>
          <w:tcPr>
            <w:tcW w:w="1007" w:type="pct"/>
          </w:tcPr>
          <w:p w:rsidR="00B243D4" w:rsidRPr="005E0F17" w:rsidRDefault="00B243D4"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B243D4" w:rsidRPr="005E0F17" w:rsidRDefault="00B243D4" w:rsidP="002B540E">
            <w:pPr>
              <w:keepLines/>
              <w:widowControl/>
              <w:autoSpaceDE/>
              <w:autoSpaceDN/>
              <w:adjustRightInd/>
              <w:contextualSpacing/>
              <w:jc w:val="center"/>
              <w:rPr>
                <w:rFonts w:ascii="Times New Roman" w:hAnsi="Times New Roman" w:cs="Times New Roman"/>
                <w:b/>
                <w:sz w:val="22"/>
                <w:szCs w:val="22"/>
              </w:rPr>
            </w:pPr>
            <w:proofErr w:type="spellStart"/>
            <w:r w:rsidRPr="005E0F17">
              <w:rPr>
                <w:rFonts w:ascii="Times New Roman" w:hAnsi="Times New Roman" w:cs="Times New Roman"/>
                <w:b/>
                <w:sz w:val="22"/>
                <w:szCs w:val="22"/>
              </w:rPr>
              <w:t>anketa</w:t>
            </w:r>
            <w:proofErr w:type="spellEnd"/>
          </w:p>
        </w:tc>
        <w:tc>
          <w:tcPr>
            <w:tcW w:w="667" w:type="pct"/>
          </w:tcPr>
          <w:p w:rsidR="00B243D4" w:rsidRPr="005E0F17" w:rsidRDefault="00B243D4" w:rsidP="002B540E">
            <w:pPr>
              <w:keepLines/>
              <w:widowControl/>
              <w:contextualSpacing/>
              <w:rPr>
                <w:sz w:val="22"/>
                <w:szCs w:val="22"/>
              </w:rPr>
            </w:pPr>
            <w:r w:rsidRPr="005E0F17">
              <w:rPr>
                <w:rFonts w:ascii="Times New Roman" w:hAnsi="Times New Roman" w:cs="Times New Roman"/>
                <w:b/>
                <w:sz w:val="22"/>
                <w:szCs w:val="22"/>
              </w:rPr>
              <w:t xml:space="preserve">Количество листов </w:t>
            </w:r>
          </w:p>
        </w:tc>
      </w:tr>
      <w:tr w:rsidR="00B243D4" w:rsidRPr="005E0F17" w:rsidTr="005E0F17">
        <w:trPr>
          <w:cantSplit/>
          <w:trHeight w:val="20"/>
        </w:trPr>
        <w:tc>
          <w:tcPr>
            <w:tcW w:w="385" w:type="pct"/>
            <w:vAlign w:val="center"/>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lang w:val="en-US"/>
              </w:rPr>
              <w:t>1</w:t>
            </w:r>
            <w:r w:rsidRPr="005E0F17">
              <w:rPr>
                <w:rFonts w:ascii="Times New Roman" w:hAnsi="Times New Roman" w:cs="Times New Roman"/>
                <w:sz w:val="22"/>
                <w:szCs w:val="22"/>
              </w:rPr>
              <w:t>.4.1.</w:t>
            </w:r>
          </w:p>
        </w:tc>
        <w:tc>
          <w:tcPr>
            <w:tcW w:w="2131" w:type="pct"/>
            <w:gridSpan w:val="2"/>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Форма 3 Анкета участника закупки</w:t>
            </w:r>
          </w:p>
        </w:tc>
        <w:tc>
          <w:tcPr>
            <w:tcW w:w="1007" w:type="pct"/>
          </w:tcPr>
          <w:p w:rsidR="00B243D4" w:rsidRPr="005E0F17" w:rsidRDefault="00B243D4" w:rsidP="002B540E">
            <w:pPr>
              <w:keepLines/>
              <w:widowControl/>
              <w:autoSpaceDE/>
              <w:autoSpaceDN/>
              <w:adjustRightInd/>
              <w:contextualSpacing/>
              <w:jc w:val="center"/>
              <w:rPr>
                <w:rFonts w:ascii="Times New Roman" w:hAnsi="Times New Roman" w:cs="Times New Roman"/>
                <w:sz w:val="22"/>
                <w:szCs w:val="22"/>
              </w:rPr>
            </w:pPr>
            <w:proofErr w:type="spellStart"/>
            <w:r w:rsidRPr="005E0F17">
              <w:rPr>
                <w:rFonts w:ascii="Times New Roman" w:hAnsi="Times New Roman" w:cs="Times New Roman"/>
                <w:sz w:val="22"/>
                <w:szCs w:val="22"/>
              </w:rPr>
              <w:t>doc</w:t>
            </w:r>
            <w:proofErr w:type="spellEnd"/>
          </w:p>
        </w:tc>
        <w:tc>
          <w:tcPr>
            <w:tcW w:w="810" w:type="pct"/>
            <w:gridSpan w:val="2"/>
          </w:tcPr>
          <w:p w:rsidR="00B243D4" w:rsidRPr="005E0F17" w:rsidRDefault="00B243D4" w:rsidP="002B540E">
            <w:pPr>
              <w:keepLines/>
              <w:widowControl/>
              <w:autoSpaceDE/>
              <w:autoSpaceDN/>
              <w:adjustRightInd/>
              <w:contextualSpacing/>
              <w:jc w:val="center"/>
              <w:rPr>
                <w:rFonts w:ascii="Times New Roman" w:hAnsi="Times New Roman" w:cs="Times New Roman"/>
                <w:b/>
                <w:sz w:val="22"/>
                <w:szCs w:val="22"/>
              </w:rPr>
            </w:pPr>
            <w:r w:rsidRPr="005E0F17">
              <w:rPr>
                <w:rFonts w:ascii="Times New Roman" w:hAnsi="Times New Roman" w:cs="Times New Roman"/>
                <w:b/>
                <w:sz w:val="22"/>
                <w:szCs w:val="22"/>
              </w:rPr>
              <w:t>аnketa2</w:t>
            </w:r>
          </w:p>
        </w:tc>
        <w:tc>
          <w:tcPr>
            <w:tcW w:w="667" w:type="pct"/>
          </w:tcPr>
          <w:p w:rsidR="00B243D4" w:rsidRPr="005E0F17" w:rsidRDefault="00B243D4" w:rsidP="002B540E">
            <w:pPr>
              <w:keepLines/>
              <w:widowControl/>
              <w:contextualSpacing/>
              <w:rPr>
                <w:sz w:val="22"/>
                <w:szCs w:val="22"/>
              </w:rPr>
            </w:pPr>
            <w:r w:rsidRPr="005E0F17">
              <w:rPr>
                <w:rFonts w:ascii="Times New Roman" w:hAnsi="Times New Roman" w:cs="Times New Roman"/>
                <w:b/>
                <w:sz w:val="22"/>
                <w:szCs w:val="22"/>
              </w:rPr>
              <w:t xml:space="preserve">Количество листов </w:t>
            </w:r>
          </w:p>
        </w:tc>
      </w:tr>
      <w:tr w:rsidR="00B243D4" w:rsidRPr="005E0F17" w:rsidTr="005E0F17">
        <w:trPr>
          <w:cantSplit/>
          <w:trHeight w:val="20"/>
        </w:trPr>
        <w:tc>
          <w:tcPr>
            <w:tcW w:w="385" w:type="pct"/>
            <w:vAlign w:val="center"/>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1.5.</w:t>
            </w:r>
          </w:p>
        </w:tc>
        <w:tc>
          <w:tcPr>
            <w:tcW w:w="2131" w:type="pct"/>
            <w:gridSpan w:val="2"/>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Форма 4. Письменное согласие на обработку персональных данных на руководителя</w:t>
            </w:r>
          </w:p>
        </w:tc>
        <w:tc>
          <w:tcPr>
            <w:tcW w:w="1007" w:type="pct"/>
          </w:tcPr>
          <w:p w:rsidR="00B243D4" w:rsidRPr="005E0F17" w:rsidRDefault="00B243D4"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B243D4" w:rsidRPr="005E0F17" w:rsidRDefault="00B243D4"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5E0F17">
              <w:rPr>
                <w:rFonts w:ascii="Times New Roman" w:hAnsi="Times New Roman" w:cs="Times New Roman"/>
                <w:b/>
                <w:sz w:val="22"/>
                <w:szCs w:val="22"/>
                <w:lang w:val="en-US"/>
              </w:rPr>
              <w:t>pers</w:t>
            </w:r>
            <w:proofErr w:type="spellEnd"/>
          </w:p>
        </w:tc>
        <w:tc>
          <w:tcPr>
            <w:tcW w:w="667" w:type="pct"/>
          </w:tcPr>
          <w:p w:rsidR="00B243D4" w:rsidRPr="005E0F17" w:rsidRDefault="00B243D4" w:rsidP="002B540E">
            <w:pPr>
              <w:keepLines/>
              <w:widowControl/>
              <w:contextualSpacing/>
              <w:rPr>
                <w:sz w:val="22"/>
                <w:szCs w:val="22"/>
              </w:rPr>
            </w:pPr>
            <w:r w:rsidRPr="005E0F17">
              <w:rPr>
                <w:rFonts w:ascii="Times New Roman" w:hAnsi="Times New Roman" w:cs="Times New Roman"/>
                <w:b/>
                <w:sz w:val="22"/>
                <w:szCs w:val="22"/>
              </w:rPr>
              <w:t xml:space="preserve">Количество листов </w:t>
            </w:r>
          </w:p>
        </w:tc>
      </w:tr>
      <w:tr w:rsidR="00B243D4" w:rsidRPr="005E0F17" w:rsidTr="005E0F17">
        <w:trPr>
          <w:cantSplit/>
          <w:trHeight w:val="20"/>
        </w:trPr>
        <w:tc>
          <w:tcPr>
            <w:tcW w:w="385" w:type="pct"/>
            <w:vAlign w:val="center"/>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1.5.1.</w:t>
            </w:r>
          </w:p>
        </w:tc>
        <w:tc>
          <w:tcPr>
            <w:tcW w:w="2131" w:type="pct"/>
            <w:gridSpan w:val="2"/>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 xml:space="preserve">Форма 4. Письменное согласие на обработку персональных данных на главного бухгалтера </w:t>
            </w:r>
          </w:p>
        </w:tc>
        <w:tc>
          <w:tcPr>
            <w:tcW w:w="1007" w:type="pct"/>
          </w:tcPr>
          <w:p w:rsidR="00B243D4" w:rsidRPr="005E0F17" w:rsidRDefault="00B243D4"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B243D4" w:rsidRPr="005E0F17" w:rsidRDefault="00B243D4" w:rsidP="002B540E">
            <w:pPr>
              <w:keepLines/>
              <w:widowControl/>
              <w:contextualSpacing/>
              <w:jc w:val="center"/>
              <w:rPr>
                <w:rFonts w:ascii="Times New Roman" w:eastAsia="Calibri" w:hAnsi="Times New Roman" w:cs="Times New Roman"/>
                <w:sz w:val="22"/>
                <w:szCs w:val="22"/>
              </w:rPr>
            </w:pPr>
            <w:proofErr w:type="spellStart"/>
            <w:r w:rsidRPr="005E0F17">
              <w:rPr>
                <w:rFonts w:ascii="Times New Roman" w:hAnsi="Times New Roman" w:cs="Times New Roman"/>
                <w:b/>
                <w:sz w:val="22"/>
                <w:szCs w:val="22"/>
                <w:lang w:val="en-US"/>
              </w:rPr>
              <w:t>pers</w:t>
            </w:r>
            <w:proofErr w:type="spellEnd"/>
            <w:r w:rsidRPr="005E0F17">
              <w:rPr>
                <w:rFonts w:ascii="Times New Roman" w:hAnsi="Times New Roman" w:cs="Times New Roman"/>
                <w:b/>
                <w:sz w:val="22"/>
                <w:szCs w:val="22"/>
              </w:rPr>
              <w:t>1</w:t>
            </w:r>
          </w:p>
        </w:tc>
        <w:tc>
          <w:tcPr>
            <w:tcW w:w="667" w:type="pct"/>
          </w:tcPr>
          <w:p w:rsidR="00B243D4" w:rsidRPr="005E0F17" w:rsidRDefault="00B243D4" w:rsidP="002B540E">
            <w:pPr>
              <w:keepLines/>
              <w:widowControl/>
              <w:contextualSpacing/>
              <w:rPr>
                <w:sz w:val="22"/>
                <w:szCs w:val="22"/>
              </w:rPr>
            </w:pPr>
            <w:r w:rsidRPr="005E0F17">
              <w:rPr>
                <w:rFonts w:ascii="Times New Roman" w:hAnsi="Times New Roman" w:cs="Times New Roman"/>
                <w:b/>
                <w:sz w:val="22"/>
                <w:szCs w:val="22"/>
              </w:rPr>
              <w:t xml:space="preserve">Количество листов </w:t>
            </w:r>
          </w:p>
        </w:tc>
      </w:tr>
      <w:tr w:rsidR="00B243D4" w:rsidRPr="005E0F17" w:rsidTr="005E0F17">
        <w:trPr>
          <w:cantSplit/>
          <w:trHeight w:val="20"/>
        </w:trPr>
        <w:tc>
          <w:tcPr>
            <w:tcW w:w="385" w:type="pct"/>
            <w:vAlign w:val="center"/>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1.5.2.</w:t>
            </w:r>
          </w:p>
        </w:tc>
        <w:tc>
          <w:tcPr>
            <w:tcW w:w="2131" w:type="pct"/>
            <w:gridSpan w:val="2"/>
          </w:tcPr>
          <w:p w:rsidR="00B243D4" w:rsidRPr="005E0F17" w:rsidRDefault="00B243D4"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 xml:space="preserve">Форма 4. Письменное согласие на обработку персональных данных на </w:t>
            </w:r>
            <w:proofErr w:type="gramStart"/>
            <w:r w:rsidRPr="005E0F17">
              <w:rPr>
                <w:rFonts w:ascii="Times New Roman" w:hAnsi="Times New Roman" w:cs="Times New Roman"/>
                <w:sz w:val="22"/>
                <w:szCs w:val="22"/>
              </w:rPr>
              <w:t>лицо</w:t>
            </w:r>
            <w:proofErr w:type="gramEnd"/>
            <w:r w:rsidRPr="005E0F17">
              <w:rPr>
                <w:rFonts w:ascii="Times New Roman" w:hAnsi="Times New Roman" w:cs="Times New Roman"/>
                <w:sz w:val="22"/>
                <w:szCs w:val="22"/>
              </w:rPr>
              <w:t xml:space="preserve"> действующее по доверенности</w:t>
            </w:r>
          </w:p>
        </w:tc>
        <w:tc>
          <w:tcPr>
            <w:tcW w:w="1007" w:type="pct"/>
          </w:tcPr>
          <w:p w:rsidR="00B243D4" w:rsidRPr="005E0F17" w:rsidRDefault="00B243D4"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B243D4" w:rsidRPr="005E0F17" w:rsidRDefault="00B243D4" w:rsidP="002B540E">
            <w:pPr>
              <w:keepLines/>
              <w:widowControl/>
              <w:contextualSpacing/>
              <w:jc w:val="center"/>
              <w:rPr>
                <w:rFonts w:ascii="Times New Roman" w:eastAsia="Calibri" w:hAnsi="Times New Roman" w:cs="Times New Roman"/>
                <w:sz w:val="22"/>
                <w:szCs w:val="22"/>
              </w:rPr>
            </w:pPr>
            <w:proofErr w:type="spellStart"/>
            <w:r w:rsidRPr="005E0F17">
              <w:rPr>
                <w:rFonts w:ascii="Times New Roman" w:hAnsi="Times New Roman" w:cs="Times New Roman"/>
                <w:b/>
                <w:sz w:val="22"/>
                <w:szCs w:val="22"/>
                <w:lang w:val="en-US"/>
              </w:rPr>
              <w:t>pers</w:t>
            </w:r>
            <w:proofErr w:type="spellEnd"/>
            <w:r w:rsidRPr="005E0F17">
              <w:rPr>
                <w:rFonts w:ascii="Times New Roman" w:hAnsi="Times New Roman" w:cs="Times New Roman"/>
                <w:b/>
                <w:sz w:val="22"/>
                <w:szCs w:val="22"/>
              </w:rPr>
              <w:t>2</w:t>
            </w:r>
          </w:p>
        </w:tc>
        <w:tc>
          <w:tcPr>
            <w:tcW w:w="667" w:type="pct"/>
          </w:tcPr>
          <w:p w:rsidR="00B243D4" w:rsidRPr="005E0F17" w:rsidRDefault="00B243D4" w:rsidP="002B540E">
            <w:pPr>
              <w:keepLines/>
              <w:widowControl/>
              <w:contextualSpacing/>
              <w:rPr>
                <w:sz w:val="22"/>
                <w:szCs w:val="22"/>
              </w:rPr>
            </w:pPr>
            <w:r w:rsidRPr="005E0F17">
              <w:rPr>
                <w:rFonts w:ascii="Times New Roman" w:hAnsi="Times New Roman" w:cs="Times New Roman"/>
                <w:b/>
                <w:sz w:val="22"/>
                <w:szCs w:val="22"/>
              </w:rPr>
              <w:t xml:space="preserve">Количество листов </w:t>
            </w:r>
          </w:p>
        </w:tc>
      </w:tr>
      <w:tr w:rsidR="00E25F90" w:rsidRPr="005E0F17" w:rsidTr="005E0F17">
        <w:trPr>
          <w:cantSplit/>
          <w:trHeight w:val="20"/>
        </w:trPr>
        <w:tc>
          <w:tcPr>
            <w:tcW w:w="385" w:type="pct"/>
            <w:vAlign w:val="center"/>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w:t>
            </w:r>
            <w:r w:rsidR="003103C0" w:rsidRPr="005E0F17">
              <w:rPr>
                <w:rFonts w:ascii="Times New Roman" w:hAnsi="Times New Roman" w:cs="Times New Roman"/>
                <w:sz w:val="22"/>
                <w:szCs w:val="22"/>
              </w:rPr>
              <w:t>6</w:t>
            </w:r>
            <w:r w:rsidRPr="005E0F17">
              <w:rPr>
                <w:rFonts w:ascii="Times New Roman" w:hAnsi="Times New Roman" w:cs="Times New Roman"/>
                <w:sz w:val="22"/>
                <w:szCs w:val="22"/>
              </w:rPr>
              <w:t>.</w:t>
            </w:r>
          </w:p>
        </w:tc>
        <w:tc>
          <w:tcPr>
            <w:tcW w:w="2131" w:type="pct"/>
            <w:gridSpan w:val="2"/>
          </w:tcPr>
          <w:p w:rsidR="00E25F90" w:rsidRPr="005E0F17" w:rsidRDefault="00E25F90" w:rsidP="003C0B9C">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 xml:space="preserve">Форма </w:t>
            </w:r>
            <w:r w:rsidR="003C0B9C">
              <w:rPr>
                <w:rFonts w:ascii="Times New Roman" w:hAnsi="Times New Roman" w:cs="Times New Roman"/>
                <w:sz w:val="22"/>
                <w:szCs w:val="22"/>
              </w:rPr>
              <w:t>5</w:t>
            </w:r>
            <w:bookmarkStart w:id="65" w:name="_GoBack"/>
            <w:bookmarkEnd w:id="65"/>
            <w:r w:rsidRPr="005E0F17">
              <w:rPr>
                <w:rFonts w:ascii="Times New Roman" w:hAnsi="Times New Roman" w:cs="Times New Roman"/>
                <w:sz w:val="22"/>
                <w:szCs w:val="22"/>
              </w:rPr>
              <w:t>. Протокол разногласий к проекту Договора</w:t>
            </w:r>
          </w:p>
        </w:tc>
        <w:tc>
          <w:tcPr>
            <w:tcW w:w="1007" w:type="pct"/>
          </w:tcPr>
          <w:p w:rsidR="00E25F90" w:rsidRPr="005E0F17" w:rsidRDefault="00E25F90"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5E0F17">
              <w:rPr>
                <w:rFonts w:ascii="Times New Roman" w:hAnsi="Times New Roman" w:cs="Times New Roman"/>
                <w:b/>
                <w:sz w:val="22"/>
                <w:szCs w:val="22"/>
                <w:lang w:val="en-US"/>
              </w:rPr>
              <w:t>prot</w:t>
            </w:r>
            <w:proofErr w:type="spellEnd"/>
          </w:p>
        </w:tc>
        <w:tc>
          <w:tcPr>
            <w:tcW w:w="667" w:type="pct"/>
          </w:tcPr>
          <w:p w:rsidR="00E25F90" w:rsidRPr="005E0F17" w:rsidRDefault="00B243D4"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b/>
                <w:sz w:val="22"/>
                <w:szCs w:val="22"/>
              </w:rPr>
              <w:t>Количество листов</w:t>
            </w:r>
          </w:p>
        </w:tc>
      </w:tr>
      <w:tr w:rsidR="00E25F90" w:rsidRPr="005E0F17" w:rsidTr="005E0F17">
        <w:trPr>
          <w:cantSplit/>
          <w:trHeight w:val="20"/>
        </w:trPr>
        <w:tc>
          <w:tcPr>
            <w:tcW w:w="385" w:type="pct"/>
            <w:vAlign w:val="center"/>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2.</w:t>
            </w:r>
          </w:p>
        </w:tc>
        <w:tc>
          <w:tcPr>
            <w:tcW w:w="2131" w:type="pct"/>
            <w:gridSpan w:val="2"/>
          </w:tcPr>
          <w:p w:rsidR="00E25F90" w:rsidRPr="005E0F17"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2"/>
                <w:szCs w:val="22"/>
              </w:rPr>
            </w:pPr>
            <w:r w:rsidRPr="005E0F17">
              <w:rPr>
                <w:rFonts w:ascii="Times New Roman" w:eastAsia="Calibri" w:hAnsi="Times New Roman" w:cs="Times New Roman"/>
                <w:b/>
                <w:spacing w:val="3"/>
                <w:sz w:val="22"/>
                <w:szCs w:val="22"/>
              </w:rPr>
              <w:t>Отсканированные оригиналы</w:t>
            </w:r>
            <w:r w:rsidRPr="005E0F17">
              <w:rPr>
                <w:rFonts w:ascii="Times New Roman" w:eastAsia="Calibri" w:hAnsi="Times New Roman" w:cs="Times New Roman"/>
                <w:spacing w:val="3"/>
                <w:sz w:val="22"/>
                <w:szCs w:val="22"/>
              </w:rPr>
              <w:t xml:space="preserve"> учредительных документов участника закупки в актуальной редакции на дату подачи заявки на участие в запросе</w:t>
            </w:r>
            <w:r w:rsidR="00752AD0" w:rsidRPr="005E0F17">
              <w:rPr>
                <w:rFonts w:ascii="Times New Roman" w:eastAsia="Calibri" w:hAnsi="Times New Roman" w:cs="Times New Roman"/>
                <w:spacing w:val="3"/>
                <w:sz w:val="22"/>
                <w:szCs w:val="22"/>
              </w:rPr>
              <w:t xml:space="preserve"> котировок</w:t>
            </w:r>
            <w:r w:rsidRPr="005E0F17">
              <w:rPr>
                <w:rFonts w:ascii="Times New Roman" w:eastAsia="Calibri" w:hAnsi="Times New Roman" w:cs="Times New Roman"/>
                <w:spacing w:val="3"/>
                <w:sz w:val="22"/>
                <w:szCs w:val="22"/>
              </w:rPr>
              <w:t>.</w:t>
            </w:r>
          </w:p>
        </w:tc>
        <w:tc>
          <w:tcPr>
            <w:tcW w:w="1007" w:type="pct"/>
          </w:tcPr>
          <w:p w:rsidR="00E25F90" w:rsidRPr="005E0F17" w:rsidRDefault="00E25F90"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5E0F17">
              <w:rPr>
                <w:rFonts w:ascii="Times New Roman" w:hAnsi="Times New Roman" w:cs="Times New Roman"/>
                <w:b/>
                <w:sz w:val="22"/>
                <w:szCs w:val="22"/>
                <w:lang w:val="en-US"/>
              </w:rPr>
              <w:t>uchdoc</w:t>
            </w:r>
            <w:proofErr w:type="spellEnd"/>
          </w:p>
        </w:tc>
        <w:tc>
          <w:tcPr>
            <w:tcW w:w="66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b/>
                <w:sz w:val="22"/>
                <w:szCs w:val="22"/>
              </w:rPr>
              <w:t xml:space="preserve">Количество листов </w:t>
            </w:r>
          </w:p>
        </w:tc>
      </w:tr>
      <w:tr w:rsidR="00E25F90" w:rsidRPr="005E0F17" w:rsidTr="005E0F17">
        <w:trPr>
          <w:cantSplit/>
          <w:trHeight w:val="20"/>
        </w:trPr>
        <w:tc>
          <w:tcPr>
            <w:tcW w:w="385" w:type="pct"/>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3.</w:t>
            </w:r>
          </w:p>
        </w:tc>
        <w:tc>
          <w:tcPr>
            <w:tcW w:w="2131" w:type="pct"/>
            <w:gridSpan w:val="2"/>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eastAsia="Calibri" w:hAnsi="Times New Roman" w:cs="Times New Roman"/>
                <w:b/>
                <w:spacing w:val="3"/>
                <w:sz w:val="22"/>
                <w:szCs w:val="22"/>
              </w:rPr>
              <w:t>Отсканированный оригинал выписки</w:t>
            </w:r>
            <w:r w:rsidRPr="005E0F17">
              <w:rPr>
                <w:rFonts w:ascii="Times New Roman" w:eastAsia="Calibri" w:hAnsi="Times New Roman" w:cs="Times New Roman"/>
                <w:spacing w:val="3"/>
                <w:sz w:val="22"/>
                <w:szCs w:val="22"/>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5E0F17">
              <w:rPr>
                <w:rFonts w:ascii="Times New Roman" w:eastAsia="Calibri" w:hAnsi="Times New Roman" w:cs="Times New Roman"/>
                <w:spacing w:val="3"/>
                <w:sz w:val="22"/>
                <w:szCs w:val="22"/>
              </w:rPr>
              <w:t>.</w:t>
            </w:r>
          </w:p>
        </w:tc>
        <w:tc>
          <w:tcPr>
            <w:tcW w:w="1007" w:type="pct"/>
          </w:tcPr>
          <w:p w:rsidR="00E25F90" w:rsidRPr="005E0F17" w:rsidRDefault="00E25F90"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5E0F17">
              <w:rPr>
                <w:rFonts w:ascii="Times New Roman" w:eastAsia="Calibri" w:hAnsi="Times New Roman" w:cs="Times New Roman"/>
                <w:b/>
                <w:sz w:val="22"/>
                <w:szCs w:val="22"/>
                <w:lang w:val="en-US"/>
              </w:rPr>
              <w:t>vipiska</w:t>
            </w:r>
            <w:proofErr w:type="spellEnd"/>
          </w:p>
        </w:tc>
        <w:tc>
          <w:tcPr>
            <w:tcW w:w="66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b/>
                <w:sz w:val="22"/>
                <w:szCs w:val="22"/>
              </w:rPr>
              <w:t>Количество листов</w:t>
            </w:r>
          </w:p>
        </w:tc>
      </w:tr>
      <w:tr w:rsidR="00E25F90" w:rsidRPr="005E0F17" w:rsidTr="005E0F17">
        <w:trPr>
          <w:cantSplit/>
          <w:trHeight w:val="20"/>
        </w:trPr>
        <w:tc>
          <w:tcPr>
            <w:tcW w:w="385" w:type="pct"/>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lastRenderedPageBreak/>
              <w:t>4.</w:t>
            </w:r>
          </w:p>
        </w:tc>
        <w:tc>
          <w:tcPr>
            <w:tcW w:w="2131" w:type="pct"/>
            <w:gridSpan w:val="2"/>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eastAsia="Calibri" w:hAnsi="Times New Roman" w:cs="Times New Roman"/>
                <w:b/>
                <w:spacing w:val="3"/>
                <w:sz w:val="22"/>
                <w:szCs w:val="22"/>
              </w:rPr>
              <w:t xml:space="preserve">Отсканированный оригинал свидетельства </w:t>
            </w:r>
            <w:r w:rsidRPr="005E0F17">
              <w:rPr>
                <w:rFonts w:ascii="Times New Roman" w:eastAsia="Calibri" w:hAnsi="Times New Roman" w:cs="Times New Roman"/>
                <w:spacing w:val="3"/>
                <w:sz w:val="22"/>
                <w:szCs w:val="22"/>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100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5E0F17">
              <w:rPr>
                <w:rFonts w:ascii="Times New Roman" w:eastAsia="Calibri" w:hAnsi="Times New Roman" w:cs="Times New Roman"/>
                <w:b/>
                <w:sz w:val="22"/>
                <w:szCs w:val="22"/>
              </w:rPr>
              <w:t>Svidoreg</w:t>
            </w:r>
            <w:proofErr w:type="spellEnd"/>
            <w:r w:rsidRPr="005E0F17">
              <w:rPr>
                <w:rFonts w:ascii="Times New Roman" w:eastAsia="Calibri" w:hAnsi="Times New Roman" w:cs="Times New Roman"/>
                <w:b/>
                <w:sz w:val="22"/>
                <w:szCs w:val="22"/>
                <w:lang w:val="en-US"/>
              </w:rPr>
              <w:t>/</w:t>
            </w:r>
            <w:r w:rsidRPr="005E0F17">
              <w:rPr>
                <w:rFonts w:ascii="Times New Roman" w:eastAsia="Calibri" w:hAnsi="Times New Roman" w:cs="Times New Roman"/>
                <w:sz w:val="22"/>
                <w:szCs w:val="22"/>
              </w:rPr>
              <w:t xml:space="preserve"> </w:t>
            </w:r>
            <w:proofErr w:type="spellStart"/>
            <w:r w:rsidRPr="005E0F17">
              <w:rPr>
                <w:rFonts w:ascii="Times New Roman" w:eastAsia="Calibri" w:hAnsi="Times New Roman" w:cs="Times New Roman"/>
                <w:b/>
                <w:sz w:val="22"/>
                <w:szCs w:val="22"/>
                <w:lang w:val="en-US"/>
              </w:rPr>
              <w:t>regip</w:t>
            </w:r>
            <w:proofErr w:type="spellEnd"/>
          </w:p>
        </w:tc>
        <w:tc>
          <w:tcPr>
            <w:tcW w:w="66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b/>
                <w:sz w:val="22"/>
                <w:szCs w:val="22"/>
              </w:rPr>
              <w:t>Количество листов</w:t>
            </w:r>
          </w:p>
        </w:tc>
      </w:tr>
      <w:tr w:rsidR="00E25F90" w:rsidRPr="005E0F17" w:rsidTr="005E0F17">
        <w:trPr>
          <w:cantSplit/>
          <w:trHeight w:val="20"/>
        </w:trPr>
        <w:tc>
          <w:tcPr>
            <w:tcW w:w="385" w:type="pct"/>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5.</w:t>
            </w:r>
          </w:p>
        </w:tc>
        <w:tc>
          <w:tcPr>
            <w:tcW w:w="2131" w:type="pct"/>
            <w:gridSpan w:val="2"/>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eastAsia="Calibri" w:hAnsi="Times New Roman" w:cs="Times New Roman"/>
                <w:b/>
                <w:spacing w:val="3"/>
                <w:sz w:val="22"/>
                <w:szCs w:val="22"/>
              </w:rPr>
              <w:t>Отсканированный оригинал</w:t>
            </w:r>
            <w:r w:rsidRPr="005E0F17">
              <w:rPr>
                <w:rFonts w:ascii="Times New Roman" w:eastAsia="Calibri" w:hAnsi="Times New Roman" w:cs="Times New Roman"/>
                <w:spacing w:val="3"/>
                <w:sz w:val="22"/>
                <w:szCs w:val="22"/>
              </w:rPr>
              <w:t xml:space="preserve"> свидетельства о постановке участника закупки на налоговый учет.</w:t>
            </w:r>
          </w:p>
        </w:tc>
        <w:tc>
          <w:tcPr>
            <w:tcW w:w="100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5E0F17">
              <w:rPr>
                <w:rFonts w:ascii="Times New Roman" w:eastAsia="Calibri" w:hAnsi="Times New Roman" w:cs="Times New Roman"/>
                <w:b/>
                <w:sz w:val="22"/>
                <w:szCs w:val="22"/>
              </w:rPr>
              <w:t>uchet</w:t>
            </w:r>
            <w:proofErr w:type="spellEnd"/>
          </w:p>
        </w:tc>
        <w:tc>
          <w:tcPr>
            <w:tcW w:w="66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b/>
                <w:sz w:val="22"/>
                <w:szCs w:val="22"/>
              </w:rPr>
              <w:t>Количество листов</w:t>
            </w:r>
          </w:p>
        </w:tc>
      </w:tr>
      <w:tr w:rsidR="00E25F90" w:rsidRPr="005E0F17" w:rsidTr="005E0F17">
        <w:trPr>
          <w:cantSplit/>
          <w:trHeight w:val="20"/>
        </w:trPr>
        <w:tc>
          <w:tcPr>
            <w:tcW w:w="385" w:type="pct"/>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6.</w:t>
            </w:r>
          </w:p>
        </w:tc>
        <w:tc>
          <w:tcPr>
            <w:tcW w:w="2131" w:type="pct"/>
            <w:gridSpan w:val="2"/>
          </w:tcPr>
          <w:p w:rsidR="00E25F90" w:rsidRPr="005E0F17"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2"/>
                <w:szCs w:val="22"/>
              </w:rPr>
            </w:pPr>
            <w:r w:rsidRPr="005E0F17">
              <w:rPr>
                <w:rFonts w:ascii="Times New Roman" w:eastAsia="Calibri" w:hAnsi="Times New Roman" w:cs="Times New Roman"/>
                <w:b/>
                <w:spacing w:val="3"/>
                <w:sz w:val="22"/>
                <w:szCs w:val="22"/>
              </w:rPr>
              <w:t>Отсканированный оригинал</w:t>
            </w:r>
            <w:r w:rsidRPr="005E0F17">
              <w:rPr>
                <w:rFonts w:ascii="Times New Roman" w:eastAsia="Calibri" w:hAnsi="Times New Roman" w:cs="Times New Roman"/>
                <w:spacing w:val="3"/>
                <w:sz w:val="22"/>
                <w:szCs w:val="22"/>
              </w:rPr>
              <w:t xml:space="preserve"> основного документа, удостоверяющего личность (для участников закупки - физических лиц).</w:t>
            </w:r>
          </w:p>
          <w:p w:rsidR="00E25F90" w:rsidRPr="005E0F17" w:rsidRDefault="00E25F90" w:rsidP="002B540E">
            <w:pPr>
              <w:keepLines/>
              <w:widowControl/>
              <w:autoSpaceDE/>
              <w:autoSpaceDN/>
              <w:adjustRightInd/>
              <w:contextualSpacing/>
              <w:rPr>
                <w:rFonts w:ascii="Times New Roman" w:hAnsi="Times New Roman" w:cs="Times New Roman"/>
                <w:sz w:val="22"/>
                <w:szCs w:val="22"/>
              </w:rPr>
            </w:pPr>
          </w:p>
        </w:tc>
        <w:tc>
          <w:tcPr>
            <w:tcW w:w="100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5E0F17">
              <w:rPr>
                <w:rFonts w:ascii="Times New Roman" w:hAnsi="Times New Roman" w:cs="Times New Roman"/>
                <w:b/>
                <w:sz w:val="22"/>
                <w:szCs w:val="22"/>
                <w:lang w:val="en-US"/>
              </w:rPr>
              <w:t>pasport</w:t>
            </w:r>
            <w:proofErr w:type="spellEnd"/>
          </w:p>
        </w:tc>
        <w:tc>
          <w:tcPr>
            <w:tcW w:w="66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b/>
                <w:sz w:val="22"/>
                <w:szCs w:val="22"/>
              </w:rPr>
              <w:t>Количество листов</w:t>
            </w:r>
          </w:p>
        </w:tc>
      </w:tr>
      <w:tr w:rsidR="00E25F90" w:rsidRPr="005E0F17" w:rsidTr="005E0F17">
        <w:trPr>
          <w:cantSplit/>
          <w:trHeight w:val="20"/>
        </w:trPr>
        <w:tc>
          <w:tcPr>
            <w:tcW w:w="385" w:type="pct"/>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7.</w:t>
            </w:r>
          </w:p>
        </w:tc>
        <w:tc>
          <w:tcPr>
            <w:tcW w:w="2131" w:type="pct"/>
            <w:gridSpan w:val="2"/>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eastAsia="Calibri" w:hAnsi="Times New Roman" w:cs="Times New Roman"/>
                <w:b/>
                <w:spacing w:val="3"/>
                <w:sz w:val="22"/>
                <w:szCs w:val="22"/>
              </w:rPr>
              <w:t>Отсканированный оригинал</w:t>
            </w:r>
            <w:r w:rsidRPr="005E0F17">
              <w:rPr>
                <w:rFonts w:ascii="Times New Roman" w:eastAsia="Calibri" w:hAnsi="Times New Roman" w:cs="Times New Roman"/>
                <w:spacing w:val="3"/>
                <w:sz w:val="22"/>
                <w:szCs w:val="22"/>
              </w:rPr>
              <w:t xml:space="preserve"> документа об избрании (назначении) на должность единоличного исполнительного органа юридического лица.</w:t>
            </w:r>
          </w:p>
        </w:tc>
        <w:tc>
          <w:tcPr>
            <w:tcW w:w="100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5E0F17">
              <w:rPr>
                <w:rFonts w:ascii="Times New Roman" w:hAnsi="Times New Roman" w:cs="Times New Roman"/>
                <w:b/>
                <w:sz w:val="22"/>
                <w:szCs w:val="22"/>
              </w:rPr>
              <w:t>director</w:t>
            </w:r>
            <w:proofErr w:type="spellEnd"/>
          </w:p>
        </w:tc>
        <w:tc>
          <w:tcPr>
            <w:tcW w:w="66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b/>
                <w:sz w:val="22"/>
                <w:szCs w:val="22"/>
              </w:rPr>
              <w:t>Количество листов</w:t>
            </w:r>
          </w:p>
        </w:tc>
      </w:tr>
      <w:tr w:rsidR="00E25F90" w:rsidRPr="005E0F17" w:rsidTr="005E0F17">
        <w:trPr>
          <w:cantSplit/>
          <w:trHeight w:val="20"/>
        </w:trPr>
        <w:tc>
          <w:tcPr>
            <w:tcW w:w="385" w:type="pct"/>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lang w:val="en-US"/>
              </w:rPr>
              <w:t>8</w:t>
            </w:r>
            <w:r w:rsidRPr="005E0F17">
              <w:rPr>
                <w:rFonts w:ascii="Times New Roman" w:hAnsi="Times New Roman" w:cs="Times New Roman"/>
                <w:sz w:val="22"/>
                <w:szCs w:val="22"/>
              </w:rPr>
              <w:t>.</w:t>
            </w:r>
          </w:p>
        </w:tc>
        <w:tc>
          <w:tcPr>
            <w:tcW w:w="2131" w:type="pct"/>
            <w:gridSpan w:val="2"/>
          </w:tcPr>
          <w:p w:rsidR="00E25F90" w:rsidRPr="005E0F17"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2"/>
                <w:szCs w:val="22"/>
              </w:rPr>
            </w:pPr>
            <w:r w:rsidRPr="005E0F17">
              <w:rPr>
                <w:rFonts w:ascii="Times New Roman" w:eastAsia="Calibri" w:hAnsi="Times New Roman" w:cs="Times New Roman"/>
                <w:spacing w:val="3"/>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1007" w:type="pct"/>
          </w:tcPr>
          <w:p w:rsidR="00E25F90" w:rsidRPr="005E0F17" w:rsidRDefault="00E25F90" w:rsidP="002B540E">
            <w:pPr>
              <w:keepLines/>
              <w:widowControl/>
              <w:contextualSpacing/>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5E0F17">
              <w:rPr>
                <w:rFonts w:ascii="Times New Roman" w:hAnsi="Times New Roman" w:cs="Times New Roman"/>
                <w:b/>
                <w:sz w:val="22"/>
                <w:szCs w:val="22"/>
                <w:lang w:val="en-US"/>
              </w:rPr>
              <w:t>perevod</w:t>
            </w:r>
            <w:proofErr w:type="spellEnd"/>
          </w:p>
        </w:tc>
        <w:tc>
          <w:tcPr>
            <w:tcW w:w="66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b/>
                <w:sz w:val="22"/>
                <w:szCs w:val="22"/>
              </w:rPr>
              <w:t>Количество листов</w:t>
            </w:r>
          </w:p>
        </w:tc>
      </w:tr>
      <w:tr w:rsidR="00E25F90" w:rsidRPr="005E0F17" w:rsidTr="005E0F17">
        <w:trPr>
          <w:cantSplit/>
          <w:trHeight w:val="20"/>
        </w:trPr>
        <w:tc>
          <w:tcPr>
            <w:tcW w:w="385" w:type="pct"/>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9.</w:t>
            </w:r>
          </w:p>
        </w:tc>
        <w:tc>
          <w:tcPr>
            <w:tcW w:w="2131" w:type="pct"/>
            <w:gridSpan w:val="2"/>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eastAsia="Calibri" w:hAnsi="Times New Roman" w:cs="Times New Roman"/>
                <w:b/>
                <w:spacing w:val="3"/>
                <w:sz w:val="22"/>
                <w:szCs w:val="22"/>
              </w:rPr>
              <w:t>Отсканированный оригинал</w:t>
            </w:r>
            <w:r w:rsidRPr="005E0F17">
              <w:rPr>
                <w:rFonts w:ascii="Times New Roman" w:eastAsia="Calibri" w:hAnsi="Times New Roman" w:cs="Times New Roman"/>
                <w:spacing w:val="3"/>
                <w:sz w:val="22"/>
                <w:szCs w:val="22"/>
              </w:rPr>
              <w:t xml:space="preserve"> документа, подтверждающего полномочия лица, имеющего право действовать от имени данного юридического лица (доверенность).</w:t>
            </w:r>
          </w:p>
        </w:tc>
        <w:tc>
          <w:tcPr>
            <w:tcW w:w="1007" w:type="pct"/>
          </w:tcPr>
          <w:p w:rsidR="00E25F90" w:rsidRPr="005E0F17" w:rsidRDefault="00E25F90"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lang w:val="en-US"/>
              </w:rPr>
            </w:pPr>
            <w:proofErr w:type="spellStart"/>
            <w:r w:rsidRPr="005E0F17">
              <w:rPr>
                <w:rFonts w:ascii="Times New Roman" w:hAnsi="Times New Roman" w:cs="Times New Roman"/>
                <w:b/>
                <w:sz w:val="22"/>
                <w:szCs w:val="22"/>
                <w:lang w:val="en-US"/>
              </w:rPr>
              <w:t>doverenost</w:t>
            </w:r>
            <w:proofErr w:type="spellEnd"/>
          </w:p>
        </w:tc>
        <w:tc>
          <w:tcPr>
            <w:tcW w:w="66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b/>
                <w:sz w:val="22"/>
                <w:szCs w:val="22"/>
              </w:rPr>
              <w:t>Количество листов</w:t>
            </w:r>
          </w:p>
        </w:tc>
      </w:tr>
      <w:tr w:rsidR="00E25F90" w:rsidRPr="005E0F17" w:rsidTr="005E0F17">
        <w:trPr>
          <w:cantSplit/>
          <w:trHeight w:val="20"/>
        </w:trPr>
        <w:tc>
          <w:tcPr>
            <w:tcW w:w="385" w:type="pct"/>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10.</w:t>
            </w:r>
          </w:p>
        </w:tc>
        <w:tc>
          <w:tcPr>
            <w:tcW w:w="2131" w:type="pct"/>
            <w:gridSpan w:val="2"/>
          </w:tcPr>
          <w:p w:rsidR="00E25F90" w:rsidRPr="005E0F17" w:rsidRDefault="00E25F90" w:rsidP="002B540E">
            <w:pPr>
              <w:keepLines/>
              <w:widowControl/>
              <w:autoSpaceDE/>
              <w:autoSpaceDN/>
              <w:adjustRightInd/>
              <w:contextualSpacing/>
              <w:rPr>
                <w:rFonts w:ascii="Times New Roman" w:eastAsia="Calibri" w:hAnsi="Times New Roman" w:cs="Times New Roman"/>
                <w:spacing w:val="3"/>
                <w:sz w:val="22"/>
                <w:szCs w:val="22"/>
              </w:rPr>
            </w:pPr>
            <w:r w:rsidRPr="005E0F17">
              <w:rPr>
                <w:rFonts w:ascii="Times New Roman" w:hAnsi="Times New Roman" w:cs="Times New Roman"/>
                <w:sz w:val="22"/>
                <w:szCs w:val="22"/>
              </w:rPr>
              <w:t>Решение об одобрении или о совершении крупной сделки</w:t>
            </w:r>
          </w:p>
        </w:tc>
        <w:tc>
          <w:tcPr>
            <w:tcW w:w="1007" w:type="pct"/>
          </w:tcPr>
          <w:p w:rsidR="00E25F90" w:rsidRPr="005E0F17" w:rsidRDefault="00E25F90"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proofErr w:type="spellStart"/>
            <w:r w:rsidRPr="005E0F17">
              <w:rPr>
                <w:rFonts w:ascii="Times New Roman" w:hAnsi="Times New Roman" w:cs="Times New Roman"/>
                <w:b/>
                <w:sz w:val="22"/>
                <w:szCs w:val="22"/>
              </w:rPr>
              <w:t>sdelka</w:t>
            </w:r>
            <w:proofErr w:type="spellEnd"/>
          </w:p>
        </w:tc>
        <w:tc>
          <w:tcPr>
            <w:tcW w:w="667" w:type="pct"/>
          </w:tcPr>
          <w:p w:rsidR="00E25F90" w:rsidRPr="005E0F17" w:rsidRDefault="00E25F90" w:rsidP="002B540E">
            <w:pPr>
              <w:keepLines/>
              <w:widowControl/>
              <w:contextualSpacing/>
              <w:rPr>
                <w:rFonts w:ascii="Times New Roman" w:eastAsia="Calibri" w:hAnsi="Times New Roman" w:cs="Times New Roman"/>
                <w:sz w:val="22"/>
                <w:szCs w:val="22"/>
              </w:rPr>
            </w:pPr>
            <w:r w:rsidRPr="005E0F17">
              <w:rPr>
                <w:rFonts w:ascii="Times New Roman" w:hAnsi="Times New Roman" w:cs="Times New Roman"/>
                <w:b/>
                <w:sz w:val="22"/>
                <w:szCs w:val="22"/>
              </w:rPr>
              <w:t>Количество листов</w:t>
            </w:r>
          </w:p>
        </w:tc>
      </w:tr>
      <w:tr w:rsidR="00752AD0" w:rsidRPr="005E0F17" w:rsidTr="005E0F17">
        <w:trPr>
          <w:cantSplit/>
          <w:trHeight w:val="459"/>
        </w:trPr>
        <w:tc>
          <w:tcPr>
            <w:tcW w:w="385" w:type="pct"/>
          </w:tcPr>
          <w:p w:rsidR="00752AD0" w:rsidRPr="005E0F17" w:rsidRDefault="00752AD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11.</w:t>
            </w:r>
          </w:p>
        </w:tc>
        <w:tc>
          <w:tcPr>
            <w:tcW w:w="2131" w:type="pct"/>
            <w:gridSpan w:val="2"/>
          </w:tcPr>
          <w:p w:rsidR="00203BA2" w:rsidRPr="005E0F17" w:rsidRDefault="00203BA2"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 xml:space="preserve">Форма </w:t>
            </w:r>
            <w:r w:rsidR="00D32C43">
              <w:rPr>
                <w:rFonts w:ascii="Times New Roman" w:hAnsi="Times New Roman" w:cs="Times New Roman"/>
                <w:sz w:val="22"/>
                <w:szCs w:val="22"/>
              </w:rPr>
              <w:t>6</w:t>
            </w:r>
            <w:r w:rsidRPr="005E0F17">
              <w:rPr>
                <w:rFonts w:ascii="Times New Roman" w:hAnsi="Times New Roman" w:cs="Times New Roman"/>
                <w:sz w:val="22"/>
                <w:szCs w:val="22"/>
              </w:rPr>
              <w:t>. ОПИСЬ ДОКУМЕНТОВ</w:t>
            </w:r>
          </w:p>
          <w:p w:rsidR="00752AD0" w:rsidRPr="005E0F17" w:rsidRDefault="00752AD0" w:rsidP="002B540E">
            <w:pPr>
              <w:keepLines/>
              <w:widowControl/>
              <w:autoSpaceDE/>
              <w:autoSpaceDN/>
              <w:adjustRightInd/>
              <w:contextualSpacing/>
              <w:rPr>
                <w:rFonts w:ascii="Times New Roman" w:eastAsia="Calibri" w:hAnsi="Times New Roman" w:cs="Times New Roman"/>
                <w:spacing w:val="3"/>
                <w:sz w:val="22"/>
                <w:szCs w:val="22"/>
              </w:rPr>
            </w:pPr>
          </w:p>
        </w:tc>
        <w:tc>
          <w:tcPr>
            <w:tcW w:w="1007" w:type="pct"/>
          </w:tcPr>
          <w:p w:rsidR="00752AD0" w:rsidRPr="005E0F17" w:rsidRDefault="00203BA2"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752AD0" w:rsidRPr="00D32C43" w:rsidRDefault="00203BA2" w:rsidP="002B540E">
            <w:pPr>
              <w:keepLines/>
              <w:widowControl/>
              <w:autoSpaceDE/>
              <w:autoSpaceDN/>
              <w:adjustRightInd/>
              <w:contextualSpacing/>
              <w:jc w:val="center"/>
              <w:rPr>
                <w:rFonts w:ascii="Times New Roman" w:hAnsi="Times New Roman" w:cs="Times New Roman"/>
                <w:b/>
                <w:sz w:val="22"/>
                <w:szCs w:val="22"/>
              </w:rPr>
            </w:pPr>
            <w:proofErr w:type="spellStart"/>
            <w:r w:rsidRPr="005E0F17">
              <w:rPr>
                <w:rFonts w:ascii="Times New Roman" w:hAnsi="Times New Roman" w:cs="Times New Roman"/>
                <w:b/>
                <w:sz w:val="22"/>
                <w:szCs w:val="22"/>
                <w:lang w:val="en-US"/>
              </w:rPr>
              <w:t>opis</w:t>
            </w:r>
            <w:proofErr w:type="spellEnd"/>
          </w:p>
        </w:tc>
        <w:tc>
          <w:tcPr>
            <w:tcW w:w="667" w:type="pct"/>
          </w:tcPr>
          <w:p w:rsidR="00752AD0" w:rsidRPr="005E0F17" w:rsidRDefault="00203BA2" w:rsidP="002B540E">
            <w:pPr>
              <w:keepLines/>
              <w:widowControl/>
              <w:contextualSpacing/>
              <w:rPr>
                <w:rFonts w:ascii="Times New Roman" w:hAnsi="Times New Roman" w:cs="Times New Roman"/>
                <w:b/>
                <w:sz w:val="22"/>
                <w:szCs w:val="22"/>
              </w:rPr>
            </w:pPr>
            <w:r w:rsidRPr="005E0F17">
              <w:rPr>
                <w:rFonts w:ascii="Times New Roman" w:hAnsi="Times New Roman" w:cs="Times New Roman"/>
                <w:b/>
                <w:sz w:val="22"/>
                <w:szCs w:val="22"/>
              </w:rPr>
              <w:t xml:space="preserve">Количество листов </w:t>
            </w:r>
          </w:p>
        </w:tc>
      </w:tr>
      <w:tr w:rsidR="006F43FB" w:rsidRPr="005E0F17" w:rsidTr="005E0F17">
        <w:trPr>
          <w:cantSplit/>
          <w:trHeight w:val="20"/>
        </w:trPr>
        <w:tc>
          <w:tcPr>
            <w:tcW w:w="385" w:type="pct"/>
          </w:tcPr>
          <w:p w:rsidR="006F43FB" w:rsidRPr="005E0F17" w:rsidRDefault="006F43FB"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12.</w:t>
            </w:r>
          </w:p>
        </w:tc>
        <w:tc>
          <w:tcPr>
            <w:tcW w:w="2131" w:type="pct"/>
            <w:gridSpan w:val="2"/>
          </w:tcPr>
          <w:p w:rsidR="006F43FB" w:rsidRPr="005E0F17" w:rsidRDefault="006F43FB" w:rsidP="005E0F17">
            <w:pPr>
              <w:suppressAutoHyphens/>
              <w:rPr>
                <w:rFonts w:ascii="Times New Roman" w:hAnsi="Times New Roman" w:cs="Times New Roman"/>
                <w:sz w:val="22"/>
                <w:szCs w:val="22"/>
              </w:rPr>
            </w:pPr>
            <w:r w:rsidRPr="005E0F17">
              <w:rPr>
                <w:rFonts w:ascii="Times New Roman" w:hAnsi="Times New Roman" w:cs="Times New Roman"/>
                <w:b/>
                <w:sz w:val="22"/>
                <w:szCs w:val="22"/>
              </w:rPr>
              <w:t xml:space="preserve">Отсканированный оригинал </w:t>
            </w:r>
            <w:r w:rsidRPr="005E0F17">
              <w:rPr>
                <w:rFonts w:ascii="Times New Roman" w:hAnsi="Times New Roman" w:cs="Times New Roman"/>
                <w:sz w:val="22"/>
                <w:szCs w:val="22"/>
              </w:rPr>
              <w:t xml:space="preserve">лицензии на оказание </w:t>
            </w:r>
            <w:proofErr w:type="spellStart"/>
            <w:r w:rsidRPr="005E0F17">
              <w:rPr>
                <w:rFonts w:ascii="Times New Roman" w:hAnsi="Times New Roman" w:cs="Times New Roman"/>
                <w:sz w:val="22"/>
                <w:szCs w:val="22"/>
              </w:rPr>
              <w:t>телематических</w:t>
            </w:r>
            <w:proofErr w:type="spellEnd"/>
            <w:r w:rsidRPr="005E0F17">
              <w:rPr>
                <w:rFonts w:ascii="Times New Roman" w:hAnsi="Times New Roman" w:cs="Times New Roman"/>
                <w:sz w:val="22"/>
                <w:szCs w:val="22"/>
              </w:rPr>
              <w:t xml:space="preserve"> услуг связи;</w:t>
            </w:r>
          </w:p>
        </w:tc>
        <w:tc>
          <w:tcPr>
            <w:tcW w:w="1007" w:type="pct"/>
          </w:tcPr>
          <w:p w:rsidR="006F43FB" w:rsidRPr="005E0F17" w:rsidRDefault="006F43FB" w:rsidP="005E0F17">
            <w:pPr>
              <w:jc w:val="center"/>
              <w:rPr>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6F43FB" w:rsidRPr="006F43FB" w:rsidRDefault="006F43FB" w:rsidP="006F43FB">
            <w:pPr>
              <w:jc w:val="center"/>
              <w:rPr>
                <w:rFonts w:ascii="Times New Roman" w:hAnsi="Times New Roman" w:cs="Times New Roman"/>
                <w:sz w:val="22"/>
              </w:rPr>
            </w:pPr>
            <w:proofErr w:type="spellStart"/>
            <w:r w:rsidRPr="006F43FB">
              <w:rPr>
                <w:rFonts w:ascii="Times New Roman" w:hAnsi="Times New Roman" w:cs="Times New Roman"/>
                <w:b/>
                <w:sz w:val="22"/>
                <w:lang w:val="en-US"/>
              </w:rPr>
              <w:t>Licenz</w:t>
            </w:r>
            <w:proofErr w:type="spellEnd"/>
            <w:r>
              <w:rPr>
                <w:rFonts w:ascii="Times New Roman" w:hAnsi="Times New Roman" w:cs="Times New Roman"/>
                <w:b/>
                <w:sz w:val="22"/>
              </w:rPr>
              <w:t>1</w:t>
            </w:r>
          </w:p>
        </w:tc>
        <w:tc>
          <w:tcPr>
            <w:tcW w:w="667" w:type="pct"/>
          </w:tcPr>
          <w:p w:rsidR="006F43FB" w:rsidRPr="005E0F17" w:rsidRDefault="006F43FB">
            <w:pPr>
              <w:rPr>
                <w:sz w:val="22"/>
                <w:szCs w:val="22"/>
              </w:rPr>
            </w:pPr>
            <w:r w:rsidRPr="005E0F17">
              <w:rPr>
                <w:rFonts w:ascii="Times New Roman" w:hAnsi="Times New Roman" w:cs="Times New Roman"/>
                <w:b/>
                <w:sz w:val="22"/>
                <w:szCs w:val="22"/>
              </w:rPr>
              <w:t xml:space="preserve">Количество листов </w:t>
            </w:r>
          </w:p>
        </w:tc>
      </w:tr>
      <w:tr w:rsidR="006F43FB" w:rsidRPr="005E0F17" w:rsidTr="005E0F17">
        <w:trPr>
          <w:cantSplit/>
          <w:trHeight w:val="20"/>
        </w:trPr>
        <w:tc>
          <w:tcPr>
            <w:tcW w:w="385" w:type="pct"/>
          </w:tcPr>
          <w:p w:rsidR="006F43FB" w:rsidRPr="005E0F17" w:rsidRDefault="006F43FB"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13.</w:t>
            </w:r>
          </w:p>
        </w:tc>
        <w:tc>
          <w:tcPr>
            <w:tcW w:w="2131" w:type="pct"/>
            <w:gridSpan w:val="2"/>
          </w:tcPr>
          <w:p w:rsidR="006F43FB" w:rsidRPr="005E0F17" w:rsidRDefault="006F43FB" w:rsidP="005E0F17">
            <w:pPr>
              <w:suppressAutoHyphens/>
              <w:rPr>
                <w:rFonts w:ascii="Times New Roman" w:hAnsi="Times New Roman" w:cs="Times New Roman"/>
                <w:sz w:val="22"/>
                <w:szCs w:val="22"/>
                <w:highlight w:val="yellow"/>
              </w:rPr>
            </w:pPr>
            <w:r w:rsidRPr="005E0F17">
              <w:rPr>
                <w:rFonts w:ascii="Times New Roman" w:hAnsi="Times New Roman" w:cs="Times New Roman"/>
                <w:sz w:val="22"/>
                <w:szCs w:val="22"/>
              </w:rPr>
              <w:t>О</w:t>
            </w:r>
            <w:r w:rsidRPr="005E0F17">
              <w:rPr>
                <w:rFonts w:ascii="Times New Roman" w:hAnsi="Times New Roman" w:cs="Times New Roman"/>
                <w:b/>
                <w:sz w:val="22"/>
                <w:szCs w:val="22"/>
              </w:rPr>
              <w:t xml:space="preserve">тсканированный оригинал </w:t>
            </w:r>
            <w:r w:rsidRPr="005E0F17">
              <w:rPr>
                <w:rFonts w:ascii="Times New Roman" w:hAnsi="Times New Roman" w:cs="Times New Roman"/>
                <w:sz w:val="22"/>
                <w:szCs w:val="22"/>
              </w:rPr>
              <w:t>лицензии на оказание услуг подвижной радиотелефонной связи;</w:t>
            </w:r>
          </w:p>
        </w:tc>
        <w:tc>
          <w:tcPr>
            <w:tcW w:w="1007" w:type="pct"/>
          </w:tcPr>
          <w:p w:rsidR="006F43FB" w:rsidRPr="005E0F17" w:rsidRDefault="006F43FB" w:rsidP="005E0F17">
            <w:pPr>
              <w:jc w:val="center"/>
              <w:rPr>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6F43FB" w:rsidRPr="006F43FB" w:rsidRDefault="006F43FB" w:rsidP="006F43FB">
            <w:pPr>
              <w:jc w:val="center"/>
              <w:rPr>
                <w:rFonts w:ascii="Times New Roman" w:hAnsi="Times New Roman" w:cs="Times New Roman"/>
                <w:sz w:val="22"/>
              </w:rPr>
            </w:pPr>
            <w:proofErr w:type="spellStart"/>
            <w:r w:rsidRPr="006F43FB">
              <w:rPr>
                <w:rFonts w:ascii="Times New Roman" w:hAnsi="Times New Roman" w:cs="Times New Roman"/>
                <w:b/>
                <w:sz w:val="22"/>
                <w:lang w:val="en-US"/>
              </w:rPr>
              <w:t>Licenz</w:t>
            </w:r>
            <w:proofErr w:type="spellEnd"/>
            <w:r>
              <w:rPr>
                <w:rFonts w:ascii="Times New Roman" w:hAnsi="Times New Roman" w:cs="Times New Roman"/>
                <w:b/>
                <w:sz w:val="22"/>
              </w:rPr>
              <w:t>2</w:t>
            </w:r>
          </w:p>
        </w:tc>
        <w:tc>
          <w:tcPr>
            <w:tcW w:w="667" w:type="pct"/>
          </w:tcPr>
          <w:p w:rsidR="006F43FB" w:rsidRPr="005E0F17" w:rsidRDefault="006F43FB">
            <w:pPr>
              <w:rPr>
                <w:sz w:val="22"/>
                <w:szCs w:val="22"/>
              </w:rPr>
            </w:pPr>
            <w:r w:rsidRPr="005E0F17">
              <w:rPr>
                <w:rFonts w:ascii="Times New Roman" w:hAnsi="Times New Roman" w:cs="Times New Roman"/>
                <w:b/>
                <w:sz w:val="22"/>
                <w:szCs w:val="22"/>
              </w:rPr>
              <w:t xml:space="preserve">Количество листов </w:t>
            </w:r>
          </w:p>
        </w:tc>
      </w:tr>
      <w:tr w:rsidR="006F43FB" w:rsidRPr="005E0F17" w:rsidTr="005E0F17">
        <w:trPr>
          <w:cantSplit/>
          <w:trHeight w:val="20"/>
        </w:trPr>
        <w:tc>
          <w:tcPr>
            <w:tcW w:w="385" w:type="pct"/>
          </w:tcPr>
          <w:p w:rsidR="006F43FB" w:rsidRPr="005E0F17" w:rsidRDefault="006F43FB"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14.</w:t>
            </w:r>
          </w:p>
        </w:tc>
        <w:tc>
          <w:tcPr>
            <w:tcW w:w="2131" w:type="pct"/>
            <w:gridSpan w:val="2"/>
          </w:tcPr>
          <w:p w:rsidR="006F43FB" w:rsidRPr="005E0F17" w:rsidRDefault="006F43FB" w:rsidP="005E0F17">
            <w:pPr>
              <w:keepLines/>
              <w:suppressLineNumbers/>
              <w:shd w:val="clear" w:color="auto" w:fill="FFFFFF"/>
              <w:suppressAutoHyphens/>
              <w:autoSpaceDE/>
              <w:autoSpaceDN/>
              <w:adjustRightInd/>
              <w:contextualSpacing/>
              <w:jc w:val="both"/>
              <w:rPr>
                <w:rFonts w:ascii="Times New Roman" w:hAnsi="Times New Roman" w:cs="Times New Roman"/>
                <w:sz w:val="22"/>
                <w:szCs w:val="22"/>
                <w:highlight w:val="yellow"/>
              </w:rPr>
            </w:pPr>
            <w:r w:rsidRPr="005E0F17">
              <w:rPr>
                <w:rFonts w:ascii="Times New Roman" w:hAnsi="Times New Roman" w:cs="Times New Roman"/>
                <w:sz w:val="22"/>
                <w:szCs w:val="22"/>
              </w:rPr>
              <w:t>О</w:t>
            </w:r>
            <w:r w:rsidRPr="005E0F17">
              <w:rPr>
                <w:rFonts w:ascii="Times New Roman" w:hAnsi="Times New Roman" w:cs="Times New Roman"/>
                <w:b/>
                <w:sz w:val="22"/>
                <w:szCs w:val="22"/>
              </w:rPr>
              <w:t xml:space="preserve">тсканированный оригинал </w:t>
            </w:r>
            <w:r w:rsidRPr="005E0F17">
              <w:rPr>
                <w:rFonts w:ascii="Times New Roman" w:hAnsi="Times New Roman" w:cs="Times New Roman"/>
                <w:sz w:val="22"/>
                <w:szCs w:val="22"/>
              </w:rPr>
              <w:t>лицензии на оказание услуг связи по передаче данных;</w:t>
            </w:r>
          </w:p>
        </w:tc>
        <w:tc>
          <w:tcPr>
            <w:tcW w:w="1007" w:type="pct"/>
          </w:tcPr>
          <w:p w:rsidR="006F43FB" w:rsidRPr="005E0F17" w:rsidRDefault="006F43FB" w:rsidP="005E0F17">
            <w:pPr>
              <w:jc w:val="center"/>
              <w:rPr>
                <w:sz w:val="22"/>
                <w:szCs w:val="22"/>
              </w:rPr>
            </w:pPr>
            <w:r w:rsidRPr="005E0F17">
              <w:rPr>
                <w:rFonts w:ascii="Times New Roman" w:hAnsi="Times New Roman" w:cs="Times New Roman"/>
                <w:sz w:val="22"/>
                <w:szCs w:val="22"/>
              </w:rPr>
              <w:t>Электронно-цифровая (</w:t>
            </w:r>
            <w:proofErr w:type="spellStart"/>
            <w:r w:rsidRPr="005E0F17">
              <w:rPr>
                <w:rFonts w:ascii="Times New Roman" w:hAnsi="Times New Roman" w:cs="Times New Roman"/>
                <w:sz w:val="22"/>
                <w:szCs w:val="22"/>
              </w:rPr>
              <w:t>pdf</w:t>
            </w:r>
            <w:proofErr w:type="spellEnd"/>
            <w:r w:rsidRPr="005E0F17">
              <w:rPr>
                <w:rFonts w:ascii="Times New Roman" w:hAnsi="Times New Roman" w:cs="Times New Roman"/>
                <w:sz w:val="22"/>
                <w:szCs w:val="22"/>
              </w:rPr>
              <w:t>)</w:t>
            </w:r>
          </w:p>
        </w:tc>
        <w:tc>
          <w:tcPr>
            <w:tcW w:w="810" w:type="pct"/>
            <w:gridSpan w:val="2"/>
          </w:tcPr>
          <w:p w:rsidR="006F43FB" w:rsidRPr="006F43FB" w:rsidRDefault="006F43FB" w:rsidP="006F43FB">
            <w:pPr>
              <w:jc w:val="center"/>
              <w:rPr>
                <w:rFonts w:ascii="Times New Roman" w:hAnsi="Times New Roman" w:cs="Times New Roman"/>
                <w:sz w:val="22"/>
              </w:rPr>
            </w:pPr>
            <w:proofErr w:type="spellStart"/>
            <w:r w:rsidRPr="006F43FB">
              <w:rPr>
                <w:rFonts w:ascii="Times New Roman" w:hAnsi="Times New Roman" w:cs="Times New Roman"/>
                <w:b/>
                <w:sz w:val="22"/>
                <w:lang w:val="en-US"/>
              </w:rPr>
              <w:t>Licenz</w:t>
            </w:r>
            <w:proofErr w:type="spellEnd"/>
            <w:r>
              <w:rPr>
                <w:rFonts w:ascii="Times New Roman" w:hAnsi="Times New Roman" w:cs="Times New Roman"/>
                <w:b/>
                <w:sz w:val="22"/>
              </w:rPr>
              <w:t>3</w:t>
            </w:r>
          </w:p>
        </w:tc>
        <w:tc>
          <w:tcPr>
            <w:tcW w:w="667" w:type="pct"/>
          </w:tcPr>
          <w:p w:rsidR="006F43FB" w:rsidRPr="005E0F17" w:rsidRDefault="006F43FB">
            <w:pPr>
              <w:rPr>
                <w:sz w:val="22"/>
                <w:szCs w:val="22"/>
              </w:rPr>
            </w:pPr>
            <w:r w:rsidRPr="005E0F17">
              <w:rPr>
                <w:rFonts w:ascii="Times New Roman" w:hAnsi="Times New Roman" w:cs="Times New Roman"/>
                <w:b/>
                <w:sz w:val="22"/>
                <w:szCs w:val="22"/>
              </w:rPr>
              <w:t xml:space="preserve">Количество листов </w:t>
            </w:r>
          </w:p>
        </w:tc>
      </w:tr>
      <w:tr w:rsidR="00E25F90" w:rsidRPr="005E0F17" w:rsidTr="005E0F17">
        <w:trPr>
          <w:gridAfter w:val="4"/>
          <w:wAfter w:w="2484" w:type="pct"/>
          <w:cantSplit/>
          <w:trHeight w:val="20"/>
        </w:trPr>
        <w:tc>
          <w:tcPr>
            <w:tcW w:w="385" w:type="pct"/>
          </w:tcPr>
          <w:p w:rsidR="00E25F90" w:rsidRPr="005E0F17" w:rsidRDefault="00AC5D37"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1</w:t>
            </w:r>
            <w:r w:rsidR="005E0F17" w:rsidRPr="005E0F17">
              <w:rPr>
                <w:rFonts w:ascii="Times New Roman" w:hAnsi="Times New Roman" w:cs="Times New Roman"/>
                <w:sz w:val="22"/>
                <w:szCs w:val="22"/>
              </w:rPr>
              <w:t>5</w:t>
            </w:r>
            <w:r w:rsidR="00E25F90" w:rsidRPr="005E0F17">
              <w:rPr>
                <w:rFonts w:ascii="Times New Roman" w:hAnsi="Times New Roman" w:cs="Times New Roman"/>
                <w:sz w:val="22"/>
                <w:szCs w:val="22"/>
              </w:rPr>
              <w:t>.</w:t>
            </w:r>
          </w:p>
        </w:tc>
        <w:tc>
          <w:tcPr>
            <w:tcW w:w="2131" w:type="pct"/>
            <w:gridSpan w:val="2"/>
          </w:tcPr>
          <w:p w:rsidR="00E25F90" w:rsidRPr="005E0F17" w:rsidRDefault="00E25F90" w:rsidP="002B540E">
            <w:pPr>
              <w:keepLines/>
              <w:widowControl/>
              <w:autoSpaceDE/>
              <w:autoSpaceDN/>
              <w:adjustRightInd/>
              <w:contextualSpacing/>
              <w:rPr>
                <w:rFonts w:ascii="Times New Roman" w:hAnsi="Times New Roman" w:cs="Times New Roman"/>
                <w:b/>
                <w:sz w:val="22"/>
                <w:szCs w:val="22"/>
              </w:rPr>
            </w:pPr>
            <w:r w:rsidRPr="005E0F17">
              <w:rPr>
                <w:rFonts w:ascii="Times New Roman" w:hAnsi="Times New Roman" w:cs="Times New Roman"/>
                <w:b/>
                <w:sz w:val="22"/>
                <w:szCs w:val="22"/>
              </w:rPr>
              <w:t>Прочие документы (перечислить)</w:t>
            </w:r>
          </w:p>
        </w:tc>
      </w:tr>
      <w:tr w:rsidR="00E25F90" w:rsidRPr="005E0F17" w:rsidTr="005E0F17">
        <w:trPr>
          <w:cantSplit/>
          <w:trHeight w:val="20"/>
        </w:trPr>
        <w:tc>
          <w:tcPr>
            <w:tcW w:w="385" w:type="pct"/>
            <w:vAlign w:val="center"/>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p>
        </w:tc>
        <w:tc>
          <w:tcPr>
            <w:tcW w:w="2131" w:type="pct"/>
            <w:gridSpan w:val="2"/>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w:t>
            </w:r>
          </w:p>
        </w:tc>
        <w:tc>
          <w:tcPr>
            <w:tcW w:w="1007" w:type="pct"/>
          </w:tcPr>
          <w:p w:rsidR="00E25F90" w:rsidRPr="005E0F17" w:rsidRDefault="00E25F90" w:rsidP="002B540E">
            <w:pPr>
              <w:keepLines/>
              <w:widowControl/>
              <w:autoSpaceDE/>
              <w:autoSpaceDN/>
              <w:adjustRightInd/>
              <w:contextualSpacing/>
              <w:jc w:val="center"/>
              <w:rPr>
                <w:rFonts w:ascii="Times New Roman" w:hAnsi="Times New Roman" w:cs="Times New Roman"/>
                <w:sz w:val="22"/>
                <w:szCs w:val="22"/>
              </w:rPr>
            </w:pPr>
          </w:p>
        </w:tc>
        <w:tc>
          <w:tcPr>
            <w:tcW w:w="810"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b/>
                <w:sz w:val="22"/>
                <w:szCs w:val="22"/>
              </w:rPr>
            </w:pPr>
          </w:p>
        </w:tc>
        <w:tc>
          <w:tcPr>
            <w:tcW w:w="667" w:type="pct"/>
          </w:tcPr>
          <w:p w:rsidR="00E25F90" w:rsidRPr="005E0F17" w:rsidRDefault="00E25F90" w:rsidP="002B540E">
            <w:pPr>
              <w:keepLines/>
              <w:widowControl/>
              <w:autoSpaceDE/>
              <w:autoSpaceDN/>
              <w:adjustRightInd/>
              <w:ind w:left="-85" w:right="-85"/>
              <w:contextualSpacing/>
              <w:rPr>
                <w:rFonts w:ascii="Times New Roman" w:hAnsi="Times New Roman" w:cs="Times New Roman"/>
                <w:sz w:val="22"/>
                <w:szCs w:val="22"/>
              </w:rPr>
            </w:pPr>
          </w:p>
        </w:tc>
      </w:tr>
      <w:tr w:rsidR="00E25F90" w:rsidRPr="005E0F17" w:rsidTr="006F43FB">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17" w:type="pct"/>
            <w:gridSpan w:val="2"/>
            <w:vAlign w:val="bottom"/>
          </w:tcPr>
          <w:p w:rsidR="00E25F90" w:rsidRPr="005E0F17" w:rsidRDefault="00E25F90"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_________________________________/</w:t>
            </w:r>
          </w:p>
        </w:tc>
        <w:tc>
          <w:tcPr>
            <w:tcW w:w="1209" w:type="pct"/>
            <w:gridSpan w:val="3"/>
            <w:vAlign w:val="bottom"/>
          </w:tcPr>
          <w:p w:rsidR="00E25F90" w:rsidRPr="005E0F17" w:rsidRDefault="00E25F90" w:rsidP="002B540E">
            <w:pPr>
              <w:keepLines/>
              <w:widowControl/>
              <w:autoSpaceDE/>
              <w:autoSpaceDN/>
              <w:adjustRightInd/>
              <w:contextualSpacing/>
              <w:jc w:val="center"/>
              <w:rPr>
                <w:rFonts w:ascii="Times New Roman" w:hAnsi="Times New Roman" w:cs="Times New Roman"/>
                <w:sz w:val="22"/>
                <w:szCs w:val="22"/>
              </w:rPr>
            </w:pPr>
            <w:r w:rsidRPr="005E0F17">
              <w:rPr>
                <w:rFonts w:ascii="Times New Roman" w:hAnsi="Times New Roman" w:cs="Times New Roman"/>
                <w:sz w:val="22"/>
                <w:szCs w:val="22"/>
              </w:rPr>
              <w:t>_____________/</w:t>
            </w:r>
          </w:p>
        </w:tc>
        <w:tc>
          <w:tcPr>
            <w:tcW w:w="1373" w:type="pct"/>
            <w:gridSpan w:val="2"/>
            <w:vAlign w:val="bottom"/>
          </w:tcPr>
          <w:p w:rsidR="00E25F90" w:rsidRPr="005E0F17" w:rsidRDefault="00E25F90" w:rsidP="002B540E">
            <w:pPr>
              <w:keepLines/>
              <w:widowControl/>
              <w:autoSpaceDE/>
              <w:autoSpaceDN/>
              <w:adjustRightInd/>
              <w:contextualSpacing/>
              <w:rPr>
                <w:rFonts w:ascii="Times New Roman" w:hAnsi="Times New Roman" w:cs="Times New Roman"/>
                <w:sz w:val="22"/>
                <w:szCs w:val="22"/>
              </w:rPr>
            </w:pPr>
            <w:r w:rsidRPr="005E0F17">
              <w:rPr>
                <w:rFonts w:ascii="Times New Roman" w:hAnsi="Times New Roman" w:cs="Times New Roman"/>
                <w:sz w:val="22"/>
                <w:szCs w:val="22"/>
              </w:rPr>
              <w:t>_________________</w:t>
            </w:r>
          </w:p>
        </w:tc>
      </w:tr>
      <w:tr w:rsidR="00E25F90" w:rsidRPr="005E0F17" w:rsidTr="006F43FB">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17"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i/>
                <w:sz w:val="22"/>
                <w:szCs w:val="22"/>
              </w:rPr>
            </w:pPr>
            <w:r w:rsidRPr="005E0F17">
              <w:rPr>
                <w:rFonts w:ascii="Times New Roman" w:hAnsi="Times New Roman" w:cs="Times New Roman"/>
                <w:i/>
                <w:sz w:val="22"/>
                <w:szCs w:val="22"/>
              </w:rPr>
              <w:t>(полное наименование должности руководителя организации)</w:t>
            </w:r>
          </w:p>
        </w:tc>
        <w:tc>
          <w:tcPr>
            <w:tcW w:w="1209" w:type="pct"/>
            <w:gridSpan w:val="3"/>
            <w:vAlign w:val="bottom"/>
          </w:tcPr>
          <w:p w:rsidR="00E25F90" w:rsidRPr="005E0F17" w:rsidRDefault="00E25F90" w:rsidP="002B540E">
            <w:pPr>
              <w:keepLines/>
              <w:widowControl/>
              <w:autoSpaceDE/>
              <w:autoSpaceDN/>
              <w:adjustRightInd/>
              <w:contextualSpacing/>
              <w:jc w:val="center"/>
              <w:rPr>
                <w:rFonts w:ascii="Times New Roman" w:hAnsi="Times New Roman" w:cs="Times New Roman"/>
                <w:i/>
                <w:sz w:val="22"/>
                <w:szCs w:val="22"/>
              </w:rPr>
            </w:pPr>
            <w:r w:rsidRPr="005E0F17">
              <w:rPr>
                <w:rFonts w:ascii="Times New Roman" w:hAnsi="Times New Roman" w:cs="Times New Roman"/>
                <w:i/>
                <w:sz w:val="22"/>
                <w:szCs w:val="22"/>
              </w:rPr>
              <w:t>(подпись)</w:t>
            </w:r>
          </w:p>
          <w:p w:rsidR="00E25F90" w:rsidRPr="005E0F17" w:rsidRDefault="00E25F90" w:rsidP="002B540E">
            <w:pPr>
              <w:keepLines/>
              <w:widowControl/>
              <w:autoSpaceDE/>
              <w:autoSpaceDN/>
              <w:adjustRightInd/>
              <w:contextualSpacing/>
              <w:jc w:val="center"/>
              <w:rPr>
                <w:rFonts w:ascii="Times New Roman" w:hAnsi="Times New Roman" w:cs="Times New Roman"/>
                <w:sz w:val="22"/>
                <w:szCs w:val="22"/>
              </w:rPr>
            </w:pPr>
            <w:proofErr w:type="spellStart"/>
            <w:r w:rsidRPr="005E0F17">
              <w:rPr>
                <w:rFonts w:ascii="Times New Roman" w:hAnsi="Times New Roman" w:cs="Times New Roman"/>
                <w:sz w:val="22"/>
                <w:szCs w:val="22"/>
              </w:rPr>
              <w:t>м.п</w:t>
            </w:r>
            <w:proofErr w:type="spellEnd"/>
            <w:r w:rsidRPr="005E0F17">
              <w:rPr>
                <w:rFonts w:ascii="Times New Roman" w:hAnsi="Times New Roman" w:cs="Times New Roman"/>
                <w:sz w:val="22"/>
                <w:szCs w:val="22"/>
              </w:rPr>
              <w:t>.</w:t>
            </w:r>
          </w:p>
        </w:tc>
        <w:tc>
          <w:tcPr>
            <w:tcW w:w="1373" w:type="pct"/>
            <w:gridSpan w:val="2"/>
          </w:tcPr>
          <w:p w:rsidR="00E25F90" w:rsidRPr="005E0F17" w:rsidRDefault="00E25F90" w:rsidP="002B540E">
            <w:pPr>
              <w:keepLines/>
              <w:widowControl/>
              <w:autoSpaceDE/>
              <w:autoSpaceDN/>
              <w:adjustRightInd/>
              <w:contextualSpacing/>
              <w:jc w:val="center"/>
              <w:rPr>
                <w:rFonts w:ascii="Times New Roman" w:hAnsi="Times New Roman" w:cs="Times New Roman"/>
                <w:i/>
                <w:sz w:val="22"/>
                <w:szCs w:val="22"/>
              </w:rPr>
            </w:pPr>
            <w:r w:rsidRPr="005E0F17">
              <w:rPr>
                <w:rFonts w:ascii="Times New Roman" w:hAnsi="Times New Roman" w:cs="Times New Roman"/>
                <w:i/>
                <w:sz w:val="22"/>
                <w:szCs w:val="22"/>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1"/>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w:t>
            </w:r>
            <w:r w:rsidR="008E3022">
              <w:rPr>
                <w:rFonts w:ascii="Times New Roman" w:hAnsi="Times New Roman" w:cs="Times New Roman"/>
                <w:sz w:val="24"/>
                <w:szCs w:val="24"/>
              </w:rPr>
              <w:t>19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w:t>
      </w:r>
      <w:r w:rsidRPr="00997D1C">
        <w:rPr>
          <w:rFonts w:ascii="Times New Roman" w:hAnsi="Times New Roman" w:cs="Times New Roman"/>
          <w:sz w:val="24"/>
          <w:szCs w:val="24"/>
        </w:rPr>
        <w:t xml:space="preserve">договор на </w:t>
      </w:r>
      <w:r w:rsidR="001741BC" w:rsidRPr="001741BC">
        <w:rPr>
          <w:rFonts w:ascii="Times New Roman" w:hAnsi="Times New Roman" w:cs="Times New Roman"/>
          <w:sz w:val="24"/>
          <w:szCs w:val="24"/>
          <w:highlight w:val="lightGray"/>
        </w:rPr>
        <w:t>оказание услуг</w:t>
      </w:r>
      <w:r w:rsidRPr="00997D1C">
        <w:rPr>
          <w:rFonts w:ascii="Times New Roman" w:hAnsi="Times New Roman" w:cs="Times New Roman"/>
          <w:sz w:val="24"/>
          <w:szCs w:val="24"/>
        </w:rPr>
        <w:t xml:space="preserve"> _______________ </w:t>
      </w:r>
      <w:r w:rsidRPr="00997D1C">
        <w:rPr>
          <w:rFonts w:ascii="Times New Roman" w:hAnsi="Times New Roman" w:cs="Times New Roman"/>
          <w:i/>
          <w:sz w:val="24"/>
          <w:szCs w:val="24"/>
        </w:rPr>
        <w:t>(указать наименование предмета)</w:t>
      </w:r>
      <w:r w:rsidRPr="00997D1C">
        <w:rPr>
          <w:rFonts w:ascii="Times New Roman" w:hAnsi="Times New Roman" w:cs="Times New Roman"/>
          <w:sz w:val="24"/>
          <w:szCs w:val="24"/>
        </w:rPr>
        <w:t xml:space="preserve"> (далее – </w:t>
      </w:r>
      <w:r w:rsidR="001741BC" w:rsidRPr="001741BC">
        <w:rPr>
          <w:rFonts w:ascii="Times New Roman" w:hAnsi="Times New Roman" w:cs="Times New Roman"/>
          <w:sz w:val="24"/>
          <w:szCs w:val="24"/>
          <w:highlight w:val="lightGray"/>
        </w:rPr>
        <w:t>Услуга</w:t>
      </w:r>
      <w:r w:rsidRPr="00997D1C">
        <w:rPr>
          <w:rFonts w:ascii="Times New Roman" w:hAnsi="Times New Roman" w:cs="Times New Roman"/>
          <w:sz w:val="24"/>
          <w:szCs w:val="24"/>
        </w:rPr>
        <w:t>) на условиях</w:t>
      </w:r>
      <w:r w:rsidRPr="00AC5D37">
        <w:rPr>
          <w:rFonts w:ascii="Times New Roman" w:hAnsi="Times New Roman" w:cs="Times New Roman"/>
          <w:sz w:val="24"/>
          <w:szCs w:val="24"/>
        </w:rPr>
        <w:t xml:space="preserve"> и в соотве</w:t>
      </w:r>
      <w:r w:rsidR="007F3F6C">
        <w:rPr>
          <w:rFonts w:ascii="Times New Roman" w:hAnsi="Times New Roman" w:cs="Times New Roman"/>
          <w:sz w:val="24"/>
          <w:szCs w:val="24"/>
        </w:rPr>
        <w:t>тствии с Приложением №1 «Форма</w:t>
      </w:r>
      <w:r w:rsidR="000B36B7">
        <w:rPr>
          <w:rFonts w:ascii="Times New Roman" w:hAnsi="Times New Roman" w:cs="Times New Roman"/>
          <w:sz w:val="24"/>
          <w:szCs w:val="24"/>
        </w:rPr>
        <w:t xml:space="preserve"> </w:t>
      </w:r>
      <w:r w:rsidRPr="00AC5D37">
        <w:rPr>
          <w:rFonts w:ascii="Times New Roman" w:hAnsi="Times New Roman" w:cs="Times New Roman"/>
          <w:sz w:val="24"/>
          <w:szCs w:val="24"/>
        </w:rPr>
        <w:t>1</w:t>
      </w:r>
      <w:r w:rsidR="000B36B7">
        <w:rPr>
          <w:rFonts w:ascii="Times New Roman" w:hAnsi="Times New Roman" w:cs="Times New Roman"/>
          <w:sz w:val="24"/>
          <w:szCs w:val="24"/>
        </w:rPr>
        <w:t>.</w:t>
      </w:r>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сумму:</w:t>
      </w:r>
    </w:p>
    <w:p w:rsidR="00AC5D37" w:rsidRPr="003429D9" w:rsidRDefault="00AC5D37" w:rsidP="002B540E">
      <w:pPr>
        <w:keepLines/>
        <w:widowControl/>
        <w:autoSpaceDE/>
        <w:autoSpaceDN/>
        <w:adjustRightInd/>
        <w:contextualSpacing/>
        <w:jc w:val="center"/>
        <w:rPr>
          <w:rFonts w:ascii="Times New Roman" w:hAnsi="Times New Roman" w:cs="Times New Roman"/>
          <w:sz w:val="24"/>
          <w:szCs w:val="24"/>
        </w:rPr>
      </w:pPr>
      <w:r w:rsidRPr="003429D9">
        <w:rPr>
          <w:rFonts w:ascii="Times New Roman" w:hAnsi="Times New Roman" w:cs="Times New Roman"/>
          <w:sz w:val="24"/>
          <w:szCs w:val="24"/>
        </w:rPr>
        <w:t>_____________________</w:t>
      </w:r>
      <w:r w:rsidR="003429D9" w:rsidRPr="003429D9">
        <w:rPr>
          <w:rFonts w:ascii="Times New Roman" w:hAnsi="Times New Roman" w:cs="Times New Roman"/>
          <w:sz w:val="24"/>
          <w:szCs w:val="24"/>
        </w:rPr>
        <w:t>_______</w:t>
      </w:r>
      <w:r w:rsidRPr="003429D9">
        <w:rPr>
          <w:rFonts w:ascii="Times New Roman" w:hAnsi="Times New Roman" w:cs="Times New Roman"/>
          <w:sz w:val="24"/>
          <w:szCs w:val="24"/>
        </w:rPr>
        <w:t>___________________________________________________________</w:t>
      </w:r>
    </w:p>
    <w:p w:rsidR="00AC5D37" w:rsidRPr="003429D9" w:rsidRDefault="00AC5D37" w:rsidP="002B540E">
      <w:pPr>
        <w:keepLines/>
        <w:widowControl/>
        <w:autoSpaceDE/>
        <w:autoSpaceDN/>
        <w:adjustRightInd/>
        <w:contextualSpacing/>
        <w:jc w:val="center"/>
        <w:rPr>
          <w:rFonts w:ascii="Times New Roman" w:hAnsi="Times New Roman" w:cs="Times New Roman"/>
          <w:i/>
          <w:sz w:val="20"/>
          <w:szCs w:val="24"/>
        </w:rPr>
      </w:pPr>
      <w:r w:rsidRPr="003429D9">
        <w:rPr>
          <w:rFonts w:ascii="Times New Roman" w:hAnsi="Times New Roman" w:cs="Times New Roman"/>
          <w:i/>
          <w:sz w:val="20"/>
          <w:szCs w:val="24"/>
        </w:rPr>
        <w:t xml:space="preserve">цена Заявки на участие в Запросе </w:t>
      </w:r>
      <w:r w:rsidR="000C277C" w:rsidRPr="003429D9">
        <w:rPr>
          <w:rFonts w:ascii="Times New Roman" w:hAnsi="Times New Roman" w:cs="Times New Roman"/>
          <w:i/>
          <w:sz w:val="20"/>
          <w:szCs w:val="24"/>
        </w:rPr>
        <w:t>котировок</w:t>
      </w:r>
      <w:r w:rsidRPr="003429D9">
        <w:rPr>
          <w:rFonts w:ascii="Times New Roman" w:hAnsi="Times New Roman" w:cs="Times New Roman"/>
          <w:i/>
          <w:sz w:val="20"/>
          <w:szCs w:val="24"/>
        </w:rPr>
        <w:t>, руб.</w:t>
      </w:r>
    </w:p>
    <w:p w:rsidR="003429D9" w:rsidRPr="003429D9" w:rsidRDefault="003429D9" w:rsidP="002B540E">
      <w:pPr>
        <w:keepLines/>
        <w:widowControl/>
        <w:autoSpaceDE/>
        <w:autoSpaceDN/>
        <w:adjustRightInd/>
        <w:contextualSpacing/>
        <w:jc w:val="center"/>
        <w:rPr>
          <w:rFonts w:ascii="Times New Roman" w:hAnsi="Times New Roman" w:cs="Times New Roman"/>
          <w:i/>
          <w:sz w:val="24"/>
          <w:szCs w:val="24"/>
        </w:rPr>
      </w:pPr>
    </w:p>
    <w:p w:rsidR="00A14302" w:rsidRPr="003429D9" w:rsidRDefault="00A14302" w:rsidP="002B540E">
      <w:pPr>
        <w:keepLines/>
        <w:widowControl/>
        <w:autoSpaceDE/>
        <w:autoSpaceDN/>
        <w:adjustRightInd/>
        <w:contextualSpacing/>
        <w:rPr>
          <w:rFonts w:ascii="Times New Roman" w:hAnsi="Times New Roman" w:cs="Times New Roman"/>
          <w:b/>
          <w:sz w:val="24"/>
          <w:szCs w:val="24"/>
        </w:rPr>
      </w:pPr>
      <w:r w:rsidRPr="003429D9">
        <w:rPr>
          <w:rFonts w:ascii="Times New Roman" w:hAnsi="Times New Roman" w:cs="Times New Roman"/>
          <w:b/>
          <w:sz w:val="24"/>
          <w:szCs w:val="24"/>
        </w:rPr>
        <w:t>, в том числе НДС</w:t>
      </w:r>
      <w:r w:rsidRPr="003429D9">
        <w:rPr>
          <w:rStyle w:val="afb"/>
          <w:rFonts w:ascii="Times New Roman" w:hAnsi="Times New Roman"/>
          <w:b/>
          <w:sz w:val="24"/>
          <w:szCs w:val="24"/>
        </w:rPr>
        <w:footnoteReference w:id="12"/>
      </w:r>
      <w:r w:rsidRPr="003429D9">
        <w:rPr>
          <w:rFonts w:ascii="Times New Roman" w:hAnsi="Times New Roman" w:cs="Times New Roman"/>
          <w:b/>
          <w:sz w:val="24"/>
          <w:szCs w:val="24"/>
        </w:rPr>
        <w:t xml:space="preserve"> в </w:t>
      </w:r>
      <w:r w:rsidR="00A86349" w:rsidRPr="003429D9">
        <w:rPr>
          <w:rFonts w:ascii="Times New Roman" w:hAnsi="Times New Roman" w:cs="Times New Roman"/>
          <w:b/>
          <w:sz w:val="24"/>
          <w:szCs w:val="24"/>
        </w:rPr>
        <w:t>с</w:t>
      </w:r>
      <w:r w:rsidRPr="003429D9">
        <w:rPr>
          <w:rFonts w:ascii="Times New Roman" w:hAnsi="Times New Roman" w:cs="Times New Roman"/>
          <w:b/>
          <w:sz w:val="24"/>
          <w:szCs w:val="24"/>
        </w:rPr>
        <w:t>умме:_________</w:t>
      </w:r>
      <w:r w:rsidR="00B34B61" w:rsidRPr="003429D9">
        <w:rPr>
          <w:rFonts w:ascii="Times New Roman" w:hAnsi="Times New Roman" w:cs="Times New Roman"/>
          <w:b/>
          <w:sz w:val="24"/>
          <w:szCs w:val="24"/>
        </w:rPr>
        <w:t>______________</w:t>
      </w:r>
      <w:r w:rsidRPr="003429D9">
        <w:rPr>
          <w:rFonts w:ascii="Times New Roman" w:hAnsi="Times New Roman" w:cs="Times New Roman"/>
          <w:b/>
          <w:sz w:val="24"/>
          <w:szCs w:val="24"/>
        </w:rPr>
        <w:t>_____________________________</w:t>
      </w:r>
      <w:r w:rsidR="00A86349" w:rsidRPr="003429D9">
        <w:rPr>
          <w:rFonts w:ascii="Times New Roman" w:hAnsi="Times New Roman" w:cs="Times New Roman"/>
          <w:b/>
          <w:sz w:val="24"/>
          <w:szCs w:val="24"/>
        </w:rPr>
        <w:t>_____, руб.</w:t>
      </w:r>
      <w:r w:rsidR="002229DF" w:rsidRPr="003429D9">
        <w:rPr>
          <w:rFonts w:ascii="Times New Roman" w:hAnsi="Times New Roman" w:cs="Times New Roman"/>
          <w:b/>
          <w:sz w:val="24"/>
          <w:szCs w:val="24"/>
        </w:rPr>
        <w:t>;</w:t>
      </w:r>
    </w:p>
    <w:p w:rsidR="009753C2" w:rsidRDefault="002229DF" w:rsidP="00E6125E">
      <w:pPr>
        <w:widowControl/>
        <w:autoSpaceDE/>
        <w:autoSpaceDN/>
        <w:adjustRightInd/>
        <w:ind w:firstLine="708"/>
        <w:jc w:val="both"/>
        <w:rPr>
          <w:rFonts w:ascii="Times New Roman" w:hAnsi="Times New Roman" w:cs="Times New Roman"/>
          <w:sz w:val="24"/>
          <w:szCs w:val="24"/>
        </w:rPr>
      </w:pPr>
      <w:r w:rsidRPr="003429D9">
        <w:rPr>
          <w:rFonts w:ascii="Times New Roman" w:hAnsi="Times New Roman" w:cs="Times New Roman"/>
          <w:b/>
          <w:i/>
          <w:sz w:val="24"/>
          <w:szCs w:val="24"/>
          <w:shd w:val="clear" w:color="auto" w:fill="FFFFFF"/>
          <w:lang w:eastAsia="ar-SA"/>
        </w:rPr>
        <w:t xml:space="preserve"> </w:t>
      </w:r>
    </w:p>
    <w:p w:rsidR="009879CF" w:rsidRPr="00102781" w:rsidRDefault="00102781" w:rsidP="00102781">
      <w:pPr>
        <w:keepLines/>
        <w:widowControl/>
        <w:shd w:val="clear" w:color="auto" w:fill="FFFFFF"/>
        <w:tabs>
          <w:tab w:val="left" w:pos="3562"/>
          <w:tab w:val="left" w:leader="underscore" w:pos="5774"/>
          <w:tab w:val="left" w:leader="underscore" w:pos="8218"/>
        </w:tabs>
        <w:autoSpaceDE/>
        <w:autoSpaceDN/>
        <w:adjustRightInd/>
        <w:contextualSpacing/>
        <w:jc w:val="center"/>
        <w:rPr>
          <w:rFonts w:ascii="Times New Roman" w:hAnsi="Times New Roman" w:cs="Times New Roman"/>
          <w:b/>
          <w:sz w:val="24"/>
          <w:szCs w:val="24"/>
        </w:rPr>
      </w:pPr>
      <w:r w:rsidRPr="00102781">
        <w:rPr>
          <w:rFonts w:ascii="Times New Roman" w:hAnsi="Times New Roman" w:cs="Times New Roman"/>
          <w:b/>
          <w:sz w:val="24"/>
          <w:szCs w:val="24"/>
        </w:rPr>
        <w:t>Тарифный план</w:t>
      </w:r>
      <w:r w:rsidRPr="003429D9">
        <w:rPr>
          <w:rStyle w:val="afb"/>
          <w:rFonts w:ascii="Times New Roman" w:hAnsi="Times New Roman"/>
          <w:b/>
          <w:sz w:val="24"/>
          <w:szCs w:val="24"/>
        </w:rPr>
        <w:footnoteReference w:id="13"/>
      </w:r>
    </w:p>
    <w:tbl>
      <w:tblPr>
        <w:tblStyle w:val="ad"/>
        <w:tblW w:w="0" w:type="auto"/>
        <w:tblInd w:w="108" w:type="dxa"/>
        <w:tblLook w:val="04A0" w:firstRow="1" w:lastRow="0" w:firstColumn="1" w:lastColumn="0" w:noHBand="0" w:noVBand="1"/>
      </w:tblPr>
      <w:tblGrid>
        <w:gridCol w:w="6585"/>
        <w:gridCol w:w="2072"/>
        <w:gridCol w:w="1939"/>
      </w:tblGrid>
      <w:tr w:rsidR="00EC61D2" w:rsidTr="005720BB">
        <w:tc>
          <w:tcPr>
            <w:tcW w:w="6585" w:type="dxa"/>
            <w:vAlign w:val="center"/>
          </w:tcPr>
          <w:p w:rsidR="00EC61D2" w:rsidRPr="00EC61D2" w:rsidRDefault="00EC61D2" w:rsidP="00EC61D2">
            <w:pPr>
              <w:jc w:val="center"/>
              <w:rPr>
                <w:rFonts w:ascii="Times New Roman" w:hAnsi="Times New Roman" w:cs="Times New Roman"/>
                <w:b/>
                <w:sz w:val="24"/>
                <w:szCs w:val="28"/>
              </w:rPr>
            </w:pPr>
            <w:r w:rsidRPr="00EC61D2">
              <w:rPr>
                <w:rFonts w:ascii="Times New Roman" w:hAnsi="Times New Roman" w:cs="Times New Roman"/>
                <w:b/>
                <w:sz w:val="24"/>
                <w:szCs w:val="28"/>
              </w:rPr>
              <w:t>Наименование услуги</w:t>
            </w:r>
          </w:p>
        </w:tc>
        <w:tc>
          <w:tcPr>
            <w:tcW w:w="2072" w:type="dxa"/>
            <w:vAlign w:val="center"/>
          </w:tcPr>
          <w:p w:rsidR="00EC61D2" w:rsidRPr="00EC61D2" w:rsidRDefault="00EC61D2" w:rsidP="00EC61D2">
            <w:pPr>
              <w:jc w:val="center"/>
              <w:rPr>
                <w:rFonts w:ascii="Times New Roman" w:hAnsi="Times New Roman" w:cs="Times New Roman"/>
                <w:b/>
                <w:sz w:val="24"/>
                <w:szCs w:val="28"/>
              </w:rPr>
            </w:pPr>
            <w:r w:rsidRPr="00EC61D2">
              <w:rPr>
                <w:rFonts w:ascii="Times New Roman" w:hAnsi="Times New Roman" w:cs="Times New Roman"/>
                <w:b/>
                <w:sz w:val="24"/>
                <w:szCs w:val="28"/>
              </w:rPr>
              <w:t>Ед. изм.</w:t>
            </w:r>
          </w:p>
        </w:tc>
        <w:tc>
          <w:tcPr>
            <w:tcW w:w="1939" w:type="dxa"/>
            <w:vAlign w:val="center"/>
          </w:tcPr>
          <w:p w:rsidR="00EC61D2" w:rsidRPr="00EC61D2" w:rsidRDefault="00EC61D2" w:rsidP="00EC61D2">
            <w:pPr>
              <w:jc w:val="center"/>
              <w:rPr>
                <w:rFonts w:ascii="Times New Roman" w:hAnsi="Times New Roman" w:cs="Times New Roman"/>
                <w:b/>
                <w:sz w:val="24"/>
                <w:szCs w:val="28"/>
              </w:rPr>
            </w:pPr>
            <w:r w:rsidRPr="00EC61D2">
              <w:rPr>
                <w:rFonts w:ascii="Times New Roman" w:hAnsi="Times New Roman" w:cs="Times New Roman"/>
                <w:b/>
                <w:sz w:val="24"/>
                <w:szCs w:val="28"/>
              </w:rPr>
              <w:t>Стоимость (руб.) включая НДС</w:t>
            </w:r>
            <w:r w:rsidRPr="003429D9">
              <w:rPr>
                <w:rStyle w:val="afb"/>
                <w:rFonts w:ascii="Times New Roman" w:hAnsi="Times New Roman"/>
                <w:b/>
                <w:sz w:val="24"/>
                <w:szCs w:val="24"/>
              </w:rPr>
              <w:footnoteReference w:id="14"/>
            </w:r>
          </w:p>
        </w:tc>
      </w:tr>
      <w:tr w:rsidR="00EC61D2" w:rsidTr="005720BB">
        <w:tc>
          <w:tcPr>
            <w:tcW w:w="6585" w:type="dxa"/>
            <w:vAlign w:val="center"/>
          </w:tcPr>
          <w:p w:rsidR="00EC61D2" w:rsidRPr="00EC61D2" w:rsidRDefault="00EC61D2" w:rsidP="00EC61D2">
            <w:pPr>
              <w:rPr>
                <w:rFonts w:ascii="Times New Roman" w:hAnsi="Times New Roman" w:cs="Times New Roman"/>
                <w:sz w:val="24"/>
                <w:szCs w:val="28"/>
              </w:rPr>
            </w:pPr>
            <w:r w:rsidRPr="00EC61D2">
              <w:rPr>
                <w:rFonts w:ascii="Times New Roman" w:hAnsi="Times New Roman" w:cs="Times New Roman"/>
                <w:sz w:val="24"/>
                <w:szCs w:val="28"/>
              </w:rPr>
              <w:t>Исходящие вызовы на номера мобильных телефонов, входящих в корпоративную группу (</w:t>
            </w:r>
            <w:proofErr w:type="spellStart"/>
            <w:r w:rsidRPr="00EC61D2">
              <w:rPr>
                <w:rFonts w:ascii="Times New Roman" w:hAnsi="Times New Roman" w:cs="Times New Roman"/>
                <w:sz w:val="24"/>
                <w:szCs w:val="28"/>
              </w:rPr>
              <w:t>безлимитные</w:t>
            </w:r>
            <w:proofErr w:type="spellEnd"/>
            <w:r w:rsidRPr="00EC61D2">
              <w:rPr>
                <w:rFonts w:ascii="Times New Roman" w:hAnsi="Times New Roman" w:cs="Times New Roman"/>
                <w:sz w:val="24"/>
                <w:szCs w:val="28"/>
              </w:rPr>
              <w:t xml:space="preserve"> звонки)</w:t>
            </w:r>
          </w:p>
        </w:tc>
        <w:tc>
          <w:tcPr>
            <w:tcW w:w="2072" w:type="dxa"/>
            <w:vAlign w:val="center"/>
          </w:tcPr>
          <w:p w:rsidR="00EC61D2" w:rsidRPr="00EC61D2" w:rsidRDefault="00EC61D2" w:rsidP="00EC61D2">
            <w:pPr>
              <w:jc w:val="center"/>
              <w:rPr>
                <w:rFonts w:ascii="Times New Roman" w:hAnsi="Times New Roman" w:cs="Times New Roman"/>
                <w:sz w:val="24"/>
                <w:szCs w:val="28"/>
              </w:rPr>
            </w:pPr>
            <w:r w:rsidRPr="00EC61D2">
              <w:rPr>
                <w:rFonts w:ascii="Times New Roman" w:hAnsi="Times New Roman" w:cs="Times New Roman"/>
                <w:sz w:val="24"/>
                <w:szCs w:val="28"/>
              </w:rPr>
              <w:t>руб./мес.</w:t>
            </w:r>
          </w:p>
        </w:tc>
        <w:tc>
          <w:tcPr>
            <w:tcW w:w="1939" w:type="dxa"/>
            <w:vAlign w:val="center"/>
          </w:tcPr>
          <w:p w:rsidR="00EC61D2" w:rsidRPr="00EC61D2" w:rsidRDefault="00EC61D2" w:rsidP="00EC61D2">
            <w:pPr>
              <w:jc w:val="center"/>
              <w:rPr>
                <w:rFonts w:ascii="Times New Roman" w:hAnsi="Times New Roman" w:cs="Times New Roman"/>
                <w:sz w:val="24"/>
                <w:szCs w:val="28"/>
              </w:rPr>
            </w:pPr>
          </w:p>
        </w:tc>
      </w:tr>
      <w:tr w:rsidR="00EC61D2" w:rsidTr="005720BB">
        <w:tc>
          <w:tcPr>
            <w:tcW w:w="6585" w:type="dxa"/>
            <w:vAlign w:val="center"/>
          </w:tcPr>
          <w:p w:rsidR="00EC61D2" w:rsidRPr="00EC61D2" w:rsidRDefault="00EC61D2" w:rsidP="00EC61D2">
            <w:pPr>
              <w:rPr>
                <w:rFonts w:ascii="Times New Roman" w:hAnsi="Times New Roman" w:cs="Times New Roman"/>
                <w:sz w:val="24"/>
                <w:szCs w:val="28"/>
              </w:rPr>
            </w:pPr>
            <w:r w:rsidRPr="00EC61D2">
              <w:rPr>
                <w:rFonts w:ascii="Times New Roman" w:hAnsi="Times New Roman" w:cs="Times New Roman"/>
                <w:sz w:val="24"/>
                <w:szCs w:val="28"/>
              </w:rPr>
              <w:t>Исходящее смс сообщение на номера мобильных телефонов Оператора внутри сети</w:t>
            </w:r>
          </w:p>
        </w:tc>
        <w:tc>
          <w:tcPr>
            <w:tcW w:w="2072" w:type="dxa"/>
            <w:vAlign w:val="center"/>
          </w:tcPr>
          <w:p w:rsidR="00EC61D2" w:rsidRPr="00EC61D2" w:rsidRDefault="00EC61D2" w:rsidP="00EC61D2">
            <w:pPr>
              <w:jc w:val="center"/>
              <w:rPr>
                <w:rFonts w:ascii="Times New Roman" w:hAnsi="Times New Roman" w:cs="Times New Roman"/>
                <w:sz w:val="24"/>
                <w:szCs w:val="28"/>
              </w:rPr>
            </w:pPr>
            <w:r w:rsidRPr="00EC61D2">
              <w:rPr>
                <w:rFonts w:ascii="Times New Roman" w:hAnsi="Times New Roman" w:cs="Times New Roman"/>
                <w:sz w:val="24"/>
                <w:szCs w:val="28"/>
              </w:rPr>
              <w:t>шт.</w:t>
            </w:r>
          </w:p>
        </w:tc>
        <w:tc>
          <w:tcPr>
            <w:tcW w:w="1939" w:type="dxa"/>
            <w:vAlign w:val="center"/>
          </w:tcPr>
          <w:p w:rsidR="00EC61D2" w:rsidRPr="00EC61D2" w:rsidRDefault="00EC61D2" w:rsidP="00EC61D2">
            <w:pPr>
              <w:jc w:val="center"/>
              <w:rPr>
                <w:rFonts w:ascii="Times New Roman" w:hAnsi="Times New Roman" w:cs="Times New Roman"/>
                <w:sz w:val="24"/>
                <w:szCs w:val="28"/>
              </w:rPr>
            </w:pPr>
          </w:p>
        </w:tc>
      </w:tr>
      <w:tr w:rsidR="00EC61D2" w:rsidTr="005720BB">
        <w:tc>
          <w:tcPr>
            <w:tcW w:w="6585" w:type="dxa"/>
            <w:vAlign w:val="center"/>
          </w:tcPr>
          <w:p w:rsidR="00EC61D2" w:rsidRPr="00EC61D2" w:rsidRDefault="00EC61D2" w:rsidP="00EC61D2">
            <w:pPr>
              <w:rPr>
                <w:rFonts w:ascii="Times New Roman" w:hAnsi="Times New Roman" w:cs="Times New Roman"/>
                <w:sz w:val="24"/>
                <w:szCs w:val="28"/>
              </w:rPr>
            </w:pPr>
            <w:r w:rsidRPr="00EC61D2">
              <w:rPr>
                <w:rFonts w:ascii="Times New Roman" w:hAnsi="Times New Roman" w:cs="Times New Roman"/>
                <w:sz w:val="24"/>
                <w:szCs w:val="28"/>
              </w:rPr>
              <w:t xml:space="preserve">Доступ к сервису </w:t>
            </w:r>
            <w:proofErr w:type="spellStart"/>
            <w:r w:rsidRPr="00EC61D2">
              <w:rPr>
                <w:rFonts w:ascii="Times New Roman" w:hAnsi="Times New Roman" w:cs="Times New Roman"/>
                <w:sz w:val="24"/>
                <w:szCs w:val="28"/>
              </w:rPr>
              <w:t>безлимитный</w:t>
            </w:r>
            <w:proofErr w:type="spellEnd"/>
            <w:r w:rsidRPr="00EC61D2">
              <w:rPr>
                <w:rFonts w:ascii="Times New Roman" w:hAnsi="Times New Roman" w:cs="Times New Roman"/>
                <w:sz w:val="24"/>
                <w:szCs w:val="28"/>
              </w:rPr>
              <w:t xml:space="preserve"> интернет (3,5 Гб/мес.) на территории Республики Крым и г. Севастополь</w:t>
            </w:r>
          </w:p>
        </w:tc>
        <w:tc>
          <w:tcPr>
            <w:tcW w:w="2072" w:type="dxa"/>
            <w:vAlign w:val="center"/>
          </w:tcPr>
          <w:p w:rsidR="00EC61D2" w:rsidRPr="00EC61D2" w:rsidRDefault="00EC61D2" w:rsidP="00EC61D2">
            <w:pPr>
              <w:jc w:val="center"/>
              <w:rPr>
                <w:rFonts w:ascii="Times New Roman" w:hAnsi="Times New Roman" w:cs="Times New Roman"/>
                <w:sz w:val="24"/>
                <w:szCs w:val="28"/>
              </w:rPr>
            </w:pPr>
            <w:r w:rsidRPr="00EC61D2">
              <w:rPr>
                <w:rFonts w:ascii="Times New Roman" w:hAnsi="Times New Roman" w:cs="Times New Roman"/>
                <w:sz w:val="24"/>
                <w:szCs w:val="28"/>
              </w:rPr>
              <w:t>руб./мес.</w:t>
            </w:r>
          </w:p>
        </w:tc>
        <w:tc>
          <w:tcPr>
            <w:tcW w:w="1939" w:type="dxa"/>
            <w:vAlign w:val="center"/>
          </w:tcPr>
          <w:p w:rsidR="00EC61D2" w:rsidRPr="00EC61D2" w:rsidRDefault="00EC61D2" w:rsidP="00EC61D2">
            <w:pPr>
              <w:jc w:val="center"/>
              <w:rPr>
                <w:rFonts w:ascii="Times New Roman" w:hAnsi="Times New Roman" w:cs="Times New Roman"/>
                <w:sz w:val="24"/>
                <w:szCs w:val="28"/>
              </w:rPr>
            </w:pPr>
          </w:p>
        </w:tc>
      </w:tr>
      <w:tr w:rsidR="00EC61D2" w:rsidTr="005720BB">
        <w:tc>
          <w:tcPr>
            <w:tcW w:w="6585" w:type="dxa"/>
            <w:vAlign w:val="center"/>
          </w:tcPr>
          <w:p w:rsidR="00EC61D2" w:rsidRPr="00EC61D2" w:rsidRDefault="00EC61D2" w:rsidP="00EC61D2">
            <w:pPr>
              <w:rPr>
                <w:rFonts w:ascii="Times New Roman" w:hAnsi="Times New Roman" w:cs="Times New Roman"/>
                <w:sz w:val="24"/>
                <w:szCs w:val="28"/>
              </w:rPr>
            </w:pPr>
            <w:r w:rsidRPr="00EC61D2">
              <w:rPr>
                <w:rFonts w:ascii="Times New Roman" w:hAnsi="Times New Roman" w:cs="Times New Roman"/>
                <w:sz w:val="24"/>
                <w:szCs w:val="28"/>
              </w:rPr>
              <w:t xml:space="preserve">Исходящие вызовы </w:t>
            </w:r>
            <w:r w:rsidRPr="00EC61D2">
              <w:rPr>
                <w:rFonts w:ascii="Times New Roman" w:hAnsi="Times New Roman" w:cs="Times New Roman"/>
                <w:sz w:val="24"/>
                <w:szCs w:val="28"/>
                <w:lang w:val="en-US"/>
              </w:rPr>
              <w:t>CSD</w:t>
            </w:r>
            <w:r w:rsidRPr="00EC61D2">
              <w:rPr>
                <w:rFonts w:ascii="Times New Roman" w:hAnsi="Times New Roman" w:cs="Times New Roman"/>
                <w:sz w:val="24"/>
                <w:szCs w:val="28"/>
              </w:rPr>
              <w:t xml:space="preserve"> на номера мобильных телефонов, входящих в корпоративную группу</w:t>
            </w:r>
          </w:p>
        </w:tc>
        <w:tc>
          <w:tcPr>
            <w:tcW w:w="2072" w:type="dxa"/>
            <w:vAlign w:val="center"/>
          </w:tcPr>
          <w:p w:rsidR="00EC61D2" w:rsidRPr="00EC61D2" w:rsidRDefault="00EC61D2" w:rsidP="00EC61D2">
            <w:pPr>
              <w:jc w:val="center"/>
              <w:rPr>
                <w:rFonts w:ascii="Times New Roman" w:hAnsi="Times New Roman" w:cs="Times New Roman"/>
                <w:sz w:val="24"/>
                <w:szCs w:val="28"/>
              </w:rPr>
            </w:pPr>
            <w:r w:rsidRPr="00EC61D2">
              <w:rPr>
                <w:rFonts w:ascii="Times New Roman" w:hAnsi="Times New Roman" w:cs="Times New Roman"/>
                <w:sz w:val="24"/>
                <w:szCs w:val="28"/>
              </w:rPr>
              <w:t>мин.</w:t>
            </w:r>
          </w:p>
        </w:tc>
        <w:tc>
          <w:tcPr>
            <w:tcW w:w="1939" w:type="dxa"/>
            <w:vAlign w:val="center"/>
          </w:tcPr>
          <w:p w:rsidR="00EC61D2" w:rsidRPr="00EC61D2" w:rsidRDefault="00EC61D2" w:rsidP="00EC61D2">
            <w:pPr>
              <w:jc w:val="center"/>
              <w:rPr>
                <w:rFonts w:ascii="Times New Roman" w:hAnsi="Times New Roman" w:cs="Times New Roman"/>
                <w:sz w:val="24"/>
                <w:szCs w:val="28"/>
              </w:rPr>
            </w:pPr>
          </w:p>
        </w:tc>
      </w:tr>
      <w:tr w:rsidR="00EC61D2" w:rsidTr="005720BB">
        <w:tc>
          <w:tcPr>
            <w:tcW w:w="6585" w:type="dxa"/>
            <w:vAlign w:val="center"/>
          </w:tcPr>
          <w:p w:rsidR="00EC61D2" w:rsidRPr="00EC61D2" w:rsidRDefault="00EC61D2" w:rsidP="00EC61D2">
            <w:pPr>
              <w:rPr>
                <w:rFonts w:ascii="Times New Roman" w:hAnsi="Times New Roman" w:cs="Times New Roman"/>
                <w:sz w:val="24"/>
                <w:szCs w:val="28"/>
              </w:rPr>
            </w:pPr>
            <w:r w:rsidRPr="00EC61D2">
              <w:rPr>
                <w:rFonts w:ascii="Times New Roman" w:hAnsi="Times New Roman" w:cs="Times New Roman"/>
                <w:sz w:val="24"/>
                <w:szCs w:val="28"/>
              </w:rPr>
              <w:t>Пакет минут на номера операторов Краснодарского края и республики Адыгея (2000 мин./мес.)</w:t>
            </w:r>
          </w:p>
        </w:tc>
        <w:tc>
          <w:tcPr>
            <w:tcW w:w="2072" w:type="dxa"/>
            <w:vAlign w:val="center"/>
          </w:tcPr>
          <w:p w:rsidR="00EC61D2" w:rsidRPr="00EC61D2" w:rsidRDefault="00EC61D2" w:rsidP="00EC61D2">
            <w:pPr>
              <w:jc w:val="center"/>
              <w:rPr>
                <w:rFonts w:ascii="Times New Roman" w:hAnsi="Times New Roman" w:cs="Times New Roman"/>
                <w:sz w:val="24"/>
                <w:szCs w:val="28"/>
              </w:rPr>
            </w:pPr>
            <w:r w:rsidRPr="00EC61D2">
              <w:rPr>
                <w:rFonts w:ascii="Times New Roman" w:hAnsi="Times New Roman" w:cs="Times New Roman"/>
                <w:sz w:val="24"/>
                <w:szCs w:val="28"/>
              </w:rPr>
              <w:t>руб./мес.</w:t>
            </w:r>
          </w:p>
        </w:tc>
        <w:tc>
          <w:tcPr>
            <w:tcW w:w="1939" w:type="dxa"/>
            <w:vAlign w:val="center"/>
          </w:tcPr>
          <w:p w:rsidR="00EC61D2" w:rsidRPr="00EC61D2" w:rsidRDefault="00EC61D2" w:rsidP="00EC61D2">
            <w:pPr>
              <w:jc w:val="center"/>
              <w:rPr>
                <w:rFonts w:ascii="Times New Roman" w:hAnsi="Times New Roman" w:cs="Times New Roman"/>
                <w:sz w:val="24"/>
                <w:szCs w:val="28"/>
              </w:rPr>
            </w:pPr>
          </w:p>
        </w:tc>
      </w:tr>
      <w:tr w:rsidR="00EC61D2" w:rsidTr="005720BB">
        <w:tc>
          <w:tcPr>
            <w:tcW w:w="6585" w:type="dxa"/>
            <w:vAlign w:val="center"/>
          </w:tcPr>
          <w:p w:rsidR="00EC61D2" w:rsidRPr="00EC61D2" w:rsidRDefault="00EC61D2" w:rsidP="00EC61D2">
            <w:pPr>
              <w:rPr>
                <w:rFonts w:ascii="Times New Roman" w:hAnsi="Times New Roman" w:cs="Times New Roman"/>
                <w:sz w:val="24"/>
                <w:szCs w:val="28"/>
              </w:rPr>
            </w:pPr>
            <w:r w:rsidRPr="00EC61D2">
              <w:rPr>
                <w:rFonts w:ascii="Times New Roman" w:hAnsi="Times New Roman" w:cs="Times New Roman"/>
                <w:sz w:val="24"/>
                <w:szCs w:val="28"/>
              </w:rPr>
              <w:t>Пакет минут на номера России (100 мин./мес.)</w:t>
            </w:r>
          </w:p>
        </w:tc>
        <w:tc>
          <w:tcPr>
            <w:tcW w:w="2072" w:type="dxa"/>
            <w:vAlign w:val="center"/>
          </w:tcPr>
          <w:p w:rsidR="00EC61D2" w:rsidRPr="00EC61D2" w:rsidRDefault="00EC61D2" w:rsidP="00EC61D2">
            <w:pPr>
              <w:jc w:val="center"/>
              <w:rPr>
                <w:rFonts w:ascii="Times New Roman" w:hAnsi="Times New Roman" w:cs="Times New Roman"/>
                <w:sz w:val="24"/>
                <w:szCs w:val="28"/>
              </w:rPr>
            </w:pPr>
            <w:r w:rsidRPr="00EC61D2">
              <w:rPr>
                <w:rFonts w:ascii="Times New Roman" w:hAnsi="Times New Roman" w:cs="Times New Roman"/>
                <w:sz w:val="24"/>
                <w:szCs w:val="28"/>
              </w:rPr>
              <w:t>руб./мес.</w:t>
            </w:r>
          </w:p>
        </w:tc>
        <w:tc>
          <w:tcPr>
            <w:tcW w:w="1939" w:type="dxa"/>
            <w:vAlign w:val="center"/>
          </w:tcPr>
          <w:p w:rsidR="00EC61D2" w:rsidRPr="00EC61D2" w:rsidRDefault="00EC61D2" w:rsidP="00EC61D2">
            <w:pPr>
              <w:jc w:val="center"/>
              <w:rPr>
                <w:rFonts w:ascii="Times New Roman" w:hAnsi="Times New Roman" w:cs="Times New Roman"/>
                <w:sz w:val="24"/>
                <w:szCs w:val="28"/>
              </w:rPr>
            </w:pPr>
          </w:p>
        </w:tc>
      </w:tr>
      <w:tr w:rsidR="005720BB" w:rsidTr="005720BB">
        <w:tc>
          <w:tcPr>
            <w:tcW w:w="6585" w:type="dxa"/>
            <w:vAlign w:val="center"/>
          </w:tcPr>
          <w:p w:rsidR="005720BB" w:rsidRPr="00EC61D2" w:rsidRDefault="005720BB" w:rsidP="00EC61D2">
            <w:pPr>
              <w:rPr>
                <w:rFonts w:ascii="Times New Roman" w:hAnsi="Times New Roman" w:cs="Times New Roman"/>
                <w:sz w:val="24"/>
                <w:szCs w:val="28"/>
              </w:rPr>
            </w:pPr>
            <w:r w:rsidRPr="00EC61D2">
              <w:rPr>
                <w:rFonts w:ascii="Times New Roman" w:hAnsi="Times New Roman" w:cs="Times New Roman"/>
                <w:sz w:val="24"/>
                <w:szCs w:val="28"/>
              </w:rPr>
              <w:t>Пакет минут на номера операторов Краснодарс</w:t>
            </w:r>
            <w:r>
              <w:rPr>
                <w:rFonts w:ascii="Times New Roman" w:hAnsi="Times New Roman" w:cs="Times New Roman"/>
                <w:sz w:val="24"/>
                <w:szCs w:val="28"/>
              </w:rPr>
              <w:t>кого края и республики Адыгея (3</w:t>
            </w:r>
            <w:r w:rsidRPr="00EC61D2">
              <w:rPr>
                <w:rFonts w:ascii="Times New Roman" w:hAnsi="Times New Roman" w:cs="Times New Roman"/>
                <w:sz w:val="24"/>
                <w:szCs w:val="28"/>
              </w:rPr>
              <w:t>000 мин./мес.)</w:t>
            </w:r>
          </w:p>
        </w:tc>
        <w:tc>
          <w:tcPr>
            <w:tcW w:w="2072" w:type="dxa"/>
            <w:vAlign w:val="center"/>
          </w:tcPr>
          <w:p w:rsidR="005720BB" w:rsidRDefault="005720BB" w:rsidP="005720BB">
            <w:pPr>
              <w:jc w:val="center"/>
            </w:pPr>
            <w:r w:rsidRPr="007D168E">
              <w:rPr>
                <w:rFonts w:ascii="Times New Roman" w:hAnsi="Times New Roman" w:cs="Times New Roman"/>
                <w:sz w:val="24"/>
                <w:szCs w:val="28"/>
              </w:rPr>
              <w:t>руб./мес.</w:t>
            </w:r>
          </w:p>
        </w:tc>
        <w:tc>
          <w:tcPr>
            <w:tcW w:w="1939" w:type="dxa"/>
            <w:vAlign w:val="center"/>
          </w:tcPr>
          <w:p w:rsidR="005720BB" w:rsidRPr="00EC61D2" w:rsidRDefault="005720BB" w:rsidP="00EC61D2">
            <w:pPr>
              <w:jc w:val="center"/>
              <w:rPr>
                <w:rFonts w:ascii="Times New Roman" w:hAnsi="Times New Roman" w:cs="Times New Roman"/>
                <w:sz w:val="24"/>
                <w:szCs w:val="28"/>
              </w:rPr>
            </w:pPr>
          </w:p>
        </w:tc>
      </w:tr>
      <w:tr w:rsidR="005720BB" w:rsidTr="005720BB">
        <w:tc>
          <w:tcPr>
            <w:tcW w:w="6585" w:type="dxa"/>
            <w:vAlign w:val="center"/>
          </w:tcPr>
          <w:p w:rsidR="005720BB" w:rsidRPr="00EC61D2" w:rsidRDefault="005720BB" w:rsidP="00EC61D2">
            <w:pPr>
              <w:rPr>
                <w:rFonts w:ascii="Times New Roman" w:hAnsi="Times New Roman" w:cs="Times New Roman"/>
                <w:sz w:val="24"/>
                <w:szCs w:val="28"/>
              </w:rPr>
            </w:pPr>
            <w:r w:rsidRPr="00EC61D2">
              <w:rPr>
                <w:rFonts w:ascii="Times New Roman" w:hAnsi="Times New Roman" w:cs="Times New Roman"/>
                <w:sz w:val="24"/>
                <w:szCs w:val="28"/>
              </w:rPr>
              <w:t>Пакет минут на номера операторов Краснодарс</w:t>
            </w:r>
            <w:r>
              <w:rPr>
                <w:rFonts w:ascii="Times New Roman" w:hAnsi="Times New Roman" w:cs="Times New Roman"/>
                <w:sz w:val="24"/>
                <w:szCs w:val="28"/>
              </w:rPr>
              <w:t>кого края и республики Адыгея (4</w:t>
            </w:r>
            <w:r w:rsidRPr="00EC61D2">
              <w:rPr>
                <w:rFonts w:ascii="Times New Roman" w:hAnsi="Times New Roman" w:cs="Times New Roman"/>
                <w:sz w:val="24"/>
                <w:szCs w:val="28"/>
              </w:rPr>
              <w:t>000 мин./мес.)</w:t>
            </w:r>
          </w:p>
        </w:tc>
        <w:tc>
          <w:tcPr>
            <w:tcW w:w="2072" w:type="dxa"/>
            <w:vAlign w:val="center"/>
          </w:tcPr>
          <w:p w:rsidR="005720BB" w:rsidRDefault="005720BB" w:rsidP="005720BB">
            <w:pPr>
              <w:jc w:val="center"/>
            </w:pPr>
            <w:r w:rsidRPr="007D168E">
              <w:rPr>
                <w:rFonts w:ascii="Times New Roman" w:hAnsi="Times New Roman" w:cs="Times New Roman"/>
                <w:sz w:val="24"/>
                <w:szCs w:val="28"/>
              </w:rPr>
              <w:t>руб./мес.</w:t>
            </w:r>
          </w:p>
        </w:tc>
        <w:tc>
          <w:tcPr>
            <w:tcW w:w="1939" w:type="dxa"/>
            <w:vAlign w:val="center"/>
          </w:tcPr>
          <w:p w:rsidR="005720BB" w:rsidRPr="00EC61D2" w:rsidRDefault="005720BB" w:rsidP="00EC61D2">
            <w:pPr>
              <w:jc w:val="center"/>
              <w:rPr>
                <w:rFonts w:ascii="Times New Roman" w:hAnsi="Times New Roman" w:cs="Times New Roman"/>
                <w:sz w:val="24"/>
                <w:szCs w:val="28"/>
              </w:rPr>
            </w:pPr>
          </w:p>
        </w:tc>
      </w:tr>
      <w:tr w:rsidR="005720BB" w:rsidTr="005720BB">
        <w:tc>
          <w:tcPr>
            <w:tcW w:w="6585" w:type="dxa"/>
            <w:vAlign w:val="center"/>
          </w:tcPr>
          <w:p w:rsidR="005720BB" w:rsidRPr="005720BB" w:rsidRDefault="005720BB" w:rsidP="00EC61D2">
            <w:pPr>
              <w:rPr>
                <w:rFonts w:ascii="Times New Roman" w:hAnsi="Times New Roman" w:cs="Times New Roman"/>
                <w:sz w:val="24"/>
                <w:szCs w:val="28"/>
              </w:rPr>
            </w:pPr>
            <w:r>
              <w:rPr>
                <w:rFonts w:ascii="Times New Roman" w:hAnsi="Times New Roman" w:cs="Times New Roman"/>
                <w:sz w:val="24"/>
                <w:szCs w:val="28"/>
              </w:rPr>
              <w:t xml:space="preserve">Пакет </w:t>
            </w:r>
            <w:r>
              <w:rPr>
                <w:rFonts w:ascii="Times New Roman" w:hAnsi="Times New Roman" w:cs="Times New Roman"/>
                <w:sz w:val="24"/>
                <w:szCs w:val="28"/>
                <w:lang w:val="en-US"/>
              </w:rPr>
              <w:t>SMS</w:t>
            </w:r>
            <w:r w:rsidRPr="005720BB">
              <w:rPr>
                <w:rFonts w:ascii="Times New Roman" w:hAnsi="Times New Roman" w:cs="Times New Roman"/>
                <w:sz w:val="24"/>
                <w:szCs w:val="28"/>
              </w:rPr>
              <w:t xml:space="preserve"> – </w:t>
            </w:r>
            <w:r>
              <w:rPr>
                <w:rFonts w:ascii="Times New Roman" w:hAnsi="Times New Roman" w:cs="Times New Roman"/>
                <w:sz w:val="24"/>
                <w:szCs w:val="28"/>
              </w:rPr>
              <w:t xml:space="preserve">сообщений на всех операторов России </w:t>
            </w:r>
            <w:r w:rsidRPr="005720BB">
              <w:rPr>
                <w:rFonts w:ascii="Times New Roman" w:hAnsi="Times New Roman" w:cs="Times New Roman"/>
                <w:sz w:val="24"/>
                <w:szCs w:val="28"/>
              </w:rPr>
              <w:t xml:space="preserve">(100 </w:t>
            </w:r>
            <w:r>
              <w:rPr>
                <w:rFonts w:ascii="Times New Roman" w:hAnsi="Times New Roman" w:cs="Times New Roman"/>
                <w:sz w:val="24"/>
                <w:szCs w:val="28"/>
              </w:rPr>
              <w:t>шт./мес.</w:t>
            </w:r>
            <w:r w:rsidRPr="005720BB">
              <w:rPr>
                <w:rFonts w:ascii="Times New Roman" w:hAnsi="Times New Roman" w:cs="Times New Roman"/>
                <w:sz w:val="24"/>
                <w:szCs w:val="28"/>
              </w:rPr>
              <w:t>)</w:t>
            </w:r>
          </w:p>
        </w:tc>
        <w:tc>
          <w:tcPr>
            <w:tcW w:w="2072" w:type="dxa"/>
            <w:vAlign w:val="center"/>
          </w:tcPr>
          <w:p w:rsidR="005720BB" w:rsidRDefault="005720BB" w:rsidP="005720BB">
            <w:pPr>
              <w:jc w:val="center"/>
            </w:pPr>
            <w:r w:rsidRPr="007D168E">
              <w:rPr>
                <w:rFonts w:ascii="Times New Roman" w:hAnsi="Times New Roman" w:cs="Times New Roman"/>
                <w:sz w:val="24"/>
                <w:szCs w:val="28"/>
              </w:rPr>
              <w:t>руб./мес.</w:t>
            </w:r>
          </w:p>
        </w:tc>
        <w:tc>
          <w:tcPr>
            <w:tcW w:w="1939" w:type="dxa"/>
            <w:vAlign w:val="center"/>
          </w:tcPr>
          <w:p w:rsidR="005720BB" w:rsidRPr="00EC61D2" w:rsidRDefault="005720BB" w:rsidP="00EC61D2">
            <w:pPr>
              <w:jc w:val="center"/>
              <w:rPr>
                <w:rFonts w:ascii="Times New Roman" w:hAnsi="Times New Roman" w:cs="Times New Roman"/>
                <w:sz w:val="24"/>
                <w:szCs w:val="28"/>
              </w:rPr>
            </w:pPr>
          </w:p>
        </w:tc>
      </w:tr>
      <w:tr w:rsidR="005720BB" w:rsidTr="005720BB">
        <w:tc>
          <w:tcPr>
            <w:tcW w:w="6585" w:type="dxa"/>
            <w:vAlign w:val="center"/>
          </w:tcPr>
          <w:p w:rsidR="005720BB" w:rsidRPr="00EC61D2" w:rsidRDefault="005720BB" w:rsidP="005720BB">
            <w:pPr>
              <w:rPr>
                <w:rFonts w:ascii="Times New Roman" w:hAnsi="Times New Roman" w:cs="Times New Roman"/>
                <w:sz w:val="24"/>
                <w:szCs w:val="28"/>
              </w:rPr>
            </w:pPr>
            <w:r>
              <w:rPr>
                <w:rFonts w:ascii="Times New Roman" w:hAnsi="Times New Roman" w:cs="Times New Roman"/>
                <w:sz w:val="24"/>
                <w:szCs w:val="28"/>
              </w:rPr>
              <w:lastRenderedPageBreak/>
              <w:t xml:space="preserve">Пакет </w:t>
            </w:r>
            <w:r>
              <w:rPr>
                <w:rFonts w:ascii="Times New Roman" w:hAnsi="Times New Roman" w:cs="Times New Roman"/>
                <w:sz w:val="24"/>
                <w:szCs w:val="28"/>
                <w:lang w:val="en-US"/>
              </w:rPr>
              <w:t>SMS</w:t>
            </w:r>
            <w:r w:rsidRPr="005720BB">
              <w:rPr>
                <w:rFonts w:ascii="Times New Roman" w:hAnsi="Times New Roman" w:cs="Times New Roman"/>
                <w:sz w:val="24"/>
                <w:szCs w:val="28"/>
              </w:rPr>
              <w:t xml:space="preserve"> – </w:t>
            </w:r>
            <w:r>
              <w:rPr>
                <w:rFonts w:ascii="Times New Roman" w:hAnsi="Times New Roman" w:cs="Times New Roman"/>
                <w:sz w:val="24"/>
                <w:szCs w:val="28"/>
              </w:rPr>
              <w:t xml:space="preserve">сообщений на всех операторов России </w:t>
            </w:r>
            <w:r w:rsidRPr="005720BB">
              <w:rPr>
                <w:rFonts w:ascii="Times New Roman" w:hAnsi="Times New Roman" w:cs="Times New Roman"/>
                <w:sz w:val="24"/>
                <w:szCs w:val="28"/>
              </w:rPr>
              <w:t>(</w:t>
            </w:r>
            <w:r>
              <w:rPr>
                <w:rFonts w:ascii="Times New Roman" w:hAnsi="Times New Roman" w:cs="Times New Roman"/>
                <w:sz w:val="24"/>
                <w:szCs w:val="28"/>
              </w:rPr>
              <w:t>5</w:t>
            </w:r>
            <w:r w:rsidRPr="005720BB">
              <w:rPr>
                <w:rFonts w:ascii="Times New Roman" w:hAnsi="Times New Roman" w:cs="Times New Roman"/>
                <w:sz w:val="24"/>
                <w:szCs w:val="28"/>
              </w:rPr>
              <w:t xml:space="preserve">00 </w:t>
            </w:r>
            <w:r>
              <w:rPr>
                <w:rFonts w:ascii="Times New Roman" w:hAnsi="Times New Roman" w:cs="Times New Roman"/>
                <w:sz w:val="24"/>
                <w:szCs w:val="28"/>
              </w:rPr>
              <w:t>шт./мес.</w:t>
            </w:r>
            <w:r w:rsidRPr="005720BB">
              <w:rPr>
                <w:rFonts w:ascii="Times New Roman" w:hAnsi="Times New Roman" w:cs="Times New Roman"/>
                <w:sz w:val="24"/>
                <w:szCs w:val="28"/>
              </w:rPr>
              <w:t>)</w:t>
            </w:r>
          </w:p>
        </w:tc>
        <w:tc>
          <w:tcPr>
            <w:tcW w:w="2072" w:type="dxa"/>
            <w:vAlign w:val="center"/>
          </w:tcPr>
          <w:p w:rsidR="005720BB" w:rsidRDefault="005720BB" w:rsidP="005720BB">
            <w:pPr>
              <w:jc w:val="center"/>
            </w:pPr>
            <w:r w:rsidRPr="00035EF4">
              <w:rPr>
                <w:rFonts w:ascii="Times New Roman" w:hAnsi="Times New Roman" w:cs="Times New Roman"/>
                <w:sz w:val="24"/>
                <w:szCs w:val="28"/>
              </w:rPr>
              <w:t>руб./мес.</w:t>
            </w:r>
          </w:p>
        </w:tc>
        <w:tc>
          <w:tcPr>
            <w:tcW w:w="1939" w:type="dxa"/>
            <w:vAlign w:val="center"/>
          </w:tcPr>
          <w:p w:rsidR="005720BB" w:rsidRPr="00EC61D2" w:rsidRDefault="005720BB" w:rsidP="00EC61D2">
            <w:pPr>
              <w:jc w:val="center"/>
              <w:rPr>
                <w:rFonts w:ascii="Times New Roman" w:hAnsi="Times New Roman" w:cs="Times New Roman"/>
                <w:sz w:val="24"/>
                <w:szCs w:val="28"/>
              </w:rPr>
            </w:pPr>
          </w:p>
        </w:tc>
      </w:tr>
      <w:tr w:rsidR="005720BB" w:rsidTr="005720BB">
        <w:tc>
          <w:tcPr>
            <w:tcW w:w="6585" w:type="dxa"/>
            <w:vAlign w:val="center"/>
          </w:tcPr>
          <w:p w:rsidR="005720BB" w:rsidRPr="00EC61D2" w:rsidRDefault="005720BB" w:rsidP="00EC61D2">
            <w:pPr>
              <w:rPr>
                <w:rFonts w:ascii="Times New Roman" w:hAnsi="Times New Roman" w:cs="Times New Roman"/>
                <w:sz w:val="24"/>
                <w:szCs w:val="28"/>
              </w:rPr>
            </w:pPr>
            <w:r>
              <w:rPr>
                <w:rFonts w:ascii="Times New Roman" w:hAnsi="Times New Roman" w:cs="Times New Roman"/>
                <w:sz w:val="24"/>
                <w:szCs w:val="28"/>
              </w:rPr>
              <w:t xml:space="preserve">Пакет </w:t>
            </w:r>
            <w:r>
              <w:rPr>
                <w:rFonts w:ascii="Times New Roman" w:hAnsi="Times New Roman" w:cs="Times New Roman"/>
                <w:sz w:val="24"/>
                <w:szCs w:val="28"/>
                <w:lang w:val="en-US"/>
              </w:rPr>
              <w:t>SMS</w:t>
            </w:r>
            <w:r w:rsidRPr="005720BB">
              <w:rPr>
                <w:rFonts w:ascii="Times New Roman" w:hAnsi="Times New Roman" w:cs="Times New Roman"/>
                <w:sz w:val="24"/>
                <w:szCs w:val="28"/>
              </w:rPr>
              <w:t xml:space="preserve"> – </w:t>
            </w:r>
            <w:r>
              <w:rPr>
                <w:rFonts w:ascii="Times New Roman" w:hAnsi="Times New Roman" w:cs="Times New Roman"/>
                <w:sz w:val="24"/>
                <w:szCs w:val="28"/>
              </w:rPr>
              <w:t xml:space="preserve">сообщений на всех операторов России </w:t>
            </w:r>
            <w:r w:rsidRPr="005720BB">
              <w:rPr>
                <w:rFonts w:ascii="Times New Roman" w:hAnsi="Times New Roman" w:cs="Times New Roman"/>
                <w:sz w:val="24"/>
                <w:szCs w:val="28"/>
              </w:rPr>
              <w:t>(10</w:t>
            </w:r>
            <w:r>
              <w:rPr>
                <w:rFonts w:ascii="Times New Roman" w:hAnsi="Times New Roman" w:cs="Times New Roman"/>
                <w:sz w:val="24"/>
                <w:szCs w:val="28"/>
              </w:rPr>
              <w:t>0</w:t>
            </w:r>
            <w:r w:rsidRPr="005720BB">
              <w:rPr>
                <w:rFonts w:ascii="Times New Roman" w:hAnsi="Times New Roman" w:cs="Times New Roman"/>
                <w:sz w:val="24"/>
                <w:szCs w:val="28"/>
              </w:rPr>
              <w:t xml:space="preserve">0 </w:t>
            </w:r>
            <w:r>
              <w:rPr>
                <w:rFonts w:ascii="Times New Roman" w:hAnsi="Times New Roman" w:cs="Times New Roman"/>
                <w:sz w:val="24"/>
                <w:szCs w:val="28"/>
              </w:rPr>
              <w:t>шт./мес.</w:t>
            </w:r>
            <w:r w:rsidRPr="005720BB">
              <w:rPr>
                <w:rFonts w:ascii="Times New Roman" w:hAnsi="Times New Roman" w:cs="Times New Roman"/>
                <w:sz w:val="24"/>
                <w:szCs w:val="28"/>
              </w:rPr>
              <w:t>)</w:t>
            </w:r>
          </w:p>
        </w:tc>
        <w:tc>
          <w:tcPr>
            <w:tcW w:w="2072" w:type="dxa"/>
            <w:vAlign w:val="center"/>
          </w:tcPr>
          <w:p w:rsidR="005720BB" w:rsidRDefault="005720BB" w:rsidP="005720BB">
            <w:pPr>
              <w:jc w:val="center"/>
            </w:pPr>
            <w:r w:rsidRPr="00035EF4">
              <w:rPr>
                <w:rFonts w:ascii="Times New Roman" w:hAnsi="Times New Roman" w:cs="Times New Roman"/>
                <w:sz w:val="24"/>
                <w:szCs w:val="28"/>
              </w:rPr>
              <w:t>руб./мес.</w:t>
            </w:r>
          </w:p>
        </w:tc>
        <w:tc>
          <w:tcPr>
            <w:tcW w:w="1939" w:type="dxa"/>
            <w:vAlign w:val="center"/>
          </w:tcPr>
          <w:p w:rsidR="005720BB" w:rsidRPr="00EC61D2" w:rsidRDefault="005720BB" w:rsidP="00EC61D2">
            <w:pPr>
              <w:jc w:val="center"/>
              <w:rPr>
                <w:rFonts w:ascii="Times New Roman" w:hAnsi="Times New Roman" w:cs="Times New Roman"/>
                <w:sz w:val="24"/>
                <w:szCs w:val="28"/>
              </w:rPr>
            </w:pPr>
          </w:p>
        </w:tc>
      </w:tr>
      <w:tr w:rsidR="005720BB" w:rsidTr="005720BB">
        <w:tc>
          <w:tcPr>
            <w:tcW w:w="6585" w:type="dxa"/>
            <w:vAlign w:val="center"/>
          </w:tcPr>
          <w:p w:rsidR="005720BB" w:rsidRPr="00EC61D2" w:rsidRDefault="005720BB" w:rsidP="00EC61D2">
            <w:pPr>
              <w:rPr>
                <w:rFonts w:ascii="Times New Roman" w:hAnsi="Times New Roman" w:cs="Times New Roman"/>
                <w:sz w:val="24"/>
                <w:szCs w:val="28"/>
              </w:rPr>
            </w:pPr>
            <w:r>
              <w:rPr>
                <w:rFonts w:ascii="Times New Roman" w:hAnsi="Times New Roman" w:cs="Times New Roman"/>
                <w:sz w:val="24"/>
                <w:szCs w:val="28"/>
              </w:rPr>
              <w:t>Интернет пакет 10 Мб/мес.</w:t>
            </w:r>
          </w:p>
        </w:tc>
        <w:tc>
          <w:tcPr>
            <w:tcW w:w="2072" w:type="dxa"/>
            <w:vAlign w:val="center"/>
          </w:tcPr>
          <w:p w:rsidR="005720BB" w:rsidRDefault="005720BB" w:rsidP="005720BB">
            <w:pPr>
              <w:jc w:val="center"/>
            </w:pPr>
            <w:r w:rsidRPr="00035EF4">
              <w:rPr>
                <w:rFonts w:ascii="Times New Roman" w:hAnsi="Times New Roman" w:cs="Times New Roman"/>
                <w:sz w:val="24"/>
                <w:szCs w:val="28"/>
              </w:rPr>
              <w:t>руб./мес.</w:t>
            </w:r>
          </w:p>
        </w:tc>
        <w:tc>
          <w:tcPr>
            <w:tcW w:w="1939" w:type="dxa"/>
            <w:vAlign w:val="center"/>
          </w:tcPr>
          <w:p w:rsidR="005720BB" w:rsidRPr="00EC61D2" w:rsidRDefault="005720BB" w:rsidP="00EC61D2">
            <w:pPr>
              <w:jc w:val="center"/>
              <w:rPr>
                <w:rFonts w:ascii="Times New Roman" w:hAnsi="Times New Roman" w:cs="Times New Roman"/>
                <w:sz w:val="24"/>
                <w:szCs w:val="28"/>
              </w:rPr>
            </w:pPr>
          </w:p>
        </w:tc>
      </w:tr>
      <w:tr w:rsidR="005720BB" w:rsidTr="005720BB">
        <w:tc>
          <w:tcPr>
            <w:tcW w:w="6585" w:type="dxa"/>
          </w:tcPr>
          <w:p w:rsidR="005720BB" w:rsidRDefault="005720BB">
            <w:r>
              <w:rPr>
                <w:rFonts w:ascii="Times New Roman" w:hAnsi="Times New Roman" w:cs="Times New Roman"/>
                <w:sz w:val="24"/>
                <w:szCs w:val="28"/>
              </w:rPr>
              <w:t>Интернет пакет 2</w:t>
            </w:r>
            <w:r w:rsidRPr="0083208B">
              <w:rPr>
                <w:rFonts w:ascii="Times New Roman" w:hAnsi="Times New Roman" w:cs="Times New Roman"/>
                <w:sz w:val="24"/>
                <w:szCs w:val="28"/>
              </w:rPr>
              <w:t>0 Мб/мес.</w:t>
            </w:r>
          </w:p>
        </w:tc>
        <w:tc>
          <w:tcPr>
            <w:tcW w:w="2072" w:type="dxa"/>
            <w:vAlign w:val="center"/>
          </w:tcPr>
          <w:p w:rsidR="005720BB" w:rsidRDefault="005720BB" w:rsidP="005720BB">
            <w:pPr>
              <w:jc w:val="center"/>
            </w:pPr>
            <w:r w:rsidRPr="00035EF4">
              <w:rPr>
                <w:rFonts w:ascii="Times New Roman" w:hAnsi="Times New Roman" w:cs="Times New Roman"/>
                <w:sz w:val="24"/>
                <w:szCs w:val="28"/>
              </w:rPr>
              <w:t>руб./мес.</w:t>
            </w:r>
          </w:p>
        </w:tc>
        <w:tc>
          <w:tcPr>
            <w:tcW w:w="1939" w:type="dxa"/>
            <w:vAlign w:val="center"/>
          </w:tcPr>
          <w:p w:rsidR="005720BB" w:rsidRPr="00EC61D2" w:rsidRDefault="005720BB" w:rsidP="00EC61D2">
            <w:pPr>
              <w:jc w:val="center"/>
              <w:rPr>
                <w:rFonts w:ascii="Times New Roman" w:hAnsi="Times New Roman" w:cs="Times New Roman"/>
                <w:sz w:val="24"/>
                <w:szCs w:val="28"/>
              </w:rPr>
            </w:pPr>
          </w:p>
        </w:tc>
      </w:tr>
      <w:tr w:rsidR="005720BB" w:rsidTr="005720BB">
        <w:tc>
          <w:tcPr>
            <w:tcW w:w="6585" w:type="dxa"/>
          </w:tcPr>
          <w:p w:rsidR="005720BB" w:rsidRDefault="005720BB">
            <w:r>
              <w:rPr>
                <w:rFonts w:ascii="Times New Roman" w:hAnsi="Times New Roman" w:cs="Times New Roman"/>
                <w:sz w:val="24"/>
                <w:szCs w:val="28"/>
              </w:rPr>
              <w:t>Интернет пакет 4</w:t>
            </w:r>
            <w:r w:rsidRPr="0083208B">
              <w:rPr>
                <w:rFonts w:ascii="Times New Roman" w:hAnsi="Times New Roman" w:cs="Times New Roman"/>
                <w:sz w:val="24"/>
                <w:szCs w:val="28"/>
              </w:rPr>
              <w:t>0 Мб/мес.</w:t>
            </w:r>
          </w:p>
        </w:tc>
        <w:tc>
          <w:tcPr>
            <w:tcW w:w="2072" w:type="dxa"/>
            <w:vAlign w:val="center"/>
          </w:tcPr>
          <w:p w:rsidR="005720BB" w:rsidRDefault="005720BB" w:rsidP="005720BB">
            <w:pPr>
              <w:jc w:val="center"/>
            </w:pPr>
            <w:r w:rsidRPr="00035EF4">
              <w:rPr>
                <w:rFonts w:ascii="Times New Roman" w:hAnsi="Times New Roman" w:cs="Times New Roman"/>
                <w:sz w:val="24"/>
                <w:szCs w:val="28"/>
              </w:rPr>
              <w:t>руб./мес.</w:t>
            </w:r>
          </w:p>
        </w:tc>
        <w:tc>
          <w:tcPr>
            <w:tcW w:w="1939" w:type="dxa"/>
            <w:vAlign w:val="center"/>
          </w:tcPr>
          <w:p w:rsidR="005720BB" w:rsidRPr="00EC61D2" w:rsidRDefault="005720BB" w:rsidP="00EC61D2">
            <w:pPr>
              <w:jc w:val="center"/>
              <w:rPr>
                <w:rFonts w:ascii="Times New Roman" w:hAnsi="Times New Roman" w:cs="Times New Roman"/>
                <w:sz w:val="24"/>
                <w:szCs w:val="28"/>
              </w:rPr>
            </w:pPr>
          </w:p>
        </w:tc>
      </w:tr>
      <w:tr w:rsidR="00102781" w:rsidTr="005720BB">
        <w:tc>
          <w:tcPr>
            <w:tcW w:w="8657" w:type="dxa"/>
            <w:gridSpan w:val="2"/>
          </w:tcPr>
          <w:p w:rsidR="00102781" w:rsidRDefault="00102781" w:rsidP="00102781">
            <w:pPr>
              <w:keepLines/>
              <w:widowControl/>
              <w:tabs>
                <w:tab w:val="left" w:pos="3562"/>
                <w:tab w:val="left" w:leader="underscore" w:pos="5774"/>
                <w:tab w:val="left" w:leader="underscore" w:pos="8218"/>
              </w:tabs>
              <w:autoSpaceDE/>
              <w:autoSpaceDN/>
              <w:adjustRightInd/>
              <w:contextualSpacing/>
              <w:jc w:val="right"/>
              <w:rPr>
                <w:rFonts w:ascii="Times New Roman" w:hAnsi="Times New Roman" w:cs="Times New Roman"/>
                <w:sz w:val="24"/>
                <w:szCs w:val="24"/>
              </w:rPr>
            </w:pPr>
            <w:r>
              <w:rPr>
                <w:rFonts w:ascii="Times New Roman" w:hAnsi="Times New Roman" w:cs="Times New Roman"/>
                <w:sz w:val="24"/>
                <w:szCs w:val="24"/>
              </w:rPr>
              <w:t>Итого</w:t>
            </w:r>
            <w:r w:rsidR="002B7406" w:rsidRPr="003429D9">
              <w:rPr>
                <w:rStyle w:val="afb"/>
                <w:rFonts w:ascii="Times New Roman" w:hAnsi="Times New Roman"/>
                <w:b/>
                <w:sz w:val="24"/>
                <w:szCs w:val="24"/>
              </w:rPr>
              <w:footnoteReference w:id="15"/>
            </w:r>
            <w:r>
              <w:rPr>
                <w:rFonts w:ascii="Times New Roman" w:hAnsi="Times New Roman" w:cs="Times New Roman"/>
                <w:sz w:val="24"/>
                <w:szCs w:val="24"/>
              </w:rPr>
              <w:t>:</w:t>
            </w:r>
          </w:p>
        </w:tc>
        <w:tc>
          <w:tcPr>
            <w:tcW w:w="1939" w:type="dxa"/>
          </w:tcPr>
          <w:p w:rsidR="00102781" w:rsidRDefault="00102781" w:rsidP="002B540E">
            <w:pPr>
              <w:keepLines/>
              <w:widowControl/>
              <w:tabs>
                <w:tab w:val="left" w:pos="3562"/>
                <w:tab w:val="left" w:leader="underscore" w:pos="5774"/>
                <w:tab w:val="left" w:leader="underscore" w:pos="8218"/>
              </w:tabs>
              <w:autoSpaceDE/>
              <w:autoSpaceDN/>
              <w:adjustRightInd/>
              <w:contextualSpacing/>
              <w:jc w:val="both"/>
              <w:rPr>
                <w:rFonts w:ascii="Times New Roman" w:hAnsi="Times New Roman" w:cs="Times New Roman"/>
                <w:sz w:val="24"/>
                <w:szCs w:val="24"/>
              </w:rPr>
            </w:pPr>
          </w:p>
        </w:tc>
      </w:tr>
    </w:tbl>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5C04A7" w:rsidRDefault="005C04A7" w:rsidP="00666866">
      <w:pPr>
        <w:pStyle w:val="af2"/>
        <w:ind w:left="5670"/>
        <w:jc w:val="left"/>
        <w:rPr>
          <w:rFonts w:eastAsia="Calibri"/>
        </w:rPr>
      </w:pPr>
      <w:bookmarkStart w:id="66"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66"/>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874BE8" w:rsidRP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r w:rsidRPr="00983D92">
        <w:rPr>
          <w:rFonts w:ascii="Times New Roman" w:hAnsi="Times New Roman" w:cs="Times New Roman"/>
          <w:b/>
          <w:i/>
          <w:sz w:val="28"/>
          <w:szCs w:val="28"/>
          <w:lang w:eastAsia="ar-SA"/>
        </w:rPr>
        <w:t xml:space="preserve">на </w:t>
      </w:r>
      <w:r w:rsidR="00FA0688" w:rsidRPr="00FA0688">
        <w:rPr>
          <w:rFonts w:ascii="Times New Roman" w:hAnsi="Times New Roman" w:cs="Times New Roman"/>
          <w:b/>
          <w:i/>
          <w:sz w:val="28"/>
          <w:szCs w:val="28"/>
          <w:lang w:eastAsia="ar-SA"/>
        </w:rPr>
        <w:t>оказание услуг мобильной связи (подвижной радиотелефонной связи)</w:t>
      </w:r>
    </w:p>
    <w:p w:rsid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47"/>
        <w:gridCol w:w="6523"/>
      </w:tblGrid>
      <w:tr w:rsidR="007A50EE" w:rsidRPr="00682A77" w:rsidTr="00DA6DBD">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B016B">
            <w:pPr>
              <w:rPr>
                <w:rFonts w:ascii="Times New Roman" w:hAnsi="Times New Roman" w:cs="Times New Roman"/>
                <w:sz w:val="22"/>
                <w:szCs w:val="22"/>
              </w:rPr>
            </w:pPr>
            <w:r w:rsidRPr="00682A77">
              <w:rPr>
                <w:rFonts w:ascii="Times New Roman" w:hAnsi="Times New Roman" w:cs="Times New Roman"/>
                <w:sz w:val="22"/>
                <w:szCs w:val="22"/>
              </w:rPr>
              <w:t xml:space="preserve">1. Вид и </w:t>
            </w:r>
            <w:r w:rsidR="008B016B">
              <w:rPr>
                <w:rFonts w:ascii="Times New Roman" w:hAnsi="Times New Roman" w:cs="Times New Roman"/>
                <w:sz w:val="22"/>
                <w:szCs w:val="22"/>
              </w:rPr>
              <w:t xml:space="preserve">оказания </w:t>
            </w:r>
            <w:r w:rsidRPr="00682A77">
              <w:rPr>
                <w:rFonts w:ascii="Times New Roman" w:hAnsi="Times New Roman" w:cs="Times New Roman"/>
                <w:sz w:val="22"/>
                <w:szCs w:val="22"/>
              </w:rPr>
              <w:t>услуг</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ind w:firstLine="708"/>
              <w:jc w:val="both"/>
              <w:rPr>
                <w:rFonts w:ascii="Times New Roman" w:hAnsi="Times New Roman" w:cs="Times New Roman"/>
                <w:sz w:val="22"/>
                <w:szCs w:val="22"/>
              </w:rPr>
            </w:pPr>
            <w:r w:rsidRPr="00682A77">
              <w:rPr>
                <w:rFonts w:ascii="Times New Roman" w:hAnsi="Times New Roman" w:cs="Times New Roman"/>
                <w:sz w:val="22"/>
                <w:szCs w:val="22"/>
              </w:rPr>
              <w:t xml:space="preserve">Услуги подвижной радиотелефонной (мобильной) связи и иные сопряженные с ними услуги, оказываемые Оператором непосредственно и/или с привлечением третьих лиц (сервисное, информационно-справочное обслуживание, передача данных) (далее по тексту - Услуги связи) для Абонента с </w:t>
            </w:r>
            <w:r w:rsidRPr="00682A77">
              <w:rPr>
                <w:rFonts w:ascii="Times New Roman" w:hAnsi="Times New Roman" w:cs="Times New Roman"/>
                <w:b/>
                <w:sz w:val="22"/>
                <w:szCs w:val="22"/>
              </w:rPr>
              <w:t xml:space="preserve">сохранением имеющегося у Абонента номерного фонда (+7 978 9** ** **), </w:t>
            </w:r>
            <w:proofErr w:type="gramStart"/>
            <w:r w:rsidRPr="00682A77">
              <w:rPr>
                <w:rFonts w:ascii="Times New Roman" w:hAnsi="Times New Roman" w:cs="Times New Roman"/>
                <w:sz w:val="22"/>
                <w:szCs w:val="22"/>
              </w:rPr>
              <w:t>согласно Приложения</w:t>
            </w:r>
            <w:proofErr w:type="gramEnd"/>
            <w:r w:rsidRPr="00682A77">
              <w:rPr>
                <w:rFonts w:ascii="Times New Roman" w:hAnsi="Times New Roman" w:cs="Times New Roman"/>
                <w:sz w:val="22"/>
                <w:szCs w:val="22"/>
              </w:rPr>
              <w:t xml:space="preserve"> 1.</w:t>
            </w:r>
            <w:r w:rsidR="00D44BE7" w:rsidRPr="00682A77">
              <w:rPr>
                <w:rFonts w:ascii="Times New Roman" w:hAnsi="Times New Roman" w:cs="Times New Roman"/>
                <w:sz w:val="22"/>
                <w:szCs w:val="22"/>
              </w:rPr>
              <w:t xml:space="preserve"> «Перечень телефонных номеров»</w:t>
            </w:r>
          </w:p>
        </w:tc>
      </w:tr>
      <w:tr w:rsidR="007A50EE" w:rsidRPr="00682A77" w:rsidTr="00DA6DBD">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rPr>
                <w:rFonts w:ascii="Times New Roman" w:hAnsi="Times New Roman" w:cs="Times New Roman"/>
                <w:sz w:val="22"/>
                <w:szCs w:val="22"/>
              </w:rPr>
            </w:pPr>
            <w:r w:rsidRPr="00682A77">
              <w:rPr>
                <w:rFonts w:ascii="Times New Roman" w:hAnsi="Times New Roman" w:cs="Times New Roman"/>
                <w:sz w:val="22"/>
                <w:szCs w:val="22"/>
              </w:rPr>
              <w:t xml:space="preserve">2. </w:t>
            </w:r>
            <w:proofErr w:type="gramStart"/>
            <w:r w:rsidRPr="00682A77">
              <w:rPr>
                <w:rFonts w:ascii="Times New Roman" w:hAnsi="Times New Roman" w:cs="Times New Roman"/>
                <w:sz w:val="22"/>
                <w:szCs w:val="22"/>
              </w:rPr>
              <w:t>Наличие проектной документации (согласованной и утвержденной в установленном порядке, которая будет являться приложением к описанию объектов закупки (техническому заданию)</w:t>
            </w:r>
            <w:proofErr w:type="gramEnd"/>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tabs>
                <w:tab w:val="left" w:pos="360"/>
              </w:tabs>
              <w:rPr>
                <w:rFonts w:ascii="Times New Roman" w:hAnsi="Times New Roman" w:cs="Times New Roman"/>
                <w:i/>
                <w:sz w:val="22"/>
                <w:szCs w:val="22"/>
              </w:rPr>
            </w:pPr>
            <w:r w:rsidRPr="00682A77">
              <w:rPr>
                <w:rFonts w:ascii="Times New Roman" w:hAnsi="Times New Roman" w:cs="Times New Roman"/>
                <w:i/>
                <w:sz w:val="22"/>
                <w:szCs w:val="22"/>
              </w:rPr>
              <w:t>Не требуется</w:t>
            </w:r>
          </w:p>
        </w:tc>
      </w:tr>
      <w:tr w:rsidR="007A50EE" w:rsidRPr="00682A77" w:rsidTr="00DA6DBD">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8071B4" w:rsidRDefault="007A50EE" w:rsidP="008B016B">
            <w:pPr>
              <w:rPr>
                <w:rFonts w:ascii="Times New Roman" w:hAnsi="Times New Roman" w:cs="Times New Roman"/>
                <w:sz w:val="22"/>
                <w:szCs w:val="22"/>
              </w:rPr>
            </w:pPr>
            <w:r w:rsidRPr="00682A77">
              <w:rPr>
                <w:rFonts w:ascii="Times New Roman" w:hAnsi="Times New Roman" w:cs="Times New Roman"/>
                <w:sz w:val="22"/>
                <w:szCs w:val="22"/>
              </w:rPr>
              <w:t xml:space="preserve">3. Перечень и объемы </w:t>
            </w:r>
            <w:r w:rsidR="008B016B">
              <w:rPr>
                <w:rFonts w:ascii="Times New Roman" w:hAnsi="Times New Roman" w:cs="Times New Roman"/>
                <w:sz w:val="22"/>
                <w:szCs w:val="22"/>
              </w:rPr>
              <w:t xml:space="preserve">оказания </w:t>
            </w:r>
            <w:r w:rsidR="008B016B" w:rsidRPr="00682A77">
              <w:rPr>
                <w:rFonts w:ascii="Times New Roman" w:hAnsi="Times New Roman" w:cs="Times New Roman"/>
                <w:sz w:val="22"/>
                <w:szCs w:val="22"/>
              </w:rPr>
              <w:t>услуг</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C37C22" w:rsidRDefault="00D44BE7" w:rsidP="00C37C22">
            <w:pPr>
              <w:suppressAutoHyphens/>
              <w:jc w:val="both"/>
              <w:rPr>
                <w:rFonts w:ascii="Times New Roman" w:hAnsi="Times New Roman" w:cs="Times New Roman"/>
                <w:sz w:val="22"/>
                <w:szCs w:val="22"/>
              </w:rPr>
            </w:pPr>
            <w:r w:rsidRPr="00682A77">
              <w:rPr>
                <w:rFonts w:ascii="Times New Roman" w:hAnsi="Times New Roman" w:cs="Times New Roman"/>
                <w:sz w:val="22"/>
                <w:szCs w:val="22"/>
              </w:rPr>
              <w:t xml:space="preserve">Ориентировочный </w:t>
            </w:r>
            <w:r w:rsidR="007A50EE" w:rsidRPr="00682A77">
              <w:rPr>
                <w:rFonts w:ascii="Times New Roman" w:hAnsi="Times New Roman" w:cs="Times New Roman"/>
                <w:sz w:val="22"/>
                <w:szCs w:val="22"/>
              </w:rPr>
              <w:t xml:space="preserve">объем требуемых абонентских номеров – </w:t>
            </w:r>
            <w:r w:rsidRPr="00682A77">
              <w:rPr>
                <w:rFonts w:ascii="Times New Roman" w:hAnsi="Times New Roman" w:cs="Times New Roman"/>
                <w:sz w:val="22"/>
                <w:szCs w:val="22"/>
              </w:rPr>
              <w:t>416</w:t>
            </w:r>
            <w:r w:rsidR="007A50EE" w:rsidRPr="00682A77">
              <w:rPr>
                <w:rFonts w:ascii="Times New Roman" w:hAnsi="Times New Roman" w:cs="Times New Roman"/>
                <w:sz w:val="22"/>
                <w:szCs w:val="22"/>
              </w:rPr>
              <w:t xml:space="preserve"> шт.</w:t>
            </w:r>
            <w:r w:rsidR="00C37C22">
              <w:rPr>
                <w:rFonts w:ascii="Times New Roman" w:hAnsi="Times New Roman" w:cs="Times New Roman"/>
                <w:sz w:val="22"/>
                <w:szCs w:val="22"/>
              </w:rPr>
              <w:t xml:space="preserve"> </w:t>
            </w:r>
          </w:p>
          <w:p w:rsidR="007A50EE" w:rsidRPr="00682A77" w:rsidRDefault="007A50EE" w:rsidP="00C37C22">
            <w:pPr>
              <w:jc w:val="both"/>
              <w:rPr>
                <w:rFonts w:ascii="Times New Roman" w:hAnsi="Times New Roman" w:cs="Times New Roman"/>
                <w:i/>
                <w:sz w:val="22"/>
                <w:szCs w:val="22"/>
              </w:rPr>
            </w:pPr>
            <w:r w:rsidRPr="00682A77">
              <w:rPr>
                <w:rFonts w:ascii="Times New Roman" w:hAnsi="Times New Roman" w:cs="Times New Roman"/>
                <w:sz w:val="22"/>
                <w:szCs w:val="22"/>
              </w:rPr>
              <w:t xml:space="preserve">Кроме того Оператор должен предусмотреть возможность по заявлению Абонента оперативно подключать дополнительные абонентские номера (SIM-карты) в рамках заключенного </w:t>
            </w:r>
            <w:r w:rsidR="00741313" w:rsidRPr="00682A77">
              <w:rPr>
                <w:rFonts w:ascii="Times New Roman" w:hAnsi="Times New Roman" w:cs="Times New Roman"/>
                <w:sz w:val="22"/>
                <w:szCs w:val="22"/>
              </w:rPr>
              <w:t>Договора</w:t>
            </w:r>
            <w:r w:rsidRPr="00682A77">
              <w:rPr>
                <w:rFonts w:ascii="Times New Roman" w:hAnsi="Times New Roman" w:cs="Times New Roman"/>
                <w:sz w:val="22"/>
                <w:szCs w:val="22"/>
              </w:rPr>
              <w:t>.</w:t>
            </w:r>
          </w:p>
        </w:tc>
      </w:tr>
      <w:tr w:rsidR="007A50EE" w:rsidRPr="00682A77" w:rsidTr="00DA6DBD">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rPr>
                <w:rFonts w:ascii="Times New Roman" w:hAnsi="Times New Roman" w:cs="Times New Roman"/>
                <w:sz w:val="22"/>
                <w:szCs w:val="22"/>
              </w:rPr>
            </w:pPr>
            <w:r w:rsidRPr="00682A77">
              <w:rPr>
                <w:rFonts w:ascii="Times New Roman" w:hAnsi="Times New Roman" w:cs="Times New Roman"/>
                <w:sz w:val="22"/>
                <w:szCs w:val="22"/>
              </w:rPr>
              <w:t xml:space="preserve">4. Место </w:t>
            </w:r>
            <w:r w:rsidR="008B016B">
              <w:rPr>
                <w:rFonts w:ascii="Times New Roman" w:hAnsi="Times New Roman" w:cs="Times New Roman"/>
                <w:sz w:val="22"/>
                <w:szCs w:val="22"/>
              </w:rPr>
              <w:t xml:space="preserve">оказания </w:t>
            </w:r>
            <w:r w:rsidR="008B016B" w:rsidRPr="00682A77">
              <w:rPr>
                <w:rFonts w:ascii="Times New Roman" w:hAnsi="Times New Roman" w:cs="Times New Roman"/>
                <w:sz w:val="22"/>
                <w:szCs w:val="22"/>
              </w:rPr>
              <w:t xml:space="preserve">услуг </w:t>
            </w:r>
            <w:r w:rsidRPr="00682A77">
              <w:rPr>
                <w:rFonts w:ascii="Times New Roman" w:hAnsi="Times New Roman" w:cs="Times New Roman"/>
                <w:sz w:val="22"/>
                <w:szCs w:val="22"/>
              </w:rPr>
              <w:t>(с указанием конкретного адреса /адресов, этажей помещений; возможно приложение схем расположения, поэтажные планы и др.)</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tabs>
                <w:tab w:val="left" w:pos="360"/>
              </w:tabs>
              <w:rPr>
                <w:rFonts w:ascii="Times New Roman" w:hAnsi="Times New Roman" w:cs="Times New Roman"/>
                <w:i/>
                <w:sz w:val="22"/>
                <w:szCs w:val="22"/>
              </w:rPr>
            </w:pPr>
            <w:r w:rsidRPr="00682A77">
              <w:rPr>
                <w:rFonts w:ascii="Times New Roman" w:hAnsi="Times New Roman" w:cs="Times New Roman"/>
                <w:i/>
                <w:sz w:val="22"/>
                <w:szCs w:val="22"/>
              </w:rPr>
              <w:t>Российская Федерация, Республика Крым</w:t>
            </w:r>
          </w:p>
        </w:tc>
      </w:tr>
      <w:tr w:rsidR="007A50EE" w:rsidRPr="00682A77" w:rsidTr="00DA6DBD">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B016B">
            <w:pPr>
              <w:rPr>
                <w:rFonts w:ascii="Times New Roman" w:hAnsi="Times New Roman" w:cs="Times New Roman"/>
                <w:sz w:val="22"/>
                <w:szCs w:val="22"/>
              </w:rPr>
            </w:pPr>
            <w:r w:rsidRPr="00682A77">
              <w:rPr>
                <w:rFonts w:ascii="Times New Roman" w:hAnsi="Times New Roman" w:cs="Times New Roman"/>
                <w:sz w:val="22"/>
                <w:szCs w:val="22"/>
              </w:rPr>
              <w:t xml:space="preserve">5. </w:t>
            </w:r>
            <w:proofErr w:type="gramStart"/>
            <w:r w:rsidRPr="00682A77">
              <w:rPr>
                <w:rFonts w:ascii="Times New Roman" w:hAnsi="Times New Roman" w:cs="Times New Roman"/>
                <w:sz w:val="22"/>
                <w:szCs w:val="22"/>
              </w:rPr>
              <w:t xml:space="preserve">Сроки (периоды) </w:t>
            </w:r>
            <w:r w:rsidR="008B016B">
              <w:rPr>
                <w:rFonts w:ascii="Times New Roman" w:hAnsi="Times New Roman" w:cs="Times New Roman"/>
                <w:sz w:val="22"/>
                <w:szCs w:val="22"/>
              </w:rPr>
              <w:t xml:space="preserve">оказания </w:t>
            </w:r>
            <w:r w:rsidR="008B016B" w:rsidRPr="00682A77">
              <w:rPr>
                <w:rFonts w:ascii="Times New Roman" w:hAnsi="Times New Roman" w:cs="Times New Roman"/>
                <w:sz w:val="22"/>
                <w:szCs w:val="22"/>
              </w:rPr>
              <w:t>услуг</w:t>
            </w:r>
            <w:r w:rsidRPr="00682A77">
              <w:rPr>
                <w:rFonts w:ascii="Times New Roman" w:hAnsi="Times New Roman" w:cs="Times New Roman"/>
                <w:sz w:val="22"/>
                <w:szCs w:val="22"/>
              </w:rPr>
              <w:t xml:space="preserve"> (с указанием периода/периодов, в течение которого (-ых) должны </w:t>
            </w:r>
            <w:r w:rsidR="008B016B">
              <w:rPr>
                <w:rFonts w:ascii="Times New Roman" w:hAnsi="Times New Roman" w:cs="Times New Roman"/>
                <w:sz w:val="22"/>
                <w:szCs w:val="22"/>
              </w:rPr>
              <w:t xml:space="preserve">оказываться </w:t>
            </w:r>
            <w:r w:rsidR="008B016B" w:rsidRPr="00682A77">
              <w:rPr>
                <w:rFonts w:ascii="Times New Roman" w:hAnsi="Times New Roman" w:cs="Times New Roman"/>
                <w:sz w:val="22"/>
                <w:szCs w:val="22"/>
              </w:rPr>
              <w:t xml:space="preserve">услуг </w:t>
            </w:r>
            <w:r w:rsidRPr="00682A77">
              <w:rPr>
                <w:rFonts w:ascii="Times New Roman" w:hAnsi="Times New Roman" w:cs="Times New Roman"/>
                <w:sz w:val="22"/>
                <w:szCs w:val="22"/>
              </w:rPr>
              <w:t xml:space="preserve">или конкретной календарной даты, к которой должно быть завершено </w:t>
            </w:r>
            <w:r w:rsidR="008B016B">
              <w:rPr>
                <w:rFonts w:ascii="Times New Roman" w:hAnsi="Times New Roman" w:cs="Times New Roman"/>
                <w:sz w:val="22"/>
                <w:szCs w:val="22"/>
              </w:rPr>
              <w:t xml:space="preserve">оказание </w:t>
            </w:r>
            <w:r w:rsidR="008B016B" w:rsidRPr="00682A77">
              <w:rPr>
                <w:rFonts w:ascii="Times New Roman" w:hAnsi="Times New Roman" w:cs="Times New Roman"/>
                <w:sz w:val="22"/>
                <w:szCs w:val="22"/>
              </w:rPr>
              <w:t>услуг</w:t>
            </w:r>
            <w:r w:rsidRPr="00682A77">
              <w:rPr>
                <w:rFonts w:ascii="Times New Roman" w:hAnsi="Times New Roman" w:cs="Times New Roman"/>
                <w:sz w:val="22"/>
                <w:szCs w:val="22"/>
              </w:rPr>
              <w:t xml:space="preserve">, или минимально приемлемой для Заказчика даты </w:t>
            </w:r>
            <w:r w:rsidR="008B016B">
              <w:rPr>
                <w:rFonts w:ascii="Times New Roman" w:hAnsi="Times New Roman" w:cs="Times New Roman"/>
                <w:sz w:val="22"/>
                <w:szCs w:val="22"/>
              </w:rPr>
              <w:t xml:space="preserve">оказания </w:t>
            </w:r>
            <w:r w:rsidR="008B016B" w:rsidRPr="00682A77">
              <w:rPr>
                <w:rFonts w:ascii="Times New Roman" w:hAnsi="Times New Roman" w:cs="Times New Roman"/>
                <w:sz w:val="22"/>
                <w:szCs w:val="22"/>
              </w:rPr>
              <w:t>услуг</w:t>
            </w:r>
            <w:r w:rsidRPr="00682A77">
              <w:rPr>
                <w:rFonts w:ascii="Times New Roman" w:hAnsi="Times New Roman" w:cs="Times New Roman"/>
                <w:sz w:val="22"/>
                <w:szCs w:val="22"/>
              </w:rPr>
              <w:t xml:space="preserve">, или срока с момента заключения договора (уплаты аванса, иного момента), с которого исполнитель должен приступить к </w:t>
            </w:r>
            <w:r w:rsidR="008B016B">
              <w:rPr>
                <w:rFonts w:ascii="Times New Roman" w:hAnsi="Times New Roman" w:cs="Times New Roman"/>
                <w:sz w:val="22"/>
                <w:szCs w:val="22"/>
              </w:rPr>
              <w:t xml:space="preserve">оказанию </w:t>
            </w:r>
            <w:r w:rsidR="008B016B" w:rsidRPr="00682A77">
              <w:rPr>
                <w:rFonts w:ascii="Times New Roman" w:hAnsi="Times New Roman" w:cs="Times New Roman"/>
                <w:sz w:val="22"/>
                <w:szCs w:val="22"/>
              </w:rPr>
              <w:t>услуг</w:t>
            </w:r>
            <w:r w:rsidRPr="00682A77">
              <w:rPr>
                <w:rFonts w:ascii="Times New Roman" w:hAnsi="Times New Roman" w:cs="Times New Roman"/>
                <w:sz w:val="22"/>
                <w:szCs w:val="22"/>
              </w:rPr>
              <w:t>)</w:t>
            </w:r>
            <w:proofErr w:type="gramEnd"/>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tabs>
                <w:tab w:val="left" w:pos="-1843"/>
              </w:tabs>
              <w:ind w:firstLine="567"/>
              <w:contextualSpacing/>
              <w:jc w:val="both"/>
              <w:rPr>
                <w:rFonts w:ascii="Times New Roman" w:hAnsi="Times New Roman" w:cs="Times New Roman"/>
                <w:sz w:val="22"/>
                <w:szCs w:val="22"/>
              </w:rPr>
            </w:pPr>
            <w:r w:rsidRPr="00682A77">
              <w:rPr>
                <w:rFonts w:ascii="Times New Roman" w:hAnsi="Times New Roman" w:cs="Times New Roman"/>
                <w:sz w:val="22"/>
                <w:szCs w:val="22"/>
              </w:rPr>
              <w:t xml:space="preserve">Предоставление услуг, </w:t>
            </w:r>
            <w:r w:rsidRPr="00682A77">
              <w:rPr>
                <w:rFonts w:ascii="Times New Roman" w:hAnsi="Times New Roman" w:cs="Times New Roman"/>
                <w:spacing w:val="-6"/>
                <w:sz w:val="22"/>
                <w:szCs w:val="22"/>
              </w:rPr>
              <w:t xml:space="preserve">являющихся предметом </w:t>
            </w:r>
            <w:r w:rsidR="006F43FB" w:rsidRPr="00682A77">
              <w:rPr>
                <w:rFonts w:ascii="Times New Roman" w:hAnsi="Times New Roman" w:cs="Times New Roman"/>
                <w:spacing w:val="-6"/>
                <w:sz w:val="22"/>
                <w:szCs w:val="22"/>
              </w:rPr>
              <w:t>Договора</w:t>
            </w:r>
            <w:r w:rsidRPr="00682A77">
              <w:rPr>
                <w:rFonts w:ascii="Times New Roman" w:hAnsi="Times New Roman" w:cs="Times New Roman"/>
                <w:spacing w:val="-6"/>
                <w:sz w:val="22"/>
                <w:szCs w:val="22"/>
              </w:rPr>
              <w:t>,</w:t>
            </w:r>
            <w:r w:rsidRPr="00682A77">
              <w:rPr>
                <w:rFonts w:ascii="Times New Roman" w:hAnsi="Times New Roman" w:cs="Times New Roman"/>
                <w:sz w:val="22"/>
                <w:szCs w:val="22"/>
              </w:rPr>
              <w:t xml:space="preserve"> должно осуществляться 24 (двадцать четыре) часа в сутки 7 (семь) дней в неделю (включая праздничные и выходные дни).</w:t>
            </w:r>
          </w:p>
          <w:p w:rsidR="007A50EE" w:rsidRPr="00682A77" w:rsidRDefault="007A50EE" w:rsidP="00866ACC">
            <w:pPr>
              <w:tabs>
                <w:tab w:val="left" w:pos="360"/>
              </w:tabs>
              <w:ind w:left="720"/>
              <w:rPr>
                <w:rFonts w:ascii="Times New Roman" w:hAnsi="Times New Roman" w:cs="Times New Roman"/>
                <w:i/>
                <w:sz w:val="22"/>
                <w:szCs w:val="22"/>
              </w:rPr>
            </w:pPr>
          </w:p>
        </w:tc>
      </w:tr>
      <w:tr w:rsidR="007A50EE" w:rsidRPr="00682A77" w:rsidTr="00DA6DBD">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071B4">
            <w:pPr>
              <w:rPr>
                <w:rFonts w:ascii="Times New Roman" w:hAnsi="Times New Roman" w:cs="Times New Roman"/>
                <w:sz w:val="22"/>
                <w:szCs w:val="22"/>
              </w:rPr>
            </w:pPr>
            <w:r w:rsidRPr="00682A77">
              <w:rPr>
                <w:rFonts w:ascii="Times New Roman" w:hAnsi="Times New Roman" w:cs="Times New Roman"/>
                <w:sz w:val="22"/>
                <w:szCs w:val="22"/>
              </w:rPr>
              <w:t xml:space="preserve">6. Требования по </w:t>
            </w:r>
            <w:r w:rsidR="008071B4">
              <w:rPr>
                <w:rFonts w:ascii="Times New Roman" w:hAnsi="Times New Roman" w:cs="Times New Roman"/>
                <w:sz w:val="22"/>
                <w:szCs w:val="22"/>
              </w:rPr>
              <w:t xml:space="preserve">оказанию </w:t>
            </w:r>
            <w:r w:rsidRPr="00682A77">
              <w:rPr>
                <w:rFonts w:ascii="Times New Roman" w:hAnsi="Times New Roman" w:cs="Times New Roman"/>
                <w:sz w:val="22"/>
                <w:szCs w:val="22"/>
              </w:rPr>
              <w:t>услуг, оказанию сопутствующих услуг (приобретения оборудования, предоставления иллюстративных материалов, доставке и др.)</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tabs>
                <w:tab w:val="left" w:pos="360"/>
              </w:tabs>
              <w:rPr>
                <w:rFonts w:ascii="Times New Roman" w:hAnsi="Times New Roman" w:cs="Times New Roman"/>
                <w:i/>
                <w:sz w:val="22"/>
                <w:szCs w:val="22"/>
              </w:rPr>
            </w:pPr>
            <w:r w:rsidRPr="00682A77">
              <w:rPr>
                <w:rFonts w:ascii="Times New Roman" w:hAnsi="Times New Roman" w:cs="Times New Roman"/>
                <w:i/>
                <w:sz w:val="22"/>
                <w:szCs w:val="22"/>
              </w:rPr>
              <w:t>Не требуется</w:t>
            </w:r>
          </w:p>
        </w:tc>
      </w:tr>
      <w:tr w:rsidR="007A50EE" w:rsidRPr="00682A77" w:rsidTr="00DA6DBD">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071B4">
            <w:pPr>
              <w:rPr>
                <w:rFonts w:ascii="Times New Roman" w:hAnsi="Times New Roman" w:cs="Times New Roman"/>
                <w:sz w:val="22"/>
                <w:szCs w:val="22"/>
              </w:rPr>
            </w:pPr>
            <w:r w:rsidRPr="00682A77">
              <w:rPr>
                <w:rFonts w:ascii="Times New Roman" w:hAnsi="Times New Roman" w:cs="Times New Roman"/>
                <w:sz w:val="22"/>
                <w:szCs w:val="22"/>
              </w:rPr>
              <w:t xml:space="preserve">7. Общие требования к </w:t>
            </w:r>
            <w:r w:rsidR="008071B4">
              <w:rPr>
                <w:rFonts w:ascii="Times New Roman" w:hAnsi="Times New Roman" w:cs="Times New Roman"/>
                <w:sz w:val="22"/>
                <w:szCs w:val="22"/>
              </w:rPr>
              <w:t xml:space="preserve">оказанию </w:t>
            </w:r>
            <w:r w:rsidRPr="00682A77">
              <w:rPr>
                <w:rFonts w:ascii="Times New Roman" w:hAnsi="Times New Roman" w:cs="Times New Roman"/>
                <w:sz w:val="22"/>
                <w:szCs w:val="22"/>
              </w:rPr>
              <w:t>услуг, их качеству, в том числе технологии</w:t>
            </w:r>
            <w:r w:rsidR="008071B4">
              <w:rPr>
                <w:rFonts w:ascii="Times New Roman" w:hAnsi="Times New Roman" w:cs="Times New Roman"/>
                <w:sz w:val="22"/>
                <w:szCs w:val="22"/>
              </w:rPr>
              <w:t xml:space="preserve"> оказания услуг</w:t>
            </w:r>
            <w:r w:rsidRPr="00682A77">
              <w:rPr>
                <w:rFonts w:ascii="Times New Roman" w:hAnsi="Times New Roman" w:cs="Times New Roman"/>
                <w:sz w:val="22"/>
                <w:szCs w:val="22"/>
              </w:rPr>
              <w:t xml:space="preserve">, методам и методики </w:t>
            </w:r>
            <w:r w:rsidR="008071B4">
              <w:rPr>
                <w:rFonts w:ascii="Times New Roman" w:hAnsi="Times New Roman" w:cs="Times New Roman"/>
                <w:sz w:val="22"/>
                <w:szCs w:val="22"/>
              </w:rPr>
              <w:t xml:space="preserve">оказания услуг </w:t>
            </w:r>
            <w:r w:rsidRPr="00682A77">
              <w:rPr>
                <w:rFonts w:ascii="Times New Roman" w:hAnsi="Times New Roman" w:cs="Times New Roman"/>
                <w:sz w:val="22"/>
                <w:szCs w:val="22"/>
              </w:rPr>
              <w:t xml:space="preserve">(в </w:t>
            </w:r>
            <w:proofErr w:type="spellStart"/>
            <w:r w:rsidRPr="00682A77">
              <w:rPr>
                <w:rFonts w:ascii="Times New Roman" w:hAnsi="Times New Roman" w:cs="Times New Roman"/>
                <w:sz w:val="22"/>
                <w:szCs w:val="22"/>
              </w:rPr>
              <w:t>т.ч</w:t>
            </w:r>
            <w:proofErr w:type="spellEnd"/>
            <w:r w:rsidRPr="00682A77">
              <w:rPr>
                <w:rFonts w:ascii="Times New Roman" w:hAnsi="Times New Roman" w:cs="Times New Roman"/>
                <w:sz w:val="22"/>
                <w:szCs w:val="22"/>
              </w:rPr>
              <w:t xml:space="preserve">. приводятся ссылки на нормы, правила, стандарты или другие нормативные документы, </w:t>
            </w:r>
            <w:r w:rsidRPr="00682A77">
              <w:rPr>
                <w:rFonts w:ascii="Times New Roman" w:hAnsi="Times New Roman" w:cs="Times New Roman"/>
                <w:sz w:val="22"/>
                <w:szCs w:val="22"/>
              </w:rPr>
              <w:lastRenderedPageBreak/>
              <w:t>касающиеся</w:t>
            </w:r>
            <w:r w:rsidR="008071B4">
              <w:rPr>
                <w:rFonts w:ascii="Times New Roman" w:hAnsi="Times New Roman" w:cs="Times New Roman"/>
                <w:sz w:val="22"/>
                <w:szCs w:val="22"/>
              </w:rPr>
              <w:t xml:space="preserve"> оказания услуг</w:t>
            </w:r>
            <w:r w:rsidRPr="00682A77">
              <w:rPr>
                <w:rFonts w:ascii="Times New Roman" w:hAnsi="Times New Roman" w:cs="Times New Roman"/>
                <w:sz w:val="22"/>
                <w:szCs w:val="22"/>
              </w:rPr>
              <w:t>)</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suppressAutoHyphens/>
              <w:jc w:val="both"/>
              <w:rPr>
                <w:rFonts w:ascii="Times New Roman" w:hAnsi="Times New Roman" w:cs="Times New Roman"/>
                <w:sz w:val="22"/>
                <w:szCs w:val="22"/>
              </w:rPr>
            </w:pPr>
            <w:r w:rsidRPr="00682A77">
              <w:rPr>
                <w:rFonts w:ascii="Times New Roman" w:hAnsi="Times New Roman" w:cs="Times New Roman"/>
                <w:sz w:val="22"/>
                <w:szCs w:val="22"/>
              </w:rPr>
              <w:lastRenderedPageBreak/>
              <w:t xml:space="preserve">     </w:t>
            </w:r>
            <w:proofErr w:type="gramStart"/>
            <w:r w:rsidRPr="00682A77">
              <w:rPr>
                <w:rFonts w:ascii="Times New Roman" w:hAnsi="Times New Roman" w:cs="Times New Roman"/>
                <w:sz w:val="22"/>
                <w:szCs w:val="22"/>
              </w:rPr>
              <w:t xml:space="preserve">Услуги связи должны оказываться Операторам на основании имеющейся лицензии на оказание услуг подвижной радиотелефонной связи стандарта GSM 900/1800 МГц (в соответствии с постановлением Правительства Российской Федерации от 18 февраля 2005 г. № 87), на базе современных цифровых технологий, в соответствии стандартам, техническим нормам и требованиям, установленным законодательством </w:t>
            </w:r>
            <w:r w:rsidRPr="00682A77">
              <w:rPr>
                <w:rFonts w:ascii="Times New Roman" w:hAnsi="Times New Roman" w:cs="Times New Roman"/>
                <w:sz w:val="22"/>
                <w:szCs w:val="22"/>
              </w:rPr>
              <w:lastRenderedPageBreak/>
              <w:t xml:space="preserve">Российской Федерации к услугам такого вида.     </w:t>
            </w:r>
            <w:proofErr w:type="gramEnd"/>
          </w:p>
          <w:p w:rsidR="007A50EE" w:rsidRPr="00682A77" w:rsidRDefault="007A50EE" w:rsidP="00866ACC">
            <w:pPr>
              <w:suppressAutoHyphens/>
              <w:rPr>
                <w:rFonts w:ascii="Times New Roman" w:hAnsi="Times New Roman" w:cs="Times New Roman"/>
                <w:sz w:val="22"/>
                <w:szCs w:val="22"/>
                <w:u w:val="single"/>
              </w:rPr>
            </w:pPr>
            <w:r w:rsidRPr="00682A77">
              <w:rPr>
                <w:rFonts w:ascii="Times New Roman" w:hAnsi="Times New Roman" w:cs="Times New Roman"/>
                <w:sz w:val="22"/>
                <w:szCs w:val="22"/>
                <w:u w:val="single"/>
              </w:rPr>
              <w:t xml:space="preserve">Оператор должен обеспечить: </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сохранение имеющегося у Абонента номерного фонда, в соответствии со ст. 44 Федерального закона «О связи» от 07.07.2003 №126-ФЗ;</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возможность использования SIM-карт Оператора в любом аппарате, разработанном для системы GSM 900/1800 МГц;</w:t>
            </w:r>
          </w:p>
          <w:p w:rsidR="007A50EE" w:rsidRPr="00682A77" w:rsidRDefault="007A50EE" w:rsidP="00866ACC">
            <w:pPr>
              <w:pStyle w:val="ab"/>
              <w:numPr>
                <w:ilvl w:val="0"/>
                <w:numId w:val="8"/>
              </w:numPr>
              <w:shd w:val="clear" w:color="auto" w:fill="FFFFFF"/>
              <w:suppressAutoHyphens/>
              <w:spacing w:after="0" w:line="240" w:lineRule="auto"/>
              <w:ind w:left="714" w:hanging="357"/>
              <w:contextualSpacing w:val="0"/>
              <w:rPr>
                <w:rFonts w:ascii="Times New Roman" w:hAnsi="Times New Roman"/>
              </w:rPr>
            </w:pPr>
            <w:r w:rsidRPr="00682A77">
              <w:rPr>
                <w:rFonts w:ascii="Times New Roman" w:hAnsi="Times New Roman"/>
              </w:rPr>
              <w:t>покрытие мобильной сетью во всех городах и населенных пунктах расположенных на территории Республики Крым, а так же не менее 95% покрытия сетью в северной части полуострова (в том числе приграничных районов), южнобережных районов и керченского полуострова;</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proofErr w:type="gramStart"/>
            <w:r w:rsidRPr="00682A77">
              <w:rPr>
                <w:rFonts w:ascii="Times New Roman" w:hAnsi="Times New Roman"/>
              </w:rPr>
              <w:t>качественную круглосуточную, ежедневную</w:t>
            </w:r>
            <w:r w:rsidRPr="00682A77">
              <w:rPr>
                <w:rFonts w:ascii="Times New Roman" w:hAnsi="Times New Roman"/>
                <w:bCs/>
              </w:rPr>
              <w:t xml:space="preserve">, </w:t>
            </w:r>
            <w:r w:rsidRPr="00682A77">
              <w:rPr>
                <w:rFonts w:ascii="Times New Roman" w:hAnsi="Times New Roman"/>
              </w:rPr>
              <w:t xml:space="preserve">бесперебойную работу </w:t>
            </w:r>
            <w:r w:rsidRPr="00682A77">
              <w:rPr>
                <w:rFonts w:ascii="Times New Roman" w:hAnsi="Times New Roman"/>
                <w:bCs/>
              </w:rPr>
              <w:t xml:space="preserve">(в том числе и при самых высоких нагрузках на сеть) </w:t>
            </w:r>
            <w:r w:rsidRPr="00682A77">
              <w:rPr>
                <w:rFonts w:ascii="Times New Roman" w:hAnsi="Times New Roman"/>
              </w:rPr>
              <w:t>с соблюдением требований Правил оказания услуг подвижной связи (утв. Постановлением Правительства РФ от 09.12.2014г № 1342), при этом максимально допустимое время недоступности услуг связи по техническим причинам Оператора должно составлять (в суммарном выражении) не более 30 минут в сутки, в том числе при проведении необходимых</w:t>
            </w:r>
            <w:proofErr w:type="gramEnd"/>
            <w:r w:rsidRPr="00682A77">
              <w:rPr>
                <w:rFonts w:ascii="Times New Roman" w:hAnsi="Times New Roman"/>
              </w:rPr>
              <w:t xml:space="preserve"> ремонтных и профилактических работ, и не более 2 часов в месяц;</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надежную защиту от несанкционированного подключения (</w:t>
            </w:r>
            <w:r w:rsidRPr="00682A77">
              <w:rPr>
                <w:rFonts w:ascii="Times New Roman" w:hAnsi="Times New Roman"/>
                <w:bCs/>
              </w:rPr>
              <w:t>доступа)</w:t>
            </w:r>
            <w:r w:rsidRPr="00682A77">
              <w:rPr>
                <w:rFonts w:ascii="Times New Roman" w:hAnsi="Times New Roman"/>
              </w:rPr>
              <w:t xml:space="preserve">; </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 xml:space="preserve">отсутствие гарантийных взносов (в </w:t>
            </w:r>
            <w:proofErr w:type="spellStart"/>
            <w:r w:rsidRPr="00682A77">
              <w:rPr>
                <w:rFonts w:ascii="Times New Roman" w:hAnsi="Times New Roman"/>
              </w:rPr>
              <w:t>т.ч</w:t>
            </w:r>
            <w:proofErr w:type="spellEnd"/>
            <w:r w:rsidRPr="00682A77">
              <w:rPr>
                <w:rFonts w:ascii="Times New Roman" w:hAnsi="Times New Roman"/>
              </w:rPr>
              <w:t>. при подключении роуминга или других услуг);</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 xml:space="preserve">автоматический роуминг по России; </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наличие Центров обслуживания абонентов в месте оказания Услуг связи либо предоставить возможность бесплатных звонков специалистам Оператора для консультаций абонентов Абонента (в том числе при нахождении абонентов Абонента в роуминге за пределами Республики Крым);</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гарантированную конфиденциальность информации об абонентах, которая будет или может быть известна сотрудникам Оператора в процессе обслуживания абонентских номеров Абонента;</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 xml:space="preserve">предоставление возможности Абоненту установить на каждый телефонный номер лимит расходов, путем присвоения дополнительных отдельных лицевых субсчетов. Установление лимитов и отдельных лицевых субсчетов, осуществляется Оператором на основании письменной заявки (обращения) Абонента, в которой Абонент устанавливает каждому номеру лимит (бюджет) на сумму месячных расходов на сотовую связь. Абонент ежемесячно оплачивает единый счет на сумму, в пределах общих установленных абонентам лимитов (бюджета) на их лицевых счетах. Суммы, превышающие установленные лимиты, оплачиваются абонентами Абонента самостоятельно </w:t>
            </w:r>
            <w:proofErr w:type="gramStart"/>
            <w:r w:rsidRPr="00682A77">
              <w:rPr>
                <w:rFonts w:ascii="Times New Roman" w:hAnsi="Times New Roman"/>
              </w:rPr>
              <w:t>на</w:t>
            </w:r>
            <w:proofErr w:type="gramEnd"/>
            <w:r w:rsidRPr="00682A77">
              <w:rPr>
                <w:rFonts w:ascii="Times New Roman" w:hAnsi="Times New Roman"/>
              </w:rPr>
              <w:t xml:space="preserve"> закрепленные за ними лицевые субсчета. Оператор вправе приостанавливать предоставление услуг на конкретные номера телефонов Абонента при достижении предельного лимита расходов по данному номеру (лицевому субсчету) до момента оплаты задолженности Абонентом или абонентом.</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передача данных по каналу GPRS-Интернет.</w:t>
            </w:r>
          </w:p>
          <w:p w:rsidR="007A50EE" w:rsidRPr="00682A77" w:rsidRDefault="007A50EE" w:rsidP="00866ACC">
            <w:pPr>
              <w:widowControl/>
              <w:numPr>
                <w:ilvl w:val="0"/>
                <w:numId w:val="9"/>
              </w:numPr>
              <w:autoSpaceDE/>
              <w:autoSpaceDN/>
              <w:adjustRightInd/>
              <w:jc w:val="both"/>
              <w:rPr>
                <w:rFonts w:ascii="Times New Roman" w:eastAsia="Calibri" w:hAnsi="Times New Roman" w:cs="Times New Roman"/>
                <w:sz w:val="22"/>
                <w:szCs w:val="22"/>
                <w:lang w:eastAsia="ar-SA"/>
              </w:rPr>
            </w:pPr>
            <w:r w:rsidRPr="00682A77">
              <w:rPr>
                <w:rFonts w:ascii="Times New Roman" w:eastAsia="Calibri" w:hAnsi="Times New Roman" w:cs="Times New Roman"/>
                <w:sz w:val="22"/>
                <w:szCs w:val="22"/>
                <w:lang w:eastAsia="ar-SA"/>
              </w:rPr>
              <w:t>передача данных по каналу CSD.</w:t>
            </w:r>
          </w:p>
          <w:p w:rsidR="007A50EE" w:rsidRPr="00682A77" w:rsidRDefault="007A50EE" w:rsidP="00866ACC">
            <w:pPr>
              <w:widowControl/>
              <w:numPr>
                <w:ilvl w:val="0"/>
                <w:numId w:val="9"/>
              </w:numPr>
              <w:autoSpaceDE/>
              <w:autoSpaceDN/>
              <w:adjustRightInd/>
              <w:jc w:val="both"/>
              <w:rPr>
                <w:rFonts w:ascii="Times New Roman" w:eastAsia="Calibri" w:hAnsi="Times New Roman" w:cs="Times New Roman"/>
                <w:sz w:val="22"/>
                <w:szCs w:val="22"/>
                <w:lang w:eastAsia="ar-SA"/>
              </w:rPr>
            </w:pPr>
            <w:r w:rsidRPr="00682A77">
              <w:rPr>
                <w:rFonts w:ascii="Times New Roman" w:eastAsia="Calibri" w:hAnsi="Times New Roman" w:cs="Times New Roman"/>
                <w:sz w:val="22"/>
                <w:szCs w:val="22"/>
                <w:lang w:eastAsia="ar-SA"/>
              </w:rPr>
              <w:t xml:space="preserve">передача данных между номерами, включенных в </w:t>
            </w:r>
            <w:r w:rsidRPr="00682A77">
              <w:rPr>
                <w:rFonts w:ascii="Times New Roman" w:eastAsia="Calibri" w:hAnsi="Times New Roman" w:cs="Times New Roman"/>
                <w:sz w:val="22"/>
                <w:szCs w:val="22"/>
                <w:lang w:eastAsia="ar-SA"/>
              </w:rPr>
              <w:lastRenderedPageBreak/>
              <w:t>контракт, с присвоением статического «серого» IP-адреса.</w:t>
            </w:r>
          </w:p>
          <w:p w:rsidR="007A50EE" w:rsidRPr="00682A77" w:rsidRDefault="007A50EE" w:rsidP="00866ACC">
            <w:pPr>
              <w:widowControl/>
              <w:numPr>
                <w:ilvl w:val="0"/>
                <w:numId w:val="9"/>
              </w:numPr>
              <w:autoSpaceDE/>
              <w:autoSpaceDN/>
              <w:adjustRightInd/>
              <w:jc w:val="both"/>
              <w:rPr>
                <w:rFonts w:ascii="Times New Roman" w:eastAsia="Calibri" w:hAnsi="Times New Roman" w:cs="Times New Roman"/>
                <w:sz w:val="22"/>
                <w:szCs w:val="22"/>
                <w:lang w:eastAsia="ar-SA"/>
              </w:rPr>
            </w:pPr>
            <w:r w:rsidRPr="00682A77">
              <w:rPr>
                <w:rFonts w:ascii="Times New Roman" w:eastAsia="Calibri" w:hAnsi="Times New Roman" w:cs="Times New Roman"/>
                <w:sz w:val="22"/>
                <w:szCs w:val="22"/>
                <w:lang w:eastAsia="ar-SA"/>
              </w:rPr>
              <w:t>возможность использования «собственного» APN для передачи данных между корпоративными сим-картами.</w:t>
            </w:r>
          </w:p>
          <w:p w:rsidR="007A50EE" w:rsidRPr="00682A77" w:rsidRDefault="007A50EE" w:rsidP="00866ACC">
            <w:pPr>
              <w:suppressAutoHyphens/>
              <w:outlineLvl w:val="0"/>
              <w:rPr>
                <w:rFonts w:ascii="Times New Roman" w:hAnsi="Times New Roman" w:cs="Times New Roman"/>
                <w:sz w:val="22"/>
                <w:szCs w:val="22"/>
                <w:u w:val="single"/>
              </w:rPr>
            </w:pPr>
            <w:r w:rsidRPr="00682A77">
              <w:rPr>
                <w:rFonts w:ascii="Times New Roman" w:hAnsi="Times New Roman" w:cs="Times New Roman"/>
                <w:sz w:val="22"/>
                <w:szCs w:val="22"/>
                <w:u w:val="single"/>
              </w:rPr>
              <w:t xml:space="preserve">Другие требования по тарификации звонков и </w:t>
            </w:r>
            <w:r w:rsidRPr="00682A77">
              <w:rPr>
                <w:rFonts w:ascii="Times New Roman" w:hAnsi="Times New Roman" w:cs="Times New Roman"/>
                <w:sz w:val="22"/>
                <w:szCs w:val="22"/>
                <w:u w:val="single"/>
                <w:lang w:val="en-US"/>
              </w:rPr>
              <w:t>SMS</w:t>
            </w:r>
            <w:r w:rsidRPr="00682A77">
              <w:rPr>
                <w:rFonts w:ascii="Times New Roman" w:hAnsi="Times New Roman" w:cs="Times New Roman"/>
                <w:sz w:val="22"/>
                <w:szCs w:val="22"/>
                <w:u w:val="single"/>
              </w:rPr>
              <w:t xml:space="preserve"> – сообщений:</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абонентская плата списывается равными долями ежесуточно;</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 xml:space="preserve">тарификация всех исходящих и входящих вызовов – поминутная; </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максимальное количество знаков в одном SMS – сообщении, имеющего символы кириллицы (включая знаки препинания и пробелы), не менее 70 знаков;</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максимальное количество знаков в одном SMS – сообщении, имеющего только символы английского (латинского) алфавита, не менее 160 знаков;</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 xml:space="preserve">при превышении количества знаков в одном SMS – сообщении, SMS – сообщение разбивается на несколько частей, кратных количеству знаков, как указано в двух предыдущих абзацах, каждая из частей тарифицируется в соответствии с выбранным тарифом или пакетом исходящих SMS-сообщений. </w:t>
            </w:r>
          </w:p>
          <w:p w:rsidR="007A50EE" w:rsidRPr="00682A77" w:rsidRDefault="007A50EE" w:rsidP="00866ACC">
            <w:pPr>
              <w:suppressAutoHyphens/>
              <w:outlineLvl w:val="0"/>
              <w:rPr>
                <w:rFonts w:ascii="Times New Roman" w:hAnsi="Times New Roman" w:cs="Times New Roman"/>
                <w:sz w:val="22"/>
                <w:szCs w:val="22"/>
                <w:u w:val="single"/>
              </w:rPr>
            </w:pPr>
            <w:r w:rsidRPr="00682A77">
              <w:rPr>
                <w:rFonts w:ascii="Times New Roman" w:hAnsi="Times New Roman" w:cs="Times New Roman"/>
                <w:sz w:val="22"/>
                <w:szCs w:val="22"/>
                <w:u w:val="single"/>
              </w:rPr>
              <w:t>Оператор должен обеспечить без взимания платы:</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круглосуточное информационно-справочное обслуживание;</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вызов экстренных оперативных служб: пожарной охраны, полиции, скорой медицинской помощи, службы спасения и других аналогичных  услуг;</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обслуживание Абонента персональным менеджером Оператора с 9:00 до 18:00;</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 xml:space="preserve">замену </w:t>
            </w:r>
            <w:proofErr w:type="gramStart"/>
            <w:r w:rsidRPr="00682A77">
              <w:rPr>
                <w:rFonts w:ascii="Times New Roman" w:hAnsi="Times New Roman"/>
              </w:rPr>
              <w:t>поврежденной</w:t>
            </w:r>
            <w:proofErr w:type="gramEnd"/>
            <w:r w:rsidRPr="00682A77">
              <w:rPr>
                <w:rFonts w:ascii="Times New Roman" w:hAnsi="Times New Roman"/>
              </w:rPr>
              <w:t xml:space="preserve"> или утерянной SIM-карты, в течение 1 часа после обращения Абонента, с понедельника по пятницу в период времени с 9:00 до 18:00.</w:t>
            </w:r>
          </w:p>
          <w:p w:rsidR="007A50EE" w:rsidRPr="00682A77" w:rsidRDefault="007A50EE" w:rsidP="00866ACC">
            <w:pPr>
              <w:suppressAutoHyphens/>
              <w:outlineLvl w:val="0"/>
              <w:rPr>
                <w:rFonts w:ascii="Times New Roman" w:hAnsi="Times New Roman" w:cs="Times New Roman"/>
                <w:sz w:val="22"/>
                <w:szCs w:val="22"/>
                <w:u w:val="single"/>
              </w:rPr>
            </w:pPr>
            <w:r w:rsidRPr="00682A77">
              <w:rPr>
                <w:rFonts w:ascii="Times New Roman" w:hAnsi="Times New Roman" w:cs="Times New Roman"/>
                <w:sz w:val="22"/>
                <w:szCs w:val="22"/>
                <w:u w:val="single"/>
              </w:rPr>
              <w:t>Оператор должен обеспечить запрет услуг для всех абонентских номеров Абонента:</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развлекательного характера (в том числе СМС (SMS) и вызовы на короткие номера);</w:t>
            </w:r>
          </w:p>
          <w:p w:rsidR="007A50EE" w:rsidRPr="00682A77" w:rsidRDefault="007A50EE" w:rsidP="00866ACC">
            <w:pPr>
              <w:pStyle w:val="ab"/>
              <w:numPr>
                <w:ilvl w:val="0"/>
                <w:numId w:val="8"/>
              </w:numPr>
              <w:suppressAutoHyphens/>
              <w:spacing w:after="0" w:line="240" w:lineRule="auto"/>
              <w:ind w:left="714" w:hanging="357"/>
              <w:contextualSpacing w:val="0"/>
              <w:rPr>
                <w:rFonts w:ascii="Times New Roman" w:hAnsi="Times New Roman"/>
              </w:rPr>
            </w:pPr>
            <w:r w:rsidRPr="00682A77">
              <w:rPr>
                <w:rFonts w:ascii="Times New Roman" w:hAnsi="Times New Roman"/>
              </w:rPr>
              <w:t>других услуг, по дополнительному письменному заявлению Абонента.</w:t>
            </w:r>
          </w:p>
          <w:p w:rsidR="007A50EE" w:rsidRPr="00682A77" w:rsidRDefault="007A50EE" w:rsidP="00866ACC">
            <w:pPr>
              <w:pStyle w:val="ConsPlusNormal"/>
              <w:keepNext/>
              <w:ind w:firstLine="540"/>
              <w:jc w:val="both"/>
              <w:rPr>
                <w:rFonts w:ascii="Times New Roman" w:hAnsi="Times New Roman" w:cs="Times New Roman"/>
                <w:i/>
                <w:sz w:val="22"/>
                <w:szCs w:val="22"/>
              </w:rPr>
            </w:pPr>
            <w:r w:rsidRPr="00682A77">
              <w:rPr>
                <w:rFonts w:ascii="Times New Roman" w:hAnsi="Times New Roman" w:cs="Times New Roman"/>
                <w:sz w:val="22"/>
                <w:szCs w:val="22"/>
              </w:rPr>
              <w:t>Услуги международного роуминга на все абонентские номера Абонента не предоставляются. Услуги международного доступа (услуги международной связи) на абонентские номера Абонента предоставляются только по дополнительному письменному заявлению Абонента.</w:t>
            </w:r>
          </w:p>
          <w:p w:rsidR="007A50EE" w:rsidRPr="00682A77" w:rsidRDefault="00866ACC" w:rsidP="00866ACC">
            <w:pPr>
              <w:pStyle w:val="ConsPlusNormal"/>
              <w:keepNext/>
              <w:ind w:firstLine="540"/>
              <w:jc w:val="both"/>
              <w:rPr>
                <w:rFonts w:ascii="Times New Roman" w:hAnsi="Times New Roman" w:cs="Times New Roman"/>
                <w:bCs/>
                <w:i/>
                <w:sz w:val="22"/>
                <w:szCs w:val="22"/>
              </w:rPr>
            </w:pPr>
            <w:proofErr w:type="gramStart"/>
            <w:r w:rsidRPr="00682A77">
              <w:rPr>
                <w:rFonts w:ascii="Times New Roman" w:hAnsi="Times New Roman" w:cs="Times New Roman"/>
                <w:b/>
                <w:i/>
                <w:sz w:val="22"/>
                <w:szCs w:val="22"/>
              </w:rPr>
              <w:t xml:space="preserve">В соответствии с Федеральным Законом «О связи» « 126, </w:t>
            </w:r>
            <w:r w:rsidR="007A50EE" w:rsidRPr="00682A77">
              <w:rPr>
                <w:rFonts w:ascii="Times New Roman" w:hAnsi="Times New Roman" w:cs="Times New Roman"/>
                <w:b/>
                <w:i/>
                <w:sz w:val="22"/>
                <w:szCs w:val="22"/>
              </w:rPr>
              <w:t xml:space="preserve">наличие лицензии на оказание </w:t>
            </w:r>
            <w:proofErr w:type="spellStart"/>
            <w:r w:rsidR="007A50EE" w:rsidRPr="00682A77">
              <w:rPr>
                <w:rFonts w:ascii="Times New Roman" w:hAnsi="Times New Roman" w:cs="Times New Roman"/>
                <w:b/>
                <w:i/>
                <w:sz w:val="22"/>
                <w:szCs w:val="22"/>
              </w:rPr>
              <w:t>телематических</w:t>
            </w:r>
            <w:proofErr w:type="spellEnd"/>
            <w:r w:rsidR="007A50EE" w:rsidRPr="00682A77">
              <w:rPr>
                <w:rFonts w:ascii="Times New Roman" w:hAnsi="Times New Roman" w:cs="Times New Roman"/>
                <w:b/>
                <w:i/>
                <w:sz w:val="22"/>
                <w:szCs w:val="22"/>
              </w:rPr>
              <w:t xml:space="preserve"> услуг связи, лицензии на оказание услуг связи по предоставлению каналов связи, лицензия на Услуги связи по передаче данных для целей передачи голосовой информации, лицензия на Услуги связи по передаче данных, за исключением услуг связи по передаче данных для целе</w:t>
            </w:r>
            <w:r w:rsidRPr="00682A77">
              <w:rPr>
                <w:rFonts w:ascii="Times New Roman" w:hAnsi="Times New Roman" w:cs="Times New Roman"/>
                <w:b/>
                <w:i/>
                <w:sz w:val="22"/>
                <w:szCs w:val="22"/>
              </w:rPr>
              <w:t>й передачи голосовой информации.</w:t>
            </w:r>
            <w:proofErr w:type="gramEnd"/>
          </w:p>
        </w:tc>
      </w:tr>
      <w:tr w:rsidR="007A50EE" w:rsidRPr="00682A77" w:rsidTr="00DA6DBD">
        <w:trPr>
          <w:trHeight w:val="1786"/>
        </w:trPr>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071B4">
            <w:pPr>
              <w:rPr>
                <w:rFonts w:ascii="Times New Roman" w:hAnsi="Times New Roman" w:cs="Times New Roman"/>
                <w:sz w:val="22"/>
                <w:szCs w:val="22"/>
              </w:rPr>
            </w:pPr>
            <w:r w:rsidRPr="00682A77">
              <w:rPr>
                <w:rFonts w:ascii="Times New Roman" w:hAnsi="Times New Roman" w:cs="Times New Roman"/>
                <w:sz w:val="22"/>
                <w:szCs w:val="22"/>
              </w:rPr>
              <w:lastRenderedPageBreak/>
              <w:t xml:space="preserve">8. Требования к безопасности </w:t>
            </w:r>
            <w:r w:rsidR="008071B4">
              <w:rPr>
                <w:rFonts w:ascii="Times New Roman" w:hAnsi="Times New Roman" w:cs="Times New Roman"/>
                <w:sz w:val="22"/>
                <w:szCs w:val="22"/>
              </w:rPr>
              <w:t xml:space="preserve">оказания </w:t>
            </w:r>
            <w:r w:rsidRPr="00682A77">
              <w:rPr>
                <w:rFonts w:ascii="Times New Roman" w:hAnsi="Times New Roman" w:cs="Times New Roman"/>
                <w:sz w:val="22"/>
                <w:szCs w:val="22"/>
              </w:rPr>
              <w:t xml:space="preserve">услуг и безопасности результатов услуг (в случае, если от исполнителя требуется осуществить страхование ответственности перед третьими лицами или если </w:t>
            </w:r>
            <w:r w:rsidR="008071B4">
              <w:rPr>
                <w:rFonts w:ascii="Times New Roman" w:hAnsi="Times New Roman" w:cs="Times New Roman"/>
                <w:sz w:val="22"/>
                <w:szCs w:val="22"/>
              </w:rPr>
              <w:t>оказываемые услуги</w:t>
            </w:r>
            <w:r w:rsidRPr="00682A77">
              <w:rPr>
                <w:rFonts w:ascii="Times New Roman" w:hAnsi="Times New Roman" w:cs="Times New Roman"/>
                <w:sz w:val="22"/>
                <w:szCs w:val="22"/>
              </w:rPr>
              <w:t xml:space="preserve"> могут быть связаны с возможной опасностью для жизни и здоровья людей, в </w:t>
            </w:r>
            <w:r w:rsidRPr="00682A77">
              <w:rPr>
                <w:rFonts w:ascii="Times New Roman" w:hAnsi="Times New Roman" w:cs="Times New Roman"/>
                <w:sz w:val="22"/>
                <w:szCs w:val="22"/>
              </w:rPr>
              <w:lastRenderedPageBreak/>
              <w:t>данном разделе должны быть указаны соответствующие необходимые требования)</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tabs>
                <w:tab w:val="left" w:pos="851"/>
              </w:tabs>
              <w:rPr>
                <w:rFonts w:ascii="Times New Roman" w:hAnsi="Times New Roman" w:cs="Times New Roman"/>
                <w:i/>
                <w:sz w:val="22"/>
                <w:szCs w:val="22"/>
              </w:rPr>
            </w:pPr>
            <w:r w:rsidRPr="00682A77">
              <w:rPr>
                <w:rFonts w:ascii="Times New Roman" w:hAnsi="Times New Roman" w:cs="Times New Roman"/>
                <w:bCs/>
                <w:i/>
                <w:sz w:val="22"/>
                <w:szCs w:val="22"/>
              </w:rPr>
              <w:lastRenderedPageBreak/>
              <w:t>Оказываемые услуги связи должны соответствовать требованиям:</w:t>
            </w:r>
          </w:p>
          <w:p w:rsidR="007A50EE" w:rsidRPr="00682A77" w:rsidRDefault="007A50EE" w:rsidP="00866ACC">
            <w:pPr>
              <w:widowControl/>
              <w:numPr>
                <w:ilvl w:val="0"/>
                <w:numId w:val="3"/>
              </w:numPr>
              <w:tabs>
                <w:tab w:val="left" w:pos="851"/>
              </w:tabs>
              <w:autoSpaceDE/>
              <w:autoSpaceDN/>
              <w:adjustRightInd/>
              <w:ind w:left="0" w:firstLine="0"/>
              <w:jc w:val="both"/>
              <w:rPr>
                <w:rFonts w:ascii="Times New Roman" w:hAnsi="Times New Roman" w:cs="Times New Roman"/>
                <w:i/>
                <w:sz w:val="22"/>
                <w:szCs w:val="22"/>
              </w:rPr>
            </w:pPr>
            <w:r w:rsidRPr="00682A77">
              <w:rPr>
                <w:rFonts w:ascii="Times New Roman" w:hAnsi="Times New Roman" w:cs="Times New Roman"/>
                <w:b/>
                <w:bCs/>
                <w:i/>
                <w:sz w:val="22"/>
                <w:szCs w:val="22"/>
              </w:rPr>
              <w:t>Федерального закона от 27.07.2006 № 149-ФЗ «Об информации, информационных технологиях и о защите информации</w:t>
            </w:r>
            <w:r w:rsidRPr="00682A77">
              <w:rPr>
                <w:rFonts w:ascii="Times New Roman" w:hAnsi="Times New Roman" w:cs="Times New Roman"/>
                <w:bCs/>
                <w:i/>
                <w:sz w:val="22"/>
                <w:szCs w:val="22"/>
              </w:rPr>
              <w:t>»;</w:t>
            </w:r>
          </w:p>
          <w:p w:rsidR="007A50EE" w:rsidRPr="00682A77" w:rsidRDefault="007A50EE" w:rsidP="00866ACC">
            <w:pPr>
              <w:widowControl/>
              <w:numPr>
                <w:ilvl w:val="0"/>
                <w:numId w:val="3"/>
              </w:numPr>
              <w:tabs>
                <w:tab w:val="left" w:pos="851"/>
              </w:tabs>
              <w:autoSpaceDE/>
              <w:autoSpaceDN/>
              <w:adjustRightInd/>
              <w:ind w:left="0" w:firstLine="0"/>
              <w:jc w:val="both"/>
              <w:rPr>
                <w:rFonts w:ascii="Times New Roman" w:hAnsi="Times New Roman" w:cs="Times New Roman"/>
                <w:bCs/>
                <w:i/>
                <w:sz w:val="22"/>
                <w:szCs w:val="22"/>
              </w:rPr>
            </w:pPr>
            <w:r w:rsidRPr="00682A77">
              <w:rPr>
                <w:rFonts w:ascii="Times New Roman" w:hAnsi="Times New Roman" w:cs="Times New Roman"/>
                <w:bCs/>
                <w:i/>
                <w:sz w:val="22"/>
                <w:szCs w:val="22"/>
              </w:rPr>
              <w:t xml:space="preserve">ГОСТ </w:t>
            </w:r>
            <w:proofErr w:type="gramStart"/>
            <w:r w:rsidRPr="00682A77">
              <w:rPr>
                <w:rFonts w:ascii="Times New Roman" w:hAnsi="Times New Roman" w:cs="Times New Roman"/>
                <w:bCs/>
                <w:i/>
                <w:sz w:val="22"/>
                <w:szCs w:val="22"/>
              </w:rPr>
              <w:t>Р</w:t>
            </w:r>
            <w:proofErr w:type="gramEnd"/>
            <w:r w:rsidRPr="00682A77">
              <w:rPr>
                <w:rFonts w:ascii="Times New Roman" w:hAnsi="Times New Roman" w:cs="Times New Roman"/>
                <w:bCs/>
                <w:i/>
                <w:sz w:val="22"/>
                <w:szCs w:val="22"/>
              </w:rPr>
              <w:t xml:space="preserve"> 52448-2005 «Защита информации. Обеспечение безопасности сетей электросвязи. Общие положения».</w:t>
            </w:r>
          </w:p>
        </w:tc>
      </w:tr>
      <w:tr w:rsidR="007A50EE" w:rsidRPr="00682A77" w:rsidTr="00DA6DBD">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071B4">
            <w:pPr>
              <w:rPr>
                <w:rFonts w:ascii="Times New Roman" w:hAnsi="Times New Roman" w:cs="Times New Roman"/>
                <w:sz w:val="22"/>
                <w:szCs w:val="22"/>
              </w:rPr>
            </w:pPr>
            <w:r w:rsidRPr="00682A77">
              <w:rPr>
                <w:rFonts w:ascii="Times New Roman" w:hAnsi="Times New Roman" w:cs="Times New Roman"/>
                <w:sz w:val="22"/>
                <w:szCs w:val="22"/>
              </w:rPr>
              <w:lastRenderedPageBreak/>
              <w:t xml:space="preserve">9. </w:t>
            </w:r>
            <w:proofErr w:type="gramStart"/>
            <w:r w:rsidRPr="00682A77">
              <w:rPr>
                <w:rFonts w:ascii="Times New Roman" w:hAnsi="Times New Roman" w:cs="Times New Roman"/>
                <w:sz w:val="22"/>
                <w:szCs w:val="22"/>
              </w:rPr>
              <w:t xml:space="preserve">Порядок сдачи и приемки результатов услуг (указываются мероприятия по обеспечению сдачи и приемки </w:t>
            </w:r>
            <w:r w:rsidR="008071B4">
              <w:rPr>
                <w:rFonts w:ascii="Times New Roman" w:hAnsi="Times New Roman" w:cs="Times New Roman"/>
                <w:sz w:val="22"/>
                <w:szCs w:val="22"/>
              </w:rPr>
              <w:t xml:space="preserve">услуг </w:t>
            </w:r>
            <w:r w:rsidRPr="00682A77">
              <w:rPr>
                <w:rFonts w:ascii="Times New Roman" w:hAnsi="Times New Roman" w:cs="Times New Roman"/>
                <w:sz w:val="22"/>
                <w:szCs w:val="22"/>
              </w:rPr>
              <w:t xml:space="preserve">по каждому этапу </w:t>
            </w:r>
            <w:r w:rsidR="008071B4">
              <w:rPr>
                <w:rFonts w:ascii="Times New Roman" w:hAnsi="Times New Roman" w:cs="Times New Roman"/>
                <w:sz w:val="22"/>
                <w:szCs w:val="22"/>
              </w:rPr>
              <w:t xml:space="preserve">оказания </w:t>
            </w:r>
            <w:r w:rsidRPr="00682A77">
              <w:rPr>
                <w:rFonts w:ascii="Times New Roman" w:hAnsi="Times New Roman" w:cs="Times New Roman"/>
                <w:sz w:val="22"/>
                <w:szCs w:val="22"/>
              </w:rPr>
              <w:t>услуг</w:t>
            </w:r>
            <w:r w:rsidR="008071B4">
              <w:rPr>
                <w:rFonts w:ascii="Times New Roman" w:hAnsi="Times New Roman" w:cs="Times New Roman"/>
                <w:sz w:val="22"/>
                <w:szCs w:val="22"/>
              </w:rPr>
              <w:t xml:space="preserve"> </w:t>
            </w:r>
            <w:r w:rsidRPr="00682A77">
              <w:rPr>
                <w:rFonts w:ascii="Times New Roman" w:hAnsi="Times New Roman" w:cs="Times New Roman"/>
                <w:sz w:val="22"/>
                <w:szCs w:val="22"/>
              </w:rPr>
              <w:t>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услуг</w:t>
            </w:r>
            <w:r w:rsidR="008071B4">
              <w:rPr>
                <w:rFonts w:ascii="Times New Roman" w:hAnsi="Times New Roman" w:cs="Times New Roman"/>
                <w:sz w:val="22"/>
                <w:szCs w:val="22"/>
              </w:rPr>
              <w:t>)</w:t>
            </w:r>
            <w:proofErr w:type="gramEnd"/>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pStyle w:val="Style16"/>
              <w:keepNext/>
              <w:widowControl/>
              <w:tabs>
                <w:tab w:val="left" w:pos="706"/>
              </w:tabs>
              <w:spacing w:line="240" w:lineRule="auto"/>
              <w:ind w:firstLine="567"/>
              <w:contextualSpacing/>
              <w:rPr>
                <w:rStyle w:val="FontStyle45"/>
                <w:i/>
              </w:rPr>
            </w:pPr>
            <w:r w:rsidRPr="00682A77">
              <w:rPr>
                <w:i/>
                <w:sz w:val="22"/>
                <w:szCs w:val="22"/>
              </w:rPr>
              <w:t xml:space="preserve">1. </w:t>
            </w:r>
            <w:r w:rsidRPr="00682A77">
              <w:rPr>
                <w:rStyle w:val="FontStyle45"/>
                <w:i/>
              </w:rPr>
              <w:t xml:space="preserve">Не позднее 10 (десятого) числа месяца, следующего за расчетным, </w:t>
            </w:r>
            <w:r w:rsidR="00D44BE7" w:rsidRPr="00682A77">
              <w:rPr>
                <w:rStyle w:val="FontStyle45"/>
                <w:i/>
              </w:rPr>
              <w:t>Исполнитель</w:t>
            </w:r>
            <w:r w:rsidRPr="00682A77">
              <w:rPr>
                <w:rStyle w:val="FontStyle45"/>
                <w:i/>
              </w:rPr>
              <w:t xml:space="preserve"> направляет Заказчику Акт о приемке </w:t>
            </w:r>
            <w:r w:rsidR="005E0F17" w:rsidRPr="00682A77">
              <w:rPr>
                <w:rStyle w:val="FontStyle45"/>
                <w:i/>
              </w:rPr>
              <w:t xml:space="preserve">оказанных </w:t>
            </w:r>
            <w:r w:rsidRPr="00682A77">
              <w:rPr>
                <w:rStyle w:val="FontStyle45"/>
                <w:i/>
              </w:rPr>
              <w:t>услуг (в двух экземплярах), оформленный в установленном порядке, а также счет и счет-фактуру</w:t>
            </w:r>
            <w:r w:rsidR="00D44BE7" w:rsidRPr="00682A77">
              <w:rPr>
                <w:rStyle w:val="FontStyle45"/>
                <w:i/>
              </w:rPr>
              <w:t xml:space="preserve"> (для плательщиков НДС)</w:t>
            </w:r>
            <w:r w:rsidRPr="00682A77">
              <w:rPr>
                <w:rStyle w:val="FontStyle45"/>
                <w:i/>
              </w:rPr>
              <w:t>.</w:t>
            </w:r>
          </w:p>
          <w:p w:rsidR="007A50EE" w:rsidRPr="00682A77" w:rsidRDefault="007A50EE" w:rsidP="00866ACC">
            <w:pPr>
              <w:ind w:firstLine="567"/>
              <w:contextualSpacing/>
              <w:jc w:val="both"/>
              <w:rPr>
                <w:rStyle w:val="FontStyle45"/>
                <w:i/>
              </w:rPr>
            </w:pPr>
            <w:r w:rsidRPr="00682A77">
              <w:rPr>
                <w:rStyle w:val="FontStyle45"/>
                <w:i/>
              </w:rPr>
              <w:t xml:space="preserve">2. Заказчик в течение 10 (десяти) рабочих дней обязан возвратить </w:t>
            </w:r>
            <w:r w:rsidR="005E0F17" w:rsidRPr="00682A77">
              <w:rPr>
                <w:rStyle w:val="FontStyle45"/>
                <w:i/>
              </w:rPr>
              <w:t>Исполнителю</w:t>
            </w:r>
            <w:r w:rsidRPr="00682A77">
              <w:rPr>
                <w:rStyle w:val="FontStyle45"/>
                <w:i/>
              </w:rPr>
              <w:t xml:space="preserve">, подписанный Акт о приемке </w:t>
            </w:r>
            <w:r w:rsidR="005E0F17" w:rsidRPr="00682A77">
              <w:rPr>
                <w:rStyle w:val="FontStyle45"/>
                <w:i/>
              </w:rPr>
              <w:t xml:space="preserve">оказанных </w:t>
            </w:r>
            <w:r w:rsidRPr="00682A77">
              <w:rPr>
                <w:rStyle w:val="FontStyle45"/>
                <w:i/>
              </w:rPr>
              <w:t xml:space="preserve">услуг или отказ от приемки с изложением причин отказа, (в частности, несоответствия объема фактически оказанных услуг объему, заявленному в Акте о приемке </w:t>
            </w:r>
            <w:r w:rsidR="005E0F17" w:rsidRPr="00682A77">
              <w:rPr>
                <w:rStyle w:val="FontStyle45"/>
                <w:i/>
              </w:rPr>
              <w:t xml:space="preserve">оказанных </w:t>
            </w:r>
            <w:r w:rsidRPr="00682A77">
              <w:rPr>
                <w:rStyle w:val="FontStyle45"/>
                <w:i/>
              </w:rPr>
              <w:t xml:space="preserve">услуг). </w:t>
            </w:r>
            <w:r w:rsidR="005E0F17" w:rsidRPr="00682A77">
              <w:rPr>
                <w:rStyle w:val="FontStyle45"/>
                <w:i/>
              </w:rPr>
              <w:t>Исполнитель</w:t>
            </w:r>
            <w:r w:rsidRPr="00682A77">
              <w:rPr>
                <w:rStyle w:val="FontStyle45"/>
                <w:i/>
              </w:rPr>
              <w:t xml:space="preserve"> рассматривает замечания Заказчика, вносит соответствующие изменения в Акт о приемке </w:t>
            </w:r>
            <w:r w:rsidR="005E0F17" w:rsidRPr="00682A77">
              <w:rPr>
                <w:rStyle w:val="FontStyle45"/>
                <w:i/>
              </w:rPr>
              <w:t xml:space="preserve">оказанных </w:t>
            </w:r>
            <w:r w:rsidRPr="00682A77">
              <w:rPr>
                <w:rStyle w:val="FontStyle45"/>
                <w:i/>
              </w:rPr>
              <w:t xml:space="preserve">услуг и направляет два экземпляра Акта о приемке </w:t>
            </w:r>
            <w:r w:rsidR="005E0F17" w:rsidRPr="00682A77">
              <w:rPr>
                <w:rStyle w:val="FontStyle45"/>
                <w:i/>
              </w:rPr>
              <w:t xml:space="preserve">оказанных </w:t>
            </w:r>
            <w:r w:rsidRPr="00682A77">
              <w:rPr>
                <w:rStyle w:val="FontStyle45"/>
                <w:i/>
              </w:rPr>
              <w:t xml:space="preserve">услуг с устраненными замечаниями Заказчику. После устранения </w:t>
            </w:r>
            <w:r w:rsidR="005E0F17" w:rsidRPr="00682A77">
              <w:rPr>
                <w:rStyle w:val="FontStyle45"/>
                <w:i/>
              </w:rPr>
              <w:t>Исполнителем</w:t>
            </w:r>
            <w:r w:rsidRPr="00682A77">
              <w:rPr>
                <w:rStyle w:val="FontStyle45"/>
                <w:i/>
              </w:rPr>
              <w:t xml:space="preserve"> замечаний Заказчик подписывает Акт о приемке </w:t>
            </w:r>
            <w:r w:rsidR="005E0F17" w:rsidRPr="00682A77">
              <w:rPr>
                <w:rStyle w:val="FontStyle45"/>
                <w:i/>
              </w:rPr>
              <w:t xml:space="preserve">оказанных </w:t>
            </w:r>
            <w:r w:rsidRPr="00682A77">
              <w:rPr>
                <w:rStyle w:val="FontStyle45"/>
                <w:i/>
              </w:rPr>
              <w:t xml:space="preserve">услуг и возвращает один экземпляр Акта о приемке </w:t>
            </w:r>
            <w:r w:rsidR="005E0F17" w:rsidRPr="00682A77">
              <w:rPr>
                <w:rStyle w:val="FontStyle45"/>
                <w:i/>
              </w:rPr>
              <w:t xml:space="preserve">оказанных </w:t>
            </w:r>
            <w:r w:rsidRPr="00682A77">
              <w:rPr>
                <w:rStyle w:val="FontStyle45"/>
                <w:i/>
              </w:rPr>
              <w:t xml:space="preserve">услуг </w:t>
            </w:r>
            <w:r w:rsidR="00D44BE7" w:rsidRPr="00682A77">
              <w:rPr>
                <w:rStyle w:val="FontStyle45"/>
                <w:i/>
              </w:rPr>
              <w:t>Исполнителю</w:t>
            </w:r>
            <w:r w:rsidRPr="00682A77">
              <w:rPr>
                <w:rStyle w:val="FontStyle45"/>
                <w:i/>
              </w:rPr>
              <w:t>.</w:t>
            </w:r>
          </w:p>
          <w:p w:rsidR="007A50EE" w:rsidRPr="00682A77" w:rsidRDefault="007A50EE" w:rsidP="00866ACC">
            <w:pPr>
              <w:ind w:firstLine="567"/>
              <w:contextualSpacing/>
              <w:jc w:val="both"/>
              <w:rPr>
                <w:rStyle w:val="FontStyle45"/>
                <w:i/>
              </w:rPr>
            </w:pPr>
            <w:r w:rsidRPr="00682A77">
              <w:rPr>
                <w:rStyle w:val="FontStyle45"/>
                <w:i/>
              </w:rPr>
              <w:t xml:space="preserve">3. </w:t>
            </w:r>
            <w:proofErr w:type="gramStart"/>
            <w:r w:rsidRPr="00682A77">
              <w:rPr>
                <w:rStyle w:val="FontStyle45"/>
                <w:i/>
              </w:rPr>
              <w:t xml:space="preserve">Заказчик и </w:t>
            </w:r>
            <w:r w:rsidR="00D44BE7" w:rsidRPr="00682A77">
              <w:rPr>
                <w:rStyle w:val="FontStyle45"/>
                <w:i/>
              </w:rPr>
              <w:t>Исполнитель</w:t>
            </w:r>
            <w:r w:rsidRPr="00682A77">
              <w:rPr>
                <w:rStyle w:val="FontStyle45"/>
                <w:i/>
              </w:rPr>
              <w:t xml:space="preserve"> обязаны своевременно предоставлять друг другу информацию, необходимую для исполнения Сторонами своих обязательств по </w:t>
            </w:r>
            <w:r w:rsidR="00D44BE7" w:rsidRPr="00682A77">
              <w:rPr>
                <w:rStyle w:val="FontStyle45"/>
                <w:i/>
              </w:rPr>
              <w:t>Договору</w:t>
            </w:r>
            <w:r w:rsidRPr="00682A77">
              <w:rPr>
                <w:rStyle w:val="FontStyle45"/>
                <w:i/>
              </w:rPr>
              <w:t>.</w:t>
            </w:r>
            <w:proofErr w:type="gramEnd"/>
          </w:p>
          <w:p w:rsidR="007A50EE" w:rsidRPr="00682A77" w:rsidRDefault="007A50EE" w:rsidP="00866ACC">
            <w:pPr>
              <w:tabs>
                <w:tab w:val="left" w:pos="360"/>
              </w:tabs>
              <w:ind w:firstLine="488"/>
              <w:jc w:val="both"/>
              <w:rPr>
                <w:rFonts w:ascii="Times New Roman" w:hAnsi="Times New Roman" w:cs="Times New Roman"/>
                <w:i/>
                <w:sz w:val="22"/>
                <w:szCs w:val="22"/>
              </w:rPr>
            </w:pPr>
            <w:r w:rsidRPr="00682A77">
              <w:rPr>
                <w:rStyle w:val="FontStyle45"/>
                <w:i/>
              </w:rPr>
              <w:t xml:space="preserve">4. </w:t>
            </w:r>
            <w:r w:rsidR="00D44BE7" w:rsidRPr="00682A77">
              <w:rPr>
                <w:rStyle w:val="FontStyle45"/>
                <w:i/>
              </w:rPr>
              <w:t>Исполнитель</w:t>
            </w:r>
            <w:r w:rsidRPr="00682A77">
              <w:rPr>
                <w:rStyle w:val="FontStyle45"/>
                <w:i/>
              </w:rPr>
              <w:t xml:space="preserve"> по требованию Заказчика обязан в течение 1 (одного) рабочего дня после поступления такого запроса предоставлять Заказчику информацию о ходе реализации </w:t>
            </w:r>
            <w:r w:rsidR="00D44BE7" w:rsidRPr="00682A77">
              <w:rPr>
                <w:rStyle w:val="FontStyle45"/>
                <w:i/>
              </w:rPr>
              <w:t>Договора</w:t>
            </w:r>
            <w:r w:rsidRPr="00682A77">
              <w:rPr>
                <w:rStyle w:val="FontStyle45"/>
                <w:i/>
              </w:rPr>
              <w:t>.</w:t>
            </w:r>
          </w:p>
        </w:tc>
      </w:tr>
      <w:tr w:rsidR="007A50EE" w:rsidRPr="00682A77" w:rsidTr="00E6125E">
        <w:trPr>
          <w:trHeight w:val="2468"/>
        </w:trPr>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071B4">
            <w:pPr>
              <w:rPr>
                <w:rFonts w:ascii="Times New Roman" w:hAnsi="Times New Roman" w:cs="Times New Roman"/>
                <w:sz w:val="22"/>
                <w:szCs w:val="22"/>
              </w:rPr>
            </w:pPr>
            <w:r w:rsidRPr="00682A77">
              <w:rPr>
                <w:rFonts w:ascii="Times New Roman" w:hAnsi="Times New Roman" w:cs="Times New Roman"/>
                <w:sz w:val="22"/>
                <w:szCs w:val="22"/>
              </w:rPr>
              <w:t>1</w:t>
            </w:r>
            <w:r w:rsidR="008071B4">
              <w:rPr>
                <w:rFonts w:ascii="Times New Roman" w:hAnsi="Times New Roman" w:cs="Times New Roman"/>
                <w:sz w:val="22"/>
                <w:szCs w:val="22"/>
              </w:rPr>
              <w:t>0</w:t>
            </w:r>
            <w:r w:rsidRPr="00682A77">
              <w:rPr>
                <w:rFonts w:ascii="Times New Roman" w:hAnsi="Times New Roman" w:cs="Times New Roman"/>
                <w:sz w:val="22"/>
                <w:szCs w:val="22"/>
              </w:rPr>
              <w:t xml:space="preserve">. Требования по объему гарантий качества </w:t>
            </w:r>
            <w:r w:rsidR="008071B4">
              <w:rPr>
                <w:rFonts w:ascii="Times New Roman" w:hAnsi="Times New Roman" w:cs="Times New Roman"/>
                <w:sz w:val="22"/>
                <w:szCs w:val="22"/>
              </w:rPr>
              <w:t>услуг</w:t>
            </w:r>
            <w:r w:rsidRPr="00682A77">
              <w:rPr>
                <w:rFonts w:ascii="Times New Roman" w:hAnsi="Times New Roman" w:cs="Times New Roman"/>
                <w:sz w:val="22"/>
                <w:szCs w:val="22"/>
              </w:rPr>
              <w:t xml:space="preserve"> (минимально приемлемые для заказчика либо жестко установленные обязанности исполнителя в гарантийный период)</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ind w:firstLine="708"/>
              <w:jc w:val="both"/>
              <w:rPr>
                <w:rFonts w:ascii="Times New Roman" w:hAnsi="Times New Roman" w:cs="Times New Roman"/>
                <w:sz w:val="22"/>
                <w:szCs w:val="22"/>
              </w:rPr>
            </w:pPr>
            <w:r w:rsidRPr="00682A77">
              <w:rPr>
                <w:rFonts w:ascii="Times New Roman" w:hAnsi="Times New Roman" w:cs="Times New Roman"/>
                <w:sz w:val="22"/>
                <w:szCs w:val="22"/>
              </w:rPr>
              <w:t>1. Использование SIM-карты компании в любом аппарате, разработанном для системы GSM 900/1800 ведущими фирмами на рынке систем подвижной связи;</w:t>
            </w:r>
          </w:p>
          <w:p w:rsidR="007A50EE" w:rsidRPr="00682A77" w:rsidRDefault="007A50EE" w:rsidP="00866ACC">
            <w:pPr>
              <w:shd w:val="clear" w:color="auto" w:fill="FFFFFF"/>
              <w:ind w:firstLine="708"/>
              <w:jc w:val="both"/>
              <w:rPr>
                <w:rFonts w:ascii="Times New Roman" w:hAnsi="Times New Roman" w:cs="Times New Roman"/>
                <w:sz w:val="22"/>
                <w:szCs w:val="22"/>
              </w:rPr>
            </w:pPr>
            <w:r w:rsidRPr="00682A77">
              <w:rPr>
                <w:rFonts w:ascii="Times New Roman" w:hAnsi="Times New Roman" w:cs="Times New Roman"/>
                <w:sz w:val="22"/>
                <w:szCs w:val="22"/>
              </w:rPr>
              <w:t xml:space="preserve">2. Максимальная зона </w:t>
            </w:r>
            <w:proofErr w:type="gramStart"/>
            <w:r w:rsidRPr="00682A77">
              <w:rPr>
                <w:rFonts w:ascii="Times New Roman" w:hAnsi="Times New Roman" w:cs="Times New Roman"/>
                <w:sz w:val="22"/>
                <w:szCs w:val="22"/>
              </w:rPr>
              <w:t>устойчивого</w:t>
            </w:r>
            <w:proofErr w:type="gramEnd"/>
            <w:r w:rsidRPr="00682A77">
              <w:rPr>
                <w:rFonts w:ascii="Times New Roman" w:hAnsi="Times New Roman" w:cs="Times New Roman"/>
                <w:sz w:val="22"/>
                <w:szCs w:val="22"/>
              </w:rPr>
              <w:t xml:space="preserve"> </w:t>
            </w:r>
            <w:proofErr w:type="spellStart"/>
            <w:r w:rsidRPr="00682A77">
              <w:rPr>
                <w:rFonts w:ascii="Times New Roman" w:hAnsi="Times New Roman" w:cs="Times New Roman"/>
                <w:sz w:val="22"/>
                <w:szCs w:val="22"/>
              </w:rPr>
              <w:t>радиопокрытия</w:t>
            </w:r>
            <w:proofErr w:type="spellEnd"/>
            <w:r w:rsidRPr="00682A77">
              <w:rPr>
                <w:rFonts w:ascii="Times New Roman" w:hAnsi="Times New Roman" w:cs="Times New Roman"/>
                <w:sz w:val="22"/>
                <w:szCs w:val="22"/>
              </w:rPr>
              <w:t xml:space="preserve"> в Республике Крым и городе Севастополе;</w:t>
            </w:r>
          </w:p>
          <w:p w:rsidR="007A50EE" w:rsidRPr="00682A77" w:rsidRDefault="007A50EE" w:rsidP="00866ACC">
            <w:pPr>
              <w:ind w:firstLine="708"/>
              <w:jc w:val="both"/>
              <w:rPr>
                <w:rFonts w:ascii="Times New Roman" w:hAnsi="Times New Roman" w:cs="Times New Roman"/>
                <w:sz w:val="22"/>
                <w:szCs w:val="22"/>
              </w:rPr>
            </w:pPr>
            <w:r w:rsidRPr="00682A77">
              <w:rPr>
                <w:rFonts w:ascii="Times New Roman" w:hAnsi="Times New Roman" w:cs="Times New Roman"/>
                <w:sz w:val="22"/>
                <w:szCs w:val="22"/>
              </w:rPr>
              <w:t>3. Защита от несанкционированного подключения;</w:t>
            </w:r>
          </w:p>
          <w:p w:rsidR="007A50EE" w:rsidRPr="00682A77" w:rsidRDefault="007A50EE" w:rsidP="00866ACC">
            <w:pPr>
              <w:shd w:val="clear" w:color="auto" w:fill="FFFFFF"/>
              <w:tabs>
                <w:tab w:val="left" w:pos="672"/>
              </w:tabs>
              <w:ind w:firstLine="708"/>
              <w:jc w:val="both"/>
              <w:rPr>
                <w:rFonts w:ascii="Times New Roman" w:hAnsi="Times New Roman" w:cs="Times New Roman"/>
                <w:sz w:val="22"/>
                <w:szCs w:val="22"/>
              </w:rPr>
            </w:pPr>
            <w:r w:rsidRPr="00682A77">
              <w:rPr>
                <w:rFonts w:ascii="Times New Roman" w:hAnsi="Times New Roman" w:cs="Times New Roman"/>
                <w:sz w:val="22"/>
                <w:szCs w:val="22"/>
              </w:rPr>
              <w:t xml:space="preserve">4. Зона внутрисетевого роуминга в России, не менее 80 регионов РФ; </w:t>
            </w:r>
          </w:p>
          <w:p w:rsidR="007A50EE" w:rsidRPr="00682A77" w:rsidRDefault="007A50EE" w:rsidP="00E6125E">
            <w:pPr>
              <w:ind w:firstLine="708"/>
              <w:jc w:val="both"/>
              <w:rPr>
                <w:rFonts w:ascii="Times New Roman" w:hAnsi="Times New Roman" w:cs="Times New Roman"/>
                <w:sz w:val="22"/>
                <w:szCs w:val="22"/>
              </w:rPr>
            </w:pPr>
            <w:r w:rsidRPr="00682A77">
              <w:rPr>
                <w:rFonts w:ascii="Times New Roman" w:hAnsi="Times New Roman" w:cs="Times New Roman"/>
                <w:sz w:val="22"/>
                <w:szCs w:val="22"/>
              </w:rPr>
              <w:t>5. Возможность бесплатного подключения дополнительных номеров.</w:t>
            </w:r>
          </w:p>
        </w:tc>
      </w:tr>
      <w:tr w:rsidR="007A50EE" w:rsidRPr="00682A77" w:rsidTr="00DA6DBD">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071B4">
            <w:pPr>
              <w:rPr>
                <w:rFonts w:ascii="Times New Roman" w:hAnsi="Times New Roman" w:cs="Times New Roman"/>
                <w:sz w:val="22"/>
                <w:szCs w:val="22"/>
              </w:rPr>
            </w:pPr>
            <w:r w:rsidRPr="00682A77">
              <w:rPr>
                <w:rFonts w:ascii="Times New Roman" w:hAnsi="Times New Roman" w:cs="Times New Roman"/>
                <w:sz w:val="22"/>
                <w:szCs w:val="22"/>
              </w:rPr>
              <w:t>1</w:t>
            </w:r>
            <w:r w:rsidR="008071B4">
              <w:rPr>
                <w:rFonts w:ascii="Times New Roman" w:hAnsi="Times New Roman" w:cs="Times New Roman"/>
                <w:sz w:val="22"/>
                <w:szCs w:val="22"/>
              </w:rPr>
              <w:t>1</w:t>
            </w:r>
            <w:r w:rsidRPr="00682A77">
              <w:rPr>
                <w:rFonts w:ascii="Times New Roman" w:hAnsi="Times New Roman" w:cs="Times New Roman"/>
                <w:sz w:val="22"/>
                <w:szCs w:val="22"/>
              </w:rPr>
              <w:t xml:space="preserve">. Правовое регулирование приобретения и использования </w:t>
            </w:r>
            <w:r w:rsidR="008071B4">
              <w:rPr>
                <w:rFonts w:ascii="Times New Roman" w:hAnsi="Times New Roman" w:cs="Times New Roman"/>
                <w:sz w:val="22"/>
                <w:szCs w:val="22"/>
              </w:rPr>
              <w:t>оказанных услуг</w:t>
            </w:r>
            <w:r w:rsidRPr="00682A77">
              <w:rPr>
                <w:rFonts w:ascii="Times New Roman" w:hAnsi="Times New Roman" w:cs="Times New Roman"/>
                <w:sz w:val="22"/>
                <w:szCs w:val="22"/>
              </w:rPr>
              <w:t xml:space="preserve"> (осуществляется по усмотрению заказчика для тех видов </w:t>
            </w:r>
            <w:r w:rsidR="008071B4">
              <w:rPr>
                <w:rFonts w:ascii="Times New Roman" w:hAnsi="Times New Roman" w:cs="Times New Roman"/>
                <w:sz w:val="22"/>
                <w:szCs w:val="22"/>
              </w:rPr>
              <w:t>услуг</w:t>
            </w:r>
            <w:r w:rsidRPr="00682A77">
              <w:rPr>
                <w:rFonts w:ascii="Times New Roman" w:hAnsi="Times New Roman" w:cs="Times New Roman"/>
                <w:sz w:val="22"/>
                <w:szCs w:val="22"/>
              </w:rPr>
              <w:t>, в отношении которых законодательством Российской Федерации предусмотрены особые требования)</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suppressAutoHyphens/>
              <w:rPr>
                <w:rFonts w:ascii="Times New Roman" w:hAnsi="Times New Roman" w:cs="Times New Roman"/>
                <w:sz w:val="22"/>
                <w:szCs w:val="22"/>
              </w:rPr>
            </w:pPr>
            <w:r w:rsidRPr="00682A77">
              <w:rPr>
                <w:rFonts w:ascii="Times New Roman" w:hAnsi="Times New Roman" w:cs="Times New Roman"/>
                <w:sz w:val="22"/>
                <w:szCs w:val="22"/>
              </w:rPr>
              <w:t>Услуги связи оказываются в соответствии с требованиями Федерального закона от 07.07.2003</w:t>
            </w:r>
            <w:r w:rsidR="00682A77">
              <w:rPr>
                <w:rFonts w:ascii="Times New Roman" w:hAnsi="Times New Roman" w:cs="Times New Roman"/>
                <w:sz w:val="22"/>
                <w:szCs w:val="22"/>
              </w:rPr>
              <w:t xml:space="preserve"> </w:t>
            </w:r>
            <w:r w:rsidRPr="00682A77">
              <w:rPr>
                <w:rFonts w:ascii="Times New Roman" w:hAnsi="Times New Roman" w:cs="Times New Roman"/>
                <w:sz w:val="22"/>
                <w:szCs w:val="22"/>
              </w:rPr>
              <w:t>года № 126-ФЗ «О связи», Правила оказания услуг телефонной связи, утвержденные Постановлением Правительства Российской Федерации от 09.12.2014 № 1342 и на основании имеющихся у Оператора лицензий Министерства Связи:</w:t>
            </w:r>
          </w:p>
          <w:p w:rsidR="007A50EE" w:rsidRPr="00682A77" w:rsidRDefault="007A50EE" w:rsidP="00866ACC">
            <w:pPr>
              <w:suppressAutoHyphens/>
              <w:rPr>
                <w:rFonts w:ascii="Times New Roman" w:hAnsi="Times New Roman" w:cs="Times New Roman"/>
                <w:sz w:val="22"/>
                <w:szCs w:val="22"/>
              </w:rPr>
            </w:pPr>
            <w:r w:rsidRPr="00682A77">
              <w:rPr>
                <w:rFonts w:ascii="Times New Roman" w:hAnsi="Times New Roman" w:cs="Times New Roman"/>
                <w:sz w:val="22"/>
                <w:szCs w:val="22"/>
              </w:rPr>
              <w:t xml:space="preserve">       - лицензия на оказание </w:t>
            </w:r>
            <w:proofErr w:type="spellStart"/>
            <w:r w:rsidRPr="00682A77">
              <w:rPr>
                <w:rFonts w:ascii="Times New Roman" w:hAnsi="Times New Roman" w:cs="Times New Roman"/>
                <w:sz w:val="22"/>
                <w:szCs w:val="22"/>
              </w:rPr>
              <w:t>телематических</w:t>
            </w:r>
            <w:proofErr w:type="spellEnd"/>
            <w:r w:rsidRPr="00682A77">
              <w:rPr>
                <w:rFonts w:ascii="Times New Roman" w:hAnsi="Times New Roman" w:cs="Times New Roman"/>
                <w:sz w:val="22"/>
                <w:szCs w:val="22"/>
              </w:rPr>
              <w:t xml:space="preserve"> услуг связи;</w:t>
            </w:r>
          </w:p>
          <w:p w:rsidR="007A50EE" w:rsidRPr="00682A77" w:rsidRDefault="007A50EE" w:rsidP="00866ACC">
            <w:pPr>
              <w:suppressAutoHyphens/>
              <w:rPr>
                <w:rFonts w:ascii="Times New Roman" w:hAnsi="Times New Roman" w:cs="Times New Roman"/>
                <w:sz w:val="22"/>
                <w:szCs w:val="22"/>
              </w:rPr>
            </w:pPr>
            <w:r w:rsidRPr="00682A77">
              <w:rPr>
                <w:rFonts w:ascii="Times New Roman" w:hAnsi="Times New Roman" w:cs="Times New Roman"/>
                <w:sz w:val="22"/>
                <w:szCs w:val="22"/>
              </w:rPr>
              <w:t xml:space="preserve">       - лицензия на оказание услуг подвижной радиотелефонной связи</w:t>
            </w:r>
          </w:p>
          <w:p w:rsidR="007A50EE" w:rsidRPr="00682A77" w:rsidRDefault="007A50EE" w:rsidP="00866ACC">
            <w:pPr>
              <w:tabs>
                <w:tab w:val="left" w:pos="360"/>
              </w:tabs>
              <w:rPr>
                <w:rFonts w:ascii="Times New Roman" w:hAnsi="Times New Roman" w:cs="Times New Roman"/>
                <w:i/>
                <w:sz w:val="22"/>
                <w:szCs w:val="22"/>
              </w:rPr>
            </w:pPr>
            <w:r w:rsidRPr="00682A77">
              <w:rPr>
                <w:rFonts w:ascii="Times New Roman" w:hAnsi="Times New Roman" w:cs="Times New Roman"/>
                <w:sz w:val="22"/>
                <w:szCs w:val="22"/>
              </w:rPr>
              <w:t xml:space="preserve">       - лицензия на оказание услуг связи по передаче данных</w:t>
            </w:r>
          </w:p>
        </w:tc>
      </w:tr>
      <w:tr w:rsidR="007A50EE" w:rsidRPr="00682A77" w:rsidTr="00DA6DBD">
        <w:trPr>
          <w:trHeight w:val="529"/>
        </w:trPr>
        <w:tc>
          <w:tcPr>
            <w:tcW w:w="3647"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EC61D2" w:rsidP="00866ACC">
            <w:pPr>
              <w:rPr>
                <w:rFonts w:ascii="Times New Roman" w:hAnsi="Times New Roman" w:cs="Times New Roman"/>
                <w:sz w:val="22"/>
                <w:szCs w:val="22"/>
              </w:rPr>
            </w:pPr>
            <w:r w:rsidRPr="00682A77">
              <w:rPr>
                <w:rFonts w:ascii="Times New Roman" w:hAnsi="Times New Roman" w:cs="Times New Roman"/>
                <w:sz w:val="22"/>
                <w:szCs w:val="22"/>
              </w:rPr>
              <w:t>1</w:t>
            </w:r>
            <w:r w:rsidR="008071B4">
              <w:rPr>
                <w:rFonts w:ascii="Times New Roman" w:hAnsi="Times New Roman" w:cs="Times New Roman"/>
                <w:sz w:val="22"/>
                <w:szCs w:val="22"/>
              </w:rPr>
              <w:t>2</w:t>
            </w:r>
            <w:r w:rsidR="007A50EE" w:rsidRPr="00682A77">
              <w:rPr>
                <w:rFonts w:ascii="Times New Roman" w:hAnsi="Times New Roman" w:cs="Times New Roman"/>
                <w:sz w:val="22"/>
                <w:szCs w:val="22"/>
              </w:rPr>
              <w:t>. Приложения:</w:t>
            </w:r>
          </w:p>
          <w:p w:rsidR="007A50EE" w:rsidRPr="00682A77" w:rsidRDefault="007A50EE" w:rsidP="00866ACC">
            <w:pPr>
              <w:rPr>
                <w:rFonts w:ascii="Times New Roman" w:hAnsi="Times New Roman" w:cs="Times New Roman"/>
                <w:sz w:val="22"/>
                <w:szCs w:val="22"/>
              </w:rPr>
            </w:pP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7A50EE" w:rsidRPr="00682A77" w:rsidRDefault="007A50EE" w:rsidP="00866ACC">
            <w:pPr>
              <w:ind w:left="360"/>
              <w:rPr>
                <w:rFonts w:ascii="Times New Roman" w:hAnsi="Times New Roman" w:cs="Times New Roman"/>
                <w:i/>
                <w:sz w:val="22"/>
                <w:szCs w:val="22"/>
              </w:rPr>
            </w:pPr>
            <w:r w:rsidRPr="00682A77">
              <w:rPr>
                <w:rFonts w:ascii="Times New Roman" w:hAnsi="Times New Roman" w:cs="Times New Roman"/>
                <w:i/>
                <w:sz w:val="22"/>
                <w:szCs w:val="22"/>
              </w:rPr>
              <w:t>Приложение 1 «Перечень телефонных номеров»</w:t>
            </w:r>
          </w:p>
          <w:p w:rsidR="007A50EE" w:rsidRPr="00682A77" w:rsidRDefault="007A50EE" w:rsidP="00E6125E">
            <w:pPr>
              <w:ind w:left="360"/>
              <w:rPr>
                <w:rFonts w:ascii="Times New Roman" w:hAnsi="Times New Roman" w:cs="Times New Roman"/>
                <w:i/>
                <w:sz w:val="22"/>
                <w:szCs w:val="22"/>
              </w:rPr>
            </w:pPr>
            <w:r w:rsidRPr="00682A77">
              <w:rPr>
                <w:rFonts w:ascii="Times New Roman" w:hAnsi="Times New Roman" w:cs="Times New Roman"/>
                <w:i/>
                <w:sz w:val="22"/>
                <w:szCs w:val="22"/>
              </w:rPr>
              <w:t>Приложение 2 «Тарифный план»</w:t>
            </w:r>
          </w:p>
        </w:tc>
      </w:tr>
    </w:tbl>
    <w:p w:rsidR="00546FB9" w:rsidRDefault="00546FB9"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tbl>
      <w:tblPr>
        <w:tblW w:w="10505" w:type="dxa"/>
        <w:tblInd w:w="93" w:type="dxa"/>
        <w:tblLook w:val="04A0" w:firstRow="1" w:lastRow="0" w:firstColumn="1" w:lastColumn="0" w:noHBand="0" w:noVBand="1"/>
      </w:tblPr>
      <w:tblGrid>
        <w:gridCol w:w="460"/>
        <w:gridCol w:w="1256"/>
        <w:gridCol w:w="1843"/>
        <w:gridCol w:w="968"/>
        <w:gridCol w:w="733"/>
        <w:gridCol w:w="1187"/>
        <w:gridCol w:w="1365"/>
        <w:gridCol w:w="2693"/>
      </w:tblGrid>
      <w:tr w:rsidR="006F43FB" w:rsidRPr="006F43FB" w:rsidTr="006F43FB">
        <w:trPr>
          <w:trHeight w:val="300"/>
        </w:trPr>
        <w:tc>
          <w:tcPr>
            <w:tcW w:w="460"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256"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843"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920" w:type="dxa"/>
            <w:gridSpan w:val="2"/>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4058" w:type="dxa"/>
            <w:gridSpan w:val="2"/>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jc w:val="right"/>
              <w:rPr>
                <w:rFonts w:ascii="Calibri" w:hAnsi="Calibri" w:cs="Times New Roman"/>
                <w:color w:val="000000"/>
                <w:sz w:val="22"/>
                <w:szCs w:val="22"/>
              </w:rPr>
            </w:pPr>
            <w:r w:rsidRPr="006F43FB">
              <w:rPr>
                <w:rFonts w:ascii="Calibri" w:hAnsi="Calibri" w:cs="Times New Roman"/>
                <w:color w:val="000000"/>
                <w:sz w:val="22"/>
                <w:szCs w:val="22"/>
              </w:rPr>
              <w:t>Приложение 1</w:t>
            </w:r>
          </w:p>
        </w:tc>
      </w:tr>
      <w:tr w:rsidR="006F43FB" w:rsidRPr="006F43FB" w:rsidTr="006F43FB">
        <w:trPr>
          <w:trHeight w:val="300"/>
        </w:trPr>
        <w:tc>
          <w:tcPr>
            <w:tcW w:w="460"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256"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843"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5978" w:type="dxa"/>
            <w:gridSpan w:val="4"/>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jc w:val="right"/>
              <w:rPr>
                <w:rFonts w:ascii="Calibri" w:hAnsi="Calibri" w:cs="Times New Roman"/>
                <w:color w:val="000000"/>
                <w:sz w:val="22"/>
                <w:szCs w:val="22"/>
              </w:rPr>
            </w:pPr>
            <w:r>
              <w:rPr>
                <w:rFonts w:ascii="Calibri" w:hAnsi="Calibri" w:cs="Times New Roman"/>
                <w:color w:val="000000"/>
                <w:sz w:val="22"/>
                <w:szCs w:val="22"/>
              </w:rPr>
              <w:t>к техническому заданию</w:t>
            </w:r>
          </w:p>
        </w:tc>
      </w:tr>
      <w:tr w:rsidR="006F43FB" w:rsidRPr="006F43FB" w:rsidTr="006F43FB">
        <w:trPr>
          <w:trHeight w:val="300"/>
        </w:trPr>
        <w:tc>
          <w:tcPr>
            <w:tcW w:w="460"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256"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843"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968"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920" w:type="dxa"/>
            <w:gridSpan w:val="2"/>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4058" w:type="dxa"/>
            <w:gridSpan w:val="2"/>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jc w:val="right"/>
              <w:rPr>
                <w:rFonts w:ascii="Calibri" w:hAnsi="Calibri" w:cs="Times New Roman"/>
                <w:color w:val="000000"/>
                <w:sz w:val="22"/>
                <w:szCs w:val="22"/>
              </w:rPr>
            </w:pPr>
          </w:p>
        </w:tc>
      </w:tr>
      <w:tr w:rsidR="006F43FB" w:rsidRPr="006F43FB" w:rsidTr="006F43FB">
        <w:trPr>
          <w:trHeight w:val="375"/>
        </w:trPr>
        <w:tc>
          <w:tcPr>
            <w:tcW w:w="460"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256"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843"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b/>
                <w:bCs/>
                <w:color w:val="000000"/>
                <w:sz w:val="28"/>
                <w:szCs w:val="28"/>
              </w:rPr>
            </w:pPr>
          </w:p>
        </w:tc>
        <w:tc>
          <w:tcPr>
            <w:tcW w:w="6946" w:type="dxa"/>
            <w:gridSpan w:val="5"/>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b/>
                <w:bCs/>
                <w:color w:val="000000"/>
                <w:sz w:val="28"/>
                <w:szCs w:val="28"/>
              </w:rPr>
            </w:pPr>
            <w:r w:rsidRPr="006F43FB">
              <w:rPr>
                <w:rFonts w:ascii="Calibri" w:hAnsi="Calibri" w:cs="Times New Roman"/>
                <w:b/>
                <w:bCs/>
                <w:color w:val="000000"/>
                <w:sz w:val="28"/>
                <w:szCs w:val="28"/>
              </w:rPr>
              <w:t>Перечень телефонных номеров</w:t>
            </w:r>
          </w:p>
        </w:tc>
      </w:tr>
      <w:tr w:rsidR="006F43FB" w:rsidRPr="006F43FB" w:rsidTr="006F43FB">
        <w:trPr>
          <w:trHeight w:val="300"/>
        </w:trPr>
        <w:tc>
          <w:tcPr>
            <w:tcW w:w="460"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256"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843"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1701" w:type="dxa"/>
            <w:gridSpan w:val="2"/>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2552" w:type="dxa"/>
            <w:gridSpan w:val="2"/>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c>
          <w:tcPr>
            <w:tcW w:w="2693" w:type="dxa"/>
            <w:tcBorders>
              <w:top w:val="nil"/>
              <w:left w:val="nil"/>
              <w:bottom w:val="nil"/>
              <w:right w:val="nil"/>
            </w:tcBorders>
            <w:shd w:val="clear" w:color="auto" w:fill="auto"/>
            <w:noWrap/>
            <w:vAlign w:val="bottom"/>
            <w:hideMark/>
          </w:tcPr>
          <w:p w:rsidR="006F43FB" w:rsidRPr="006F43FB" w:rsidRDefault="006F43FB" w:rsidP="006F43FB">
            <w:pPr>
              <w:keepNext w:val="0"/>
              <w:widowControl/>
              <w:autoSpaceDE/>
              <w:autoSpaceDN/>
              <w:adjustRightInd/>
              <w:rPr>
                <w:rFonts w:ascii="Calibri" w:hAnsi="Calibri" w:cs="Times New Roman"/>
                <w:color w:val="000000"/>
                <w:sz w:val="22"/>
                <w:szCs w:val="22"/>
              </w:rPr>
            </w:pPr>
          </w:p>
        </w:tc>
      </w:tr>
      <w:tr w:rsidR="006F43FB" w:rsidRPr="006F43FB" w:rsidTr="006F43FB">
        <w:trPr>
          <w:trHeight w:val="450"/>
        </w:trPr>
        <w:tc>
          <w:tcPr>
            <w:tcW w:w="460" w:type="dxa"/>
            <w:tcBorders>
              <w:top w:val="single" w:sz="4" w:space="0" w:color="979991"/>
              <w:left w:val="single" w:sz="4" w:space="0" w:color="979991"/>
              <w:bottom w:val="nil"/>
              <w:right w:val="nil"/>
            </w:tcBorders>
            <w:shd w:val="clear" w:color="000000" w:fill="F0F4FA"/>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 xml:space="preserve">№ </w:t>
            </w:r>
            <w:proofErr w:type="spellStart"/>
            <w:r w:rsidRPr="006F43FB">
              <w:rPr>
                <w:rFonts w:ascii="Calibri" w:hAnsi="Calibri" w:cs="Times New Roman"/>
                <w:color w:val="000000"/>
                <w:sz w:val="16"/>
                <w:szCs w:val="16"/>
              </w:rPr>
              <w:t>пп</w:t>
            </w:r>
            <w:proofErr w:type="spellEnd"/>
          </w:p>
        </w:tc>
        <w:tc>
          <w:tcPr>
            <w:tcW w:w="1256" w:type="dxa"/>
            <w:tcBorders>
              <w:top w:val="single" w:sz="4" w:space="0" w:color="979991"/>
              <w:left w:val="single" w:sz="4" w:space="0" w:color="979991"/>
              <w:bottom w:val="nil"/>
              <w:right w:val="nil"/>
            </w:tcBorders>
            <w:shd w:val="clear" w:color="000000" w:fill="F0F4FA"/>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Моб. номер</w:t>
            </w:r>
          </w:p>
        </w:tc>
        <w:tc>
          <w:tcPr>
            <w:tcW w:w="1843" w:type="dxa"/>
            <w:tcBorders>
              <w:top w:val="single" w:sz="4" w:space="0" w:color="979991"/>
              <w:left w:val="single" w:sz="4" w:space="0" w:color="979991"/>
              <w:bottom w:val="nil"/>
              <w:right w:val="nil"/>
            </w:tcBorders>
            <w:shd w:val="clear" w:color="000000" w:fill="F0F4FA"/>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 лицевого счёта</w:t>
            </w:r>
          </w:p>
        </w:tc>
        <w:tc>
          <w:tcPr>
            <w:tcW w:w="1701" w:type="dxa"/>
            <w:gridSpan w:val="2"/>
            <w:tcBorders>
              <w:top w:val="single" w:sz="4" w:space="0" w:color="979991"/>
              <w:left w:val="single" w:sz="4" w:space="0" w:color="979991"/>
              <w:bottom w:val="nil"/>
              <w:right w:val="nil"/>
            </w:tcBorders>
            <w:shd w:val="clear" w:color="000000" w:fill="F0F4FA"/>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Блокировка</w:t>
            </w:r>
          </w:p>
        </w:tc>
        <w:tc>
          <w:tcPr>
            <w:tcW w:w="2552" w:type="dxa"/>
            <w:gridSpan w:val="2"/>
            <w:tcBorders>
              <w:top w:val="single" w:sz="4" w:space="0" w:color="979991"/>
              <w:left w:val="single" w:sz="4" w:space="0" w:color="979991"/>
              <w:bottom w:val="nil"/>
              <w:right w:val="nil"/>
            </w:tcBorders>
            <w:shd w:val="clear" w:color="000000" w:fill="F0F4FA"/>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ТП: Тарифный план</w:t>
            </w:r>
          </w:p>
        </w:tc>
        <w:tc>
          <w:tcPr>
            <w:tcW w:w="2693" w:type="dxa"/>
            <w:tcBorders>
              <w:top w:val="single" w:sz="4" w:space="0" w:color="979991"/>
              <w:left w:val="single" w:sz="4" w:space="0" w:color="979991"/>
              <w:bottom w:val="nil"/>
              <w:right w:val="single" w:sz="4" w:space="0" w:color="979991"/>
            </w:tcBorders>
            <w:shd w:val="clear" w:color="000000" w:fill="F0F4FA"/>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 SIM карты (ICC)</w:t>
            </w:r>
          </w:p>
        </w:tc>
      </w:tr>
      <w:tr w:rsidR="006F43FB" w:rsidRPr="006F43FB" w:rsidTr="006F43FB">
        <w:trPr>
          <w:trHeight w:val="450"/>
        </w:trPr>
        <w:tc>
          <w:tcPr>
            <w:tcW w:w="460" w:type="dxa"/>
            <w:tcBorders>
              <w:top w:val="single" w:sz="4" w:space="0" w:color="979991"/>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w:t>
            </w:r>
          </w:p>
        </w:tc>
        <w:tc>
          <w:tcPr>
            <w:tcW w:w="1256" w:type="dxa"/>
            <w:tcBorders>
              <w:top w:val="single" w:sz="4" w:space="0" w:color="979991"/>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9789191030</w:t>
            </w:r>
          </w:p>
        </w:tc>
        <w:tc>
          <w:tcPr>
            <w:tcW w:w="1843" w:type="dxa"/>
            <w:tcBorders>
              <w:top w:val="single" w:sz="4" w:space="0" w:color="979991"/>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290601381829</w:t>
            </w:r>
          </w:p>
        </w:tc>
        <w:tc>
          <w:tcPr>
            <w:tcW w:w="1701" w:type="dxa"/>
            <w:gridSpan w:val="2"/>
            <w:tcBorders>
              <w:top w:val="single" w:sz="4" w:space="0" w:color="979991"/>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single" w:sz="4" w:space="0" w:color="979991"/>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single" w:sz="4" w:space="0" w:color="979991"/>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89701324598913957477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9789541858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290601383883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89701324598913957485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9789541859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290601383884</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89701324598913957493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9789541860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290601383885</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89701324598913957501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9789541862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290601383887</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89701324598913957527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9789541863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290601383888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89701324598913957535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9789541865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290601383890</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89701324598913957550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9789541867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290601383892</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89701324598913957576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9789541869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290601383894</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89701324598913957592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9789541870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290601383895</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89701324598913957600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9789541871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290601383896</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89701324598913957618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9789541872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290601383897</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89701324598913957626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9789541873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290601383898</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89701324598913957634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9789541876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290601383901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89701324598913957667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9789541877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290601383902</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89701324598913957675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9789541879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290601383904</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89701324598913957691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9789541880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290601383905</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89701324598913957709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9789191026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290601381825</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89701324598913957857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9789191087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290601381886</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89701324598914305445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9789191084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290601381883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89701324598914313308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9789191086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290601381885</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89701324598914316699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9789191018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290601381817</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89701324598914347793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9789191083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290601381882</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89701324598914352322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9789191077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290601381876</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89701324598914352330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9789191003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290601381802</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89701324598914395743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9789191005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290601381804</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89701324598915078124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9789191006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290601381805</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89701324598915078132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28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9789191007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290601381806</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89701324598915078140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9789191008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290601381807</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89701324598915078157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9789191009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290601381808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89701324598915078165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9789191010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290601381809</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89701324598915078173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9789191011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290601381810</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89701324598915078181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9789191012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290601381811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89701324598915078199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9789191014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89701324598915078215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9789191015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290601381814</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89701324598915078223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9789191016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290601381815</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89701324598915078231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9789191017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290601381816</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89701324598915078249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9789191019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290601381818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89701324598915078264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9789191023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290601381822</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89701324598915078306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9789191024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290601381823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89701324598915078314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9789191025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290601381824</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89701324598915078322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9789191027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290601381826</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89701324598915078348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9789191028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290601381827</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89701324598915078355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9789191029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290601381828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89701324598915078363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9789191031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290601381830</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89701324598915078389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9789191032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290601381831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89701324598915078397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9789191033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290601381832</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89701324598915078405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9789191034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290601381833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89701324598915078413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9789191035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290601381834</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89701324598915078421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9789191037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290601381836</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89701324598915078447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9789191038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290601381837</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89701324598915078454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9789191040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290601381839</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89701324598915078470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9789191041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290601381840</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89701324598915078488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9789191042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290601381841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89701324598915078496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9789191043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290601381842</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89701324598915078504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9789191046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290601381845</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89701324598915078538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9789191047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290601381846</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89701324598915078546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9789191048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290601381847</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89701324598915078553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59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9789191049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290601381848</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89701324598915078561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60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9789191050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290601381849</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89701324598915078579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61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9789191052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89701324598915078595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62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9789191053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290601381852</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89701324598915078603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63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9789191055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290601381854</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89701324598915078629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64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9789191056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290601381855</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89701324598915078637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65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9789191057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290601381856</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89701324598915078645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66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9789191058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290601381857</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89701324598915078652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67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9789191060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290601381859</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89701324598915078678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68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9789191063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290601381862</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89701324598915078702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69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9789191064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290601381863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89701324598915078710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9789191065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290601381864</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89701324598915078728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9789191066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290601381865</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89701324598915078736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9789191067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290601381866</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89701324598915078744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9789191068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290601381867</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89701324598915078751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9789191069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290601381868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89701324598915078769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9789191070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290601381869</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89701324598915078777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9789191071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290601381870</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89701324598915078785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9789191072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290601381871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89701324598915078793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9789191073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290601381872</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89701324598915078801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79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9789191074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290601381873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89701324598915078819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9789191076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290601381875</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89701324598915078835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9789191078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290601381877</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89701324598915078850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9789191080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290601381879</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89701324598915078876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9789191081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290601381880</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89701324598915078884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9789191085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290601381884</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89701324598915078926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9789191088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290601381887</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89701324598915078959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9789191089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290601381888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89701324598915078967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9789191090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290601381889</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89701324598915078975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9789191092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290601381890</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89701324598915078983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89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9789191093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89701324598915078991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90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9789191094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290601381892</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89701324598915079007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91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9789191095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290601381893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89701324598915079015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92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9789191096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290601381894</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89701324598915079023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93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9789191097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290601381895</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89701324598915079031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94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9789191098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290601381896</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89701324598915079049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95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9789191099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290601381897</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89701324598915079056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96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9789191100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290601381898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89701324598915079064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97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9789191101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290601381899</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89701324598915079072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98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9789191102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290601381900</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89701324598915079080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99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9789191103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290601381901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89701324598915079098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9789191104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290601381902</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89701324598915079106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9789191105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290601381903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89701324598915079114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9789191106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290601381904</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89701324598915079122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9789191107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290601381905</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89701324598915079130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9789191108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290601381906</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89701324598915079148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9789191109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290601381907</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89701324598915079155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9789511900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89701324598915095292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9789541878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290601383903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89701324598915163496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9789191075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290601381874</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89701324598915165517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109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9789191039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290601381838</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89701324598915192305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9789191022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290601381821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89701324598915212020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9789893997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290601381819</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89701324598915563844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9789481577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290601726282</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89701324598915587215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9789481579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290601726283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89701324598915587223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9789481582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290601726284</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89701324598915587231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9789489112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290601726999</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Приостановлен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89701324598915592876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9789489134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290601727000</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89701324598915592884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9789541864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290601383889</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89701324598915595887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9789191036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290601381835</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89701324598915666720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119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9789191002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290601381801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89701324598915682040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120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9789489080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290601381860</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89701324598915682057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121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9789024831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290601383886</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89701324598915682065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122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9789191001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290601381800</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Приостановлен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89701324598915689052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123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9789191062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290601381861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89701324598915693781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124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9789191059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89701324598915693799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125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9789541868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290601383893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89701324598915693807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126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9789191004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290601381803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89701324598915693815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127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9789191021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290601381820</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89701324598915724297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128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9789283829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89701324598915728934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129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9789283883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89701324598915728942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9789283981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89701324598915728959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9789283998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89701324598915728967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9789284092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89701324598915728975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9789284554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89701324598915728983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9789284588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89701324598915728991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9789284602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89701324598915729007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9789284614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89701324598915729015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9789284626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89701324598915729023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9789284635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89701324598915729031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139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9789284642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89701324598915729049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9789284655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89701324598915729056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9789284667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89701324598915729064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9789284672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89701324598915729072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9789284675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89701324598915729080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9789284676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89701324598915729098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9789284684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89701324598915729106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9789284734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89701324598915729114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9789284746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89701324598915729122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9789284748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89701324598915729130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149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9789284749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89701324598915729148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150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9789284764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89701324598915729155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151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9789284775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89701324598915729163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152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9789284785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89701324598915729171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153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9789284786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89701324598915729189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154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9789284795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89701324598915729197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155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9789284796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89701324598915729205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156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9789177710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290601383899</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Приостановлен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89701324598915778145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157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9789288760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89701324598915922149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158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9789288763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89701324598915922156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159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9789288765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89701324598915922164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9789288766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89701324598915922172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9789288767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89701324598915922180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9789288769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89701324598915922198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9789288797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89701324598915922206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9789288901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89701324598915922214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9789288903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89701324598915922222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9789288904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89701324598915922230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9789288956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89701324598915922248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9789288977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89701324598915922255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169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9789289009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89701324598915922263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9789289013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89701324598915922271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9789289014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89701324598915922289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9789289015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89701324598915922297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9789289016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89701324598915922305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9789289018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89701324598915922313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9789289020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89701324598915922321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9789289021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89701324598915922339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9789289022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89701324598915922347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9789289023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89701324598915922354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179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9789289024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89701324598915922362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180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9789289026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89701324598915922370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181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9789289027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89701324598915922388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182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9789289028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89701324598915922396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183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9789289030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89701324598915922404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184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9789289032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89701324598915922412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185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9789289033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89701324598915922420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186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9789289034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89701324598915922438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187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9789289035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89701324598915922446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188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9789289036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89701324598915922453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189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9789289037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89701324598915922461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9789289038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89701324598915922479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9789289039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89701324598915922487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9789289042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89701324598915922495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9789289043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89701324598915922503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9789289045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89701324598915922511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9789289047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89701324598915922529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9789289049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290601845313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89701324598915922537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9789191045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290601381844</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89701324598916954091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9789164162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290601871444</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89701324598916977050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199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9789164175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290601871445</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89701324598916977068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9789164178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290601871446</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89701324598916977076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9789164183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290601871447</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89701324598916977084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9789164185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290601871448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89701324598916977092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9789374604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89701324598917023045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9789374620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89701324598917023052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9789374771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89701324598917023060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9789374964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89701324598917023078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9789375061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89701324598917023086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9789375112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89701324598917023094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209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9789375118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89701324598917023102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9789375150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89701324598917023110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9789375159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89701324598917023128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9789375183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89701324598917023136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9789375299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89701324598917023144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9789375334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89701324598917023151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9789375363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89701324598917023169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9789375416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89701324598917023177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9789375424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89701324598917023185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9789375538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89701324598917023193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219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9789375697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89701324598917023201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220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9789375706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89701324598917023219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221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9789375782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89701324598917023227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222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9789375811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89701324598917023235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223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9789375873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89701324598917023243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224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9789376107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89701324598917023250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225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9789376131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89701324598917023268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226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9789376186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89701324598917023276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227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9789376368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89701324598917023284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228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9789376378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89701324598917023292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229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9789376449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89701324598917023300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9789376561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89701324598917023318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9789376783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89701324598917023326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9789376808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89701324598917023334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9789377140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89701324598917023342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9789377141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89701324598917023359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9789377153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89701324598917023367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9789377162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89701324598917023375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9789377182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89701324598917023383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9789377350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89701324598917023391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239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9789377452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89701324598917023409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9789377838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89701324598917023417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9789378074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89701324598917023425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9789378100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89701324598917023433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9789378175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89701324598917023441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9789378344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89701324598917023458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9789378345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89701324598917023466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9789378516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89701324598917023474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9789378517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89701324598917023482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9789378521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89701324598917023490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249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9789378522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89701324598917023508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250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9789378543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89701324598917023516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251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9789378545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89701324598917023524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252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9789378546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89701324598917023532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253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9789378547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89701324598917023540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254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9789378548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89701324598917023557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255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9789378550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89701324598917023565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256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9789378551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89701324598917023573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257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9789378552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89701324598917023581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258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9789541875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290601383900</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89701324598917242850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259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9789348296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89701324598917256744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9789348298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89701324598917256751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9789348299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89701324598917256769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9789348300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89701324598917256777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9789348301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89701324598917256785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9789348302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89701324598917256793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9789348305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89701324598917256801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9789348306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89701324598917256819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9789348309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89701324598917256827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9789348311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89701324598917256835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269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9789348312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89701324598917256843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9789348313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89701324598917256850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9789348314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89701324598917256868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9789348315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89701324598917256876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9789348316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89701324598917256884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9789348318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89701324598917256892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9789348320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89701324598917256900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9789348321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89701324598917256918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9789348322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89701324598917256926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9789348325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89701324598917256934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279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9789348326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89701324598917256942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280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9789348327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89701324598917256959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281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9789348328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89701324598917256967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282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9789348329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89701324598917256975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283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9789348330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89701324598917256983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284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9789348331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89701324598917256991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285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9789348332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89701324598917257007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286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9789348335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89701324598917257015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287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9789348336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89701324598917257023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288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9789348340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89701324598917257031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289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9789348341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89701324598917257049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9789348342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89701324598917257056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9789348343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89701324598917257064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9789348344</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89701324598917257072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9789348345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89701324598917257080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9789348349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89701324598917257098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9789348354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89701324598917257106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9789348356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89701324598917257114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9789348357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89701324598917257122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9789348358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89701324598917257130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9789348359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89701324598917257148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9789348360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89701324598917257155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9789348362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89701324598917257163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9789348365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89701324598917257171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9789348368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89701324598917257189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9789348369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89701324598917257197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9789348370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89701324598917257205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9789348371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89701324598917257213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9789348372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89701324598917257221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9789348373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89701324598917257239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309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9789348374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89701324598917257247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310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9789348375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89701324598917257254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311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9789348376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89701324598917257262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312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9789348377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89701324598917257270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313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9789348379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89701324598917257288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314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9789348380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89701324598917257296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315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9789348381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89701324598917257304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316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9789348382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89701324598917257312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317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9789348384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89701324598917257320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318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9789348385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89701324598917257338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319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9789348386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89701324598917257346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9789348387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89701324598917257353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9789348389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89701324598917257361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9789348390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89701324598917257379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9789348391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89701324598917257387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9789348392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89701324598917257395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9789348395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89701324598917257403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9789348396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89701324598917257411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9789348398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89701324598917257429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9789348399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89701324598917257437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329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9789348401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89701324598917257445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9789348402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89701324598917257452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9789348405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89701324598917257460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9789348406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89701324598917257478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9789348407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89701324598917257486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9789348408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89701324598917257494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9789348409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89701324598917257502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9789348410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89701324598917257510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9789348411</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89701324598917257528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9789348412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290601885243</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Интернет Онлайн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89701324598917257536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339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9789105677</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290601937638</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89701324598917343112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340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9789105682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290601937638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89701324598917343120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341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9789105684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290601937638</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89701324598917343138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342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9789105692</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290601937638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89701324598917343146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343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9789105696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290601937638</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89701324598917343153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344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9789105697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290601937638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89701324598917343161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345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9789191082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290601381881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89701324598917344532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346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9789191051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290601381850</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89701324598917387903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347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9789191013</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290601381812</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89701324598917387994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348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9789191079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290601381878</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89701324598917394446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349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9789105314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290601381855</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89701324598917405531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9789541866</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290601383891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89701324598917502337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9789191044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290601381843</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89701324598917502345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9789829289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89701324598915223753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9789829292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89701324598915223761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9789829298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89701324598915223779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9789829339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89701324598915223787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9789829393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89701324598915223795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9789829398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89701324598915223803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9789829449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89701324598915223811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359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9789829494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89701324598915223829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9789829498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89701324598915223837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9789829559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89701324598915223845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9789829595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89701324598915223852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9789829598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89701324598915223860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9789829669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89701324598915223878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9789829696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89701324598915223886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9789829698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89701324598915223894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9789829779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89701324598915223902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9789829797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89701324598915223910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369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9789829798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89701324598915223928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9789024791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89701324598915695679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9789226935</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89701324598916972481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9789226938</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89701324598916972499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9789226939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89701324598916972507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9789226940</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89701324598916972515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9789014689</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89701324598916982118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9789014691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89701324598916982126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9789014692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89701324598916982134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9789014693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89701324598916982142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379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9789014694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89701324598916982159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380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9789014695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89701324598916982167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381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9789014696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89701324598916982175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382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9789014697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89701324598916982183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383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9789014698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89701324598916982191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384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9789014699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89701324598916982209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385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9789014700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89701324598916982217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386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9789014701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89701324598916982225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387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9789014702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89701324598916982233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388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9789014703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89701324598916982241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389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9789014704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89701324598916982258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9789014705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89701324598916982266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9789014706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89701324598916982274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9789014707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89701324598916982282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9789014708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89701324598916982290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9789014709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89701324598916982308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9789014710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89701324598916982316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9789014711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89701324598916982324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9789014712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89701324598916982332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9789014713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89701324598916982340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399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9789014714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89701324598916982357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9789014715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89701324598916982365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9789014716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89701324598916982373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9789014717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89701324598916982381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9789014718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89701324598916982399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9789014719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89701324598916982407</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9789014720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89701324598916982415</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9789014721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89701324598916982423</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407</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9789014722</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89701324598916982431</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408</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9789014723</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89701324598916982449</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409</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9789014724</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89701324598916982456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410</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9789014725</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89701324598916982464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411</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9789014726</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89701324598916982472</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lastRenderedPageBreak/>
              <w:t>412</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9789014727</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89701324598916982480</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413</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9789014728</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89701324598916982498</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414</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9789014729</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89701324598916982506</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415</w:t>
            </w:r>
          </w:p>
        </w:tc>
        <w:tc>
          <w:tcPr>
            <w:tcW w:w="1256"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9789014730</w:t>
            </w:r>
          </w:p>
        </w:tc>
        <w:tc>
          <w:tcPr>
            <w:tcW w:w="1843" w:type="dxa"/>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E7F2E6"/>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89701324598916982514</w:t>
            </w:r>
          </w:p>
        </w:tc>
      </w:tr>
      <w:tr w:rsidR="006F43FB" w:rsidRPr="006F43FB" w:rsidTr="006F43FB">
        <w:trPr>
          <w:trHeight w:val="450"/>
        </w:trPr>
        <w:tc>
          <w:tcPr>
            <w:tcW w:w="460"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416</w:t>
            </w:r>
          </w:p>
        </w:tc>
        <w:tc>
          <w:tcPr>
            <w:tcW w:w="1256"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9789014731</w:t>
            </w:r>
          </w:p>
        </w:tc>
        <w:tc>
          <w:tcPr>
            <w:tcW w:w="1843" w:type="dxa"/>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jc w:val="right"/>
              <w:rPr>
                <w:rFonts w:ascii="Calibri" w:hAnsi="Calibri" w:cs="Times New Roman"/>
                <w:color w:val="000000"/>
                <w:sz w:val="16"/>
                <w:szCs w:val="16"/>
              </w:rPr>
            </w:pPr>
            <w:r w:rsidRPr="006F43FB">
              <w:rPr>
                <w:rFonts w:ascii="Calibri" w:hAnsi="Calibri" w:cs="Times New Roman"/>
                <w:color w:val="000000"/>
                <w:sz w:val="16"/>
                <w:szCs w:val="16"/>
              </w:rPr>
              <w:t>290601381291</w:t>
            </w:r>
          </w:p>
        </w:tc>
        <w:tc>
          <w:tcPr>
            <w:tcW w:w="1701"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Активен</w:t>
            </w:r>
          </w:p>
        </w:tc>
        <w:tc>
          <w:tcPr>
            <w:tcW w:w="2552" w:type="dxa"/>
            <w:gridSpan w:val="2"/>
            <w:tcBorders>
              <w:top w:val="nil"/>
              <w:left w:val="single" w:sz="4" w:space="0" w:color="979991"/>
              <w:bottom w:val="single" w:sz="4" w:space="0" w:color="979991"/>
              <w:right w:val="nil"/>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Конструктор (</w:t>
            </w:r>
            <w:proofErr w:type="gramStart"/>
            <w:r w:rsidRPr="006F43FB">
              <w:rPr>
                <w:rFonts w:ascii="Calibri" w:hAnsi="Calibri" w:cs="Times New Roman"/>
                <w:color w:val="000000"/>
                <w:sz w:val="16"/>
                <w:szCs w:val="16"/>
              </w:rPr>
              <w:t>КОРП</w:t>
            </w:r>
            <w:proofErr w:type="gramEnd"/>
            <w:r w:rsidRPr="006F43FB">
              <w:rPr>
                <w:rFonts w:ascii="Calibri" w:hAnsi="Calibri" w:cs="Times New Roman"/>
                <w:color w:val="000000"/>
                <w:sz w:val="16"/>
                <w:szCs w:val="16"/>
              </w:rPr>
              <w:t>)</w:t>
            </w:r>
          </w:p>
        </w:tc>
        <w:tc>
          <w:tcPr>
            <w:tcW w:w="2693" w:type="dxa"/>
            <w:tcBorders>
              <w:top w:val="nil"/>
              <w:left w:val="single" w:sz="4" w:space="0" w:color="979991"/>
              <w:bottom w:val="single" w:sz="4" w:space="0" w:color="979991"/>
              <w:right w:val="single" w:sz="4" w:space="0" w:color="979991"/>
            </w:tcBorders>
            <w:shd w:val="clear" w:color="000000" w:fill="FFFFFF"/>
            <w:hideMark/>
          </w:tcPr>
          <w:p w:rsidR="006F43FB" w:rsidRPr="006F43FB" w:rsidRDefault="006F43FB" w:rsidP="006F43FB">
            <w:pPr>
              <w:keepNext w:val="0"/>
              <w:widowControl/>
              <w:autoSpaceDE/>
              <w:autoSpaceDN/>
              <w:adjustRightInd/>
              <w:rPr>
                <w:rFonts w:ascii="Calibri" w:hAnsi="Calibri" w:cs="Times New Roman"/>
                <w:color w:val="000000"/>
                <w:sz w:val="16"/>
                <w:szCs w:val="16"/>
              </w:rPr>
            </w:pPr>
            <w:r w:rsidRPr="006F43FB">
              <w:rPr>
                <w:rFonts w:ascii="Calibri" w:hAnsi="Calibri" w:cs="Times New Roman"/>
                <w:color w:val="000000"/>
                <w:sz w:val="16"/>
                <w:szCs w:val="16"/>
              </w:rPr>
              <w:t>89701324598916982522</w:t>
            </w:r>
          </w:p>
        </w:tc>
      </w:tr>
    </w:tbl>
    <w:p w:rsidR="006F43FB" w:rsidRDefault="006F43FB" w:rsidP="00666866">
      <w:pPr>
        <w:rPr>
          <w:rFonts w:eastAsia="Calibri"/>
        </w:rPr>
      </w:pPr>
    </w:p>
    <w:p w:rsidR="006F43FB" w:rsidRDefault="006F43FB" w:rsidP="00666866">
      <w:pPr>
        <w:rPr>
          <w:rFonts w:eastAsia="Calibri"/>
        </w:rPr>
      </w:pPr>
    </w:p>
    <w:p w:rsidR="00E6125E" w:rsidRDefault="00E6125E" w:rsidP="006F43FB">
      <w:pPr>
        <w:jc w:val="right"/>
        <w:rPr>
          <w:rFonts w:ascii="Times New Roman" w:hAnsi="Times New Roman" w:cs="Times New Roman"/>
          <w:b/>
          <w:sz w:val="32"/>
          <w:szCs w:val="32"/>
        </w:rPr>
      </w:pPr>
    </w:p>
    <w:p w:rsidR="00E6125E" w:rsidRDefault="00E6125E" w:rsidP="006F43FB">
      <w:pPr>
        <w:jc w:val="right"/>
        <w:rPr>
          <w:rFonts w:ascii="Times New Roman" w:hAnsi="Times New Roman" w:cs="Times New Roman"/>
          <w:sz w:val="28"/>
          <w:szCs w:val="28"/>
        </w:rPr>
      </w:pPr>
    </w:p>
    <w:p w:rsidR="006F43FB" w:rsidRDefault="006F43FB" w:rsidP="006F43FB">
      <w:pPr>
        <w:jc w:val="right"/>
        <w:rPr>
          <w:rFonts w:ascii="Times New Roman" w:hAnsi="Times New Roman" w:cs="Times New Roman"/>
          <w:sz w:val="28"/>
          <w:szCs w:val="28"/>
        </w:rPr>
      </w:pPr>
      <w:r w:rsidRPr="007F6C60">
        <w:rPr>
          <w:rFonts w:ascii="Times New Roman" w:hAnsi="Times New Roman" w:cs="Times New Roman"/>
          <w:sz w:val="28"/>
          <w:szCs w:val="28"/>
        </w:rPr>
        <w:t>Приложение 2</w:t>
      </w:r>
    </w:p>
    <w:p w:rsidR="006F43FB" w:rsidRDefault="006F43FB" w:rsidP="00EC61D2">
      <w:pPr>
        <w:jc w:val="right"/>
        <w:rPr>
          <w:rFonts w:ascii="Times New Roman" w:hAnsi="Times New Roman" w:cs="Times New Roman"/>
          <w:sz w:val="28"/>
          <w:szCs w:val="28"/>
        </w:rPr>
      </w:pPr>
      <w:r>
        <w:rPr>
          <w:rFonts w:ascii="Times New Roman" w:hAnsi="Times New Roman" w:cs="Times New Roman"/>
          <w:sz w:val="28"/>
          <w:szCs w:val="28"/>
        </w:rPr>
        <w:t xml:space="preserve">к </w:t>
      </w:r>
      <w:r w:rsidR="00EC61D2">
        <w:rPr>
          <w:rFonts w:ascii="Times New Roman" w:hAnsi="Times New Roman" w:cs="Times New Roman"/>
          <w:sz w:val="28"/>
          <w:szCs w:val="28"/>
        </w:rPr>
        <w:t>техническому заданию</w:t>
      </w:r>
    </w:p>
    <w:p w:rsidR="00EC61D2" w:rsidRPr="007F6C60" w:rsidRDefault="00EC61D2" w:rsidP="00EC61D2">
      <w:pPr>
        <w:jc w:val="right"/>
        <w:rPr>
          <w:rFonts w:ascii="Times New Roman" w:hAnsi="Times New Roman" w:cs="Times New Roman"/>
          <w:sz w:val="28"/>
          <w:szCs w:val="28"/>
        </w:rPr>
      </w:pPr>
    </w:p>
    <w:p w:rsidR="006F43FB" w:rsidRDefault="006F43FB" w:rsidP="006F43FB">
      <w:pPr>
        <w:jc w:val="center"/>
        <w:rPr>
          <w:rFonts w:ascii="Times New Roman" w:hAnsi="Times New Roman" w:cs="Times New Roman"/>
          <w:b/>
          <w:sz w:val="32"/>
          <w:szCs w:val="32"/>
        </w:rPr>
      </w:pPr>
      <w:r w:rsidRPr="00783632">
        <w:rPr>
          <w:rFonts w:ascii="Times New Roman" w:hAnsi="Times New Roman" w:cs="Times New Roman"/>
          <w:b/>
          <w:sz w:val="32"/>
          <w:szCs w:val="32"/>
        </w:rPr>
        <w:t>Тарифный план</w:t>
      </w:r>
    </w:p>
    <w:p w:rsidR="00EC61D2" w:rsidRDefault="00EC61D2" w:rsidP="006F43FB">
      <w:pPr>
        <w:jc w:val="center"/>
        <w:rPr>
          <w:rFonts w:ascii="Times New Roman" w:hAnsi="Times New Roman" w:cs="Times New Roman"/>
          <w:b/>
          <w:sz w:val="32"/>
          <w:szCs w:val="32"/>
        </w:rPr>
      </w:pPr>
    </w:p>
    <w:tbl>
      <w:tblPr>
        <w:tblStyle w:val="ad"/>
        <w:tblW w:w="10206" w:type="dxa"/>
        <w:tblInd w:w="534" w:type="dxa"/>
        <w:tblLook w:val="04A0" w:firstRow="1" w:lastRow="0" w:firstColumn="1" w:lastColumn="0" w:noHBand="0" w:noVBand="1"/>
      </w:tblPr>
      <w:tblGrid>
        <w:gridCol w:w="7087"/>
        <w:gridCol w:w="3119"/>
      </w:tblGrid>
      <w:tr w:rsidR="006F43FB" w:rsidTr="00EC61D2">
        <w:trPr>
          <w:trHeight w:val="1017"/>
        </w:trPr>
        <w:tc>
          <w:tcPr>
            <w:tcW w:w="7087" w:type="dxa"/>
            <w:vAlign w:val="center"/>
          </w:tcPr>
          <w:p w:rsidR="006F43FB" w:rsidRPr="00783632" w:rsidRDefault="006F43FB" w:rsidP="006F43FB">
            <w:pPr>
              <w:jc w:val="center"/>
              <w:rPr>
                <w:rFonts w:ascii="Times New Roman" w:hAnsi="Times New Roman" w:cs="Times New Roman"/>
                <w:b/>
                <w:sz w:val="28"/>
                <w:szCs w:val="28"/>
              </w:rPr>
            </w:pPr>
            <w:r w:rsidRPr="00783632">
              <w:rPr>
                <w:rFonts w:ascii="Times New Roman" w:hAnsi="Times New Roman" w:cs="Times New Roman"/>
                <w:b/>
                <w:sz w:val="28"/>
                <w:szCs w:val="28"/>
              </w:rPr>
              <w:t>Наименование услуги</w:t>
            </w:r>
          </w:p>
        </w:tc>
        <w:tc>
          <w:tcPr>
            <w:tcW w:w="3119" w:type="dxa"/>
            <w:vAlign w:val="center"/>
          </w:tcPr>
          <w:p w:rsidR="006F43FB" w:rsidRPr="00212A2E" w:rsidRDefault="006F43FB" w:rsidP="006F43FB">
            <w:pPr>
              <w:jc w:val="center"/>
              <w:rPr>
                <w:rFonts w:ascii="Times New Roman" w:hAnsi="Times New Roman" w:cs="Times New Roman"/>
                <w:b/>
                <w:sz w:val="28"/>
                <w:szCs w:val="28"/>
              </w:rPr>
            </w:pPr>
            <w:r w:rsidRPr="00212A2E">
              <w:rPr>
                <w:rFonts w:ascii="Times New Roman" w:hAnsi="Times New Roman" w:cs="Times New Roman"/>
                <w:b/>
                <w:sz w:val="28"/>
                <w:szCs w:val="28"/>
              </w:rPr>
              <w:t>Ед. изм.</w:t>
            </w:r>
          </w:p>
        </w:tc>
      </w:tr>
      <w:tr w:rsidR="00047407" w:rsidTr="00047407">
        <w:tc>
          <w:tcPr>
            <w:tcW w:w="7087"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Исходящие вызовы на номера мобильных телефонов, входящих в корпоративную группу (</w:t>
            </w:r>
            <w:proofErr w:type="spellStart"/>
            <w:r w:rsidRPr="00EC61D2">
              <w:rPr>
                <w:rFonts w:ascii="Times New Roman" w:hAnsi="Times New Roman" w:cs="Times New Roman"/>
                <w:sz w:val="24"/>
                <w:szCs w:val="28"/>
              </w:rPr>
              <w:t>безлимитные</w:t>
            </w:r>
            <w:proofErr w:type="spellEnd"/>
            <w:r w:rsidRPr="00EC61D2">
              <w:rPr>
                <w:rFonts w:ascii="Times New Roman" w:hAnsi="Times New Roman" w:cs="Times New Roman"/>
                <w:sz w:val="24"/>
                <w:szCs w:val="28"/>
              </w:rPr>
              <w:t xml:space="preserve"> звонки)</w:t>
            </w:r>
          </w:p>
        </w:tc>
        <w:tc>
          <w:tcPr>
            <w:tcW w:w="3119" w:type="dxa"/>
            <w:vAlign w:val="center"/>
          </w:tcPr>
          <w:p w:rsidR="00047407" w:rsidRPr="00EC61D2" w:rsidRDefault="00047407" w:rsidP="00047407">
            <w:pPr>
              <w:jc w:val="center"/>
              <w:rPr>
                <w:rFonts w:ascii="Times New Roman" w:hAnsi="Times New Roman" w:cs="Times New Roman"/>
                <w:sz w:val="24"/>
                <w:szCs w:val="28"/>
              </w:rPr>
            </w:pPr>
            <w:r w:rsidRPr="00EC61D2">
              <w:rPr>
                <w:rFonts w:ascii="Times New Roman" w:hAnsi="Times New Roman" w:cs="Times New Roman"/>
                <w:sz w:val="24"/>
                <w:szCs w:val="28"/>
              </w:rPr>
              <w:t>руб./мес.</w:t>
            </w:r>
          </w:p>
        </w:tc>
      </w:tr>
      <w:tr w:rsidR="00047407" w:rsidTr="00047407">
        <w:tc>
          <w:tcPr>
            <w:tcW w:w="7087"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Исходящее смс сообщение на номера мобильных телефонов Оператора внутри сети</w:t>
            </w:r>
          </w:p>
        </w:tc>
        <w:tc>
          <w:tcPr>
            <w:tcW w:w="3119" w:type="dxa"/>
            <w:vAlign w:val="center"/>
          </w:tcPr>
          <w:p w:rsidR="00047407" w:rsidRPr="00EC61D2" w:rsidRDefault="00047407" w:rsidP="00047407">
            <w:pPr>
              <w:jc w:val="center"/>
              <w:rPr>
                <w:rFonts w:ascii="Times New Roman" w:hAnsi="Times New Roman" w:cs="Times New Roman"/>
                <w:sz w:val="24"/>
                <w:szCs w:val="28"/>
              </w:rPr>
            </w:pPr>
            <w:r w:rsidRPr="00EC61D2">
              <w:rPr>
                <w:rFonts w:ascii="Times New Roman" w:hAnsi="Times New Roman" w:cs="Times New Roman"/>
                <w:sz w:val="24"/>
                <w:szCs w:val="28"/>
              </w:rPr>
              <w:t>шт.</w:t>
            </w:r>
          </w:p>
        </w:tc>
      </w:tr>
      <w:tr w:rsidR="00047407" w:rsidTr="00047407">
        <w:tc>
          <w:tcPr>
            <w:tcW w:w="7087"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 xml:space="preserve">Доступ к сервису </w:t>
            </w:r>
            <w:proofErr w:type="spellStart"/>
            <w:r w:rsidRPr="00EC61D2">
              <w:rPr>
                <w:rFonts w:ascii="Times New Roman" w:hAnsi="Times New Roman" w:cs="Times New Roman"/>
                <w:sz w:val="24"/>
                <w:szCs w:val="28"/>
              </w:rPr>
              <w:t>безлимитный</w:t>
            </w:r>
            <w:proofErr w:type="spellEnd"/>
            <w:r w:rsidRPr="00EC61D2">
              <w:rPr>
                <w:rFonts w:ascii="Times New Roman" w:hAnsi="Times New Roman" w:cs="Times New Roman"/>
                <w:sz w:val="24"/>
                <w:szCs w:val="28"/>
              </w:rPr>
              <w:t xml:space="preserve"> интернет (3,5 Гб/мес.) на территории Республики Крым и г. Севастополь</w:t>
            </w:r>
          </w:p>
        </w:tc>
        <w:tc>
          <w:tcPr>
            <w:tcW w:w="3119" w:type="dxa"/>
            <w:vAlign w:val="center"/>
          </w:tcPr>
          <w:p w:rsidR="00047407" w:rsidRPr="00EC61D2" w:rsidRDefault="00047407" w:rsidP="00047407">
            <w:pPr>
              <w:jc w:val="center"/>
              <w:rPr>
                <w:rFonts w:ascii="Times New Roman" w:hAnsi="Times New Roman" w:cs="Times New Roman"/>
                <w:sz w:val="24"/>
                <w:szCs w:val="28"/>
              </w:rPr>
            </w:pPr>
            <w:r w:rsidRPr="00EC61D2">
              <w:rPr>
                <w:rFonts w:ascii="Times New Roman" w:hAnsi="Times New Roman" w:cs="Times New Roman"/>
                <w:sz w:val="24"/>
                <w:szCs w:val="28"/>
              </w:rPr>
              <w:t>руб./мес.</w:t>
            </w:r>
          </w:p>
        </w:tc>
      </w:tr>
      <w:tr w:rsidR="00047407" w:rsidTr="00047407">
        <w:tc>
          <w:tcPr>
            <w:tcW w:w="7087"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 xml:space="preserve">Исходящие вызовы </w:t>
            </w:r>
            <w:r w:rsidRPr="00EC61D2">
              <w:rPr>
                <w:rFonts w:ascii="Times New Roman" w:hAnsi="Times New Roman" w:cs="Times New Roman"/>
                <w:sz w:val="24"/>
                <w:szCs w:val="28"/>
                <w:lang w:val="en-US"/>
              </w:rPr>
              <w:t>CSD</w:t>
            </w:r>
            <w:r w:rsidRPr="00EC61D2">
              <w:rPr>
                <w:rFonts w:ascii="Times New Roman" w:hAnsi="Times New Roman" w:cs="Times New Roman"/>
                <w:sz w:val="24"/>
                <w:szCs w:val="28"/>
              </w:rPr>
              <w:t xml:space="preserve"> на номера мобильных телефонов, входящих в корпоративную группу</w:t>
            </w:r>
          </w:p>
        </w:tc>
        <w:tc>
          <w:tcPr>
            <w:tcW w:w="3119" w:type="dxa"/>
            <w:vAlign w:val="center"/>
          </w:tcPr>
          <w:p w:rsidR="00047407" w:rsidRPr="00EC61D2" w:rsidRDefault="00047407" w:rsidP="00047407">
            <w:pPr>
              <w:jc w:val="center"/>
              <w:rPr>
                <w:rFonts w:ascii="Times New Roman" w:hAnsi="Times New Roman" w:cs="Times New Roman"/>
                <w:sz w:val="24"/>
                <w:szCs w:val="28"/>
              </w:rPr>
            </w:pPr>
            <w:r w:rsidRPr="00EC61D2">
              <w:rPr>
                <w:rFonts w:ascii="Times New Roman" w:hAnsi="Times New Roman" w:cs="Times New Roman"/>
                <w:sz w:val="24"/>
                <w:szCs w:val="28"/>
              </w:rPr>
              <w:t>мин.</w:t>
            </w:r>
          </w:p>
        </w:tc>
      </w:tr>
      <w:tr w:rsidR="00047407" w:rsidTr="00047407">
        <w:tc>
          <w:tcPr>
            <w:tcW w:w="7087"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Пакет минут на номера операторов Краснодарского края и республики Адыгея (2000 мин./мес.)</w:t>
            </w:r>
          </w:p>
        </w:tc>
        <w:tc>
          <w:tcPr>
            <w:tcW w:w="3119" w:type="dxa"/>
            <w:vAlign w:val="center"/>
          </w:tcPr>
          <w:p w:rsidR="00047407" w:rsidRPr="00EC61D2" w:rsidRDefault="00047407" w:rsidP="00047407">
            <w:pPr>
              <w:jc w:val="center"/>
              <w:rPr>
                <w:rFonts w:ascii="Times New Roman" w:hAnsi="Times New Roman" w:cs="Times New Roman"/>
                <w:sz w:val="24"/>
                <w:szCs w:val="28"/>
              </w:rPr>
            </w:pPr>
            <w:r w:rsidRPr="00EC61D2">
              <w:rPr>
                <w:rFonts w:ascii="Times New Roman" w:hAnsi="Times New Roman" w:cs="Times New Roman"/>
                <w:sz w:val="24"/>
                <w:szCs w:val="28"/>
              </w:rPr>
              <w:t>руб./мес.</w:t>
            </w:r>
          </w:p>
        </w:tc>
      </w:tr>
      <w:tr w:rsidR="00047407" w:rsidTr="00047407">
        <w:tc>
          <w:tcPr>
            <w:tcW w:w="7087"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Пакет минут на номера России (100 мин./мес.)</w:t>
            </w:r>
          </w:p>
        </w:tc>
        <w:tc>
          <w:tcPr>
            <w:tcW w:w="3119" w:type="dxa"/>
            <w:vAlign w:val="center"/>
          </w:tcPr>
          <w:p w:rsidR="00047407" w:rsidRPr="00EC61D2" w:rsidRDefault="00047407" w:rsidP="00047407">
            <w:pPr>
              <w:jc w:val="center"/>
              <w:rPr>
                <w:rFonts w:ascii="Times New Roman" w:hAnsi="Times New Roman" w:cs="Times New Roman"/>
                <w:sz w:val="24"/>
                <w:szCs w:val="28"/>
              </w:rPr>
            </w:pPr>
            <w:r w:rsidRPr="00EC61D2">
              <w:rPr>
                <w:rFonts w:ascii="Times New Roman" w:hAnsi="Times New Roman" w:cs="Times New Roman"/>
                <w:sz w:val="24"/>
                <w:szCs w:val="28"/>
              </w:rPr>
              <w:t>руб./мес.</w:t>
            </w:r>
          </w:p>
        </w:tc>
      </w:tr>
      <w:tr w:rsidR="00047407" w:rsidTr="00047407">
        <w:tc>
          <w:tcPr>
            <w:tcW w:w="7087"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Пакет минут на номера операторов Краснодарс</w:t>
            </w:r>
            <w:r>
              <w:rPr>
                <w:rFonts w:ascii="Times New Roman" w:hAnsi="Times New Roman" w:cs="Times New Roman"/>
                <w:sz w:val="24"/>
                <w:szCs w:val="28"/>
              </w:rPr>
              <w:t>кого края и республики Адыгея (3</w:t>
            </w:r>
            <w:r w:rsidRPr="00EC61D2">
              <w:rPr>
                <w:rFonts w:ascii="Times New Roman" w:hAnsi="Times New Roman" w:cs="Times New Roman"/>
                <w:sz w:val="24"/>
                <w:szCs w:val="28"/>
              </w:rPr>
              <w:t>000 мин./мес.)</w:t>
            </w:r>
          </w:p>
        </w:tc>
        <w:tc>
          <w:tcPr>
            <w:tcW w:w="3119" w:type="dxa"/>
            <w:vAlign w:val="center"/>
          </w:tcPr>
          <w:p w:rsidR="00047407" w:rsidRDefault="00047407" w:rsidP="00047407">
            <w:pPr>
              <w:jc w:val="center"/>
            </w:pPr>
            <w:r w:rsidRPr="007D168E">
              <w:rPr>
                <w:rFonts w:ascii="Times New Roman" w:hAnsi="Times New Roman" w:cs="Times New Roman"/>
                <w:sz w:val="24"/>
                <w:szCs w:val="28"/>
              </w:rPr>
              <w:t>руб./мес.</w:t>
            </w:r>
          </w:p>
        </w:tc>
      </w:tr>
      <w:tr w:rsidR="00047407" w:rsidTr="00047407">
        <w:tc>
          <w:tcPr>
            <w:tcW w:w="7087"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Пакет минут на номера операторов Краснодарс</w:t>
            </w:r>
            <w:r>
              <w:rPr>
                <w:rFonts w:ascii="Times New Roman" w:hAnsi="Times New Roman" w:cs="Times New Roman"/>
                <w:sz w:val="24"/>
                <w:szCs w:val="28"/>
              </w:rPr>
              <w:t>кого края и республики Адыгея (4</w:t>
            </w:r>
            <w:r w:rsidRPr="00EC61D2">
              <w:rPr>
                <w:rFonts w:ascii="Times New Roman" w:hAnsi="Times New Roman" w:cs="Times New Roman"/>
                <w:sz w:val="24"/>
                <w:szCs w:val="28"/>
              </w:rPr>
              <w:t>000 мин./мес.)</w:t>
            </w:r>
          </w:p>
        </w:tc>
        <w:tc>
          <w:tcPr>
            <w:tcW w:w="3119" w:type="dxa"/>
            <w:vAlign w:val="center"/>
          </w:tcPr>
          <w:p w:rsidR="00047407" w:rsidRDefault="00047407" w:rsidP="00047407">
            <w:pPr>
              <w:jc w:val="center"/>
            </w:pPr>
            <w:r w:rsidRPr="007D168E">
              <w:rPr>
                <w:rFonts w:ascii="Times New Roman" w:hAnsi="Times New Roman" w:cs="Times New Roman"/>
                <w:sz w:val="24"/>
                <w:szCs w:val="28"/>
              </w:rPr>
              <w:t>руб./мес.</w:t>
            </w:r>
          </w:p>
        </w:tc>
      </w:tr>
      <w:tr w:rsidR="00047407" w:rsidTr="00047407">
        <w:tc>
          <w:tcPr>
            <w:tcW w:w="7087" w:type="dxa"/>
            <w:vAlign w:val="center"/>
          </w:tcPr>
          <w:p w:rsidR="00047407" w:rsidRPr="005720BB" w:rsidRDefault="00047407" w:rsidP="00047407">
            <w:pPr>
              <w:rPr>
                <w:rFonts w:ascii="Times New Roman" w:hAnsi="Times New Roman" w:cs="Times New Roman"/>
                <w:sz w:val="24"/>
                <w:szCs w:val="28"/>
              </w:rPr>
            </w:pPr>
            <w:r>
              <w:rPr>
                <w:rFonts w:ascii="Times New Roman" w:hAnsi="Times New Roman" w:cs="Times New Roman"/>
                <w:sz w:val="24"/>
                <w:szCs w:val="28"/>
              </w:rPr>
              <w:t xml:space="preserve">Пакет </w:t>
            </w:r>
            <w:r>
              <w:rPr>
                <w:rFonts w:ascii="Times New Roman" w:hAnsi="Times New Roman" w:cs="Times New Roman"/>
                <w:sz w:val="24"/>
                <w:szCs w:val="28"/>
                <w:lang w:val="en-US"/>
              </w:rPr>
              <w:t>SMS</w:t>
            </w:r>
            <w:r w:rsidRPr="005720BB">
              <w:rPr>
                <w:rFonts w:ascii="Times New Roman" w:hAnsi="Times New Roman" w:cs="Times New Roman"/>
                <w:sz w:val="24"/>
                <w:szCs w:val="28"/>
              </w:rPr>
              <w:t xml:space="preserve"> – </w:t>
            </w:r>
            <w:r>
              <w:rPr>
                <w:rFonts w:ascii="Times New Roman" w:hAnsi="Times New Roman" w:cs="Times New Roman"/>
                <w:sz w:val="24"/>
                <w:szCs w:val="28"/>
              </w:rPr>
              <w:t xml:space="preserve">сообщений на всех операторов России </w:t>
            </w:r>
            <w:r w:rsidRPr="005720BB">
              <w:rPr>
                <w:rFonts w:ascii="Times New Roman" w:hAnsi="Times New Roman" w:cs="Times New Roman"/>
                <w:sz w:val="24"/>
                <w:szCs w:val="28"/>
              </w:rPr>
              <w:t xml:space="preserve">(100 </w:t>
            </w:r>
            <w:r>
              <w:rPr>
                <w:rFonts w:ascii="Times New Roman" w:hAnsi="Times New Roman" w:cs="Times New Roman"/>
                <w:sz w:val="24"/>
                <w:szCs w:val="28"/>
              </w:rPr>
              <w:t>шт./мес.</w:t>
            </w:r>
            <w:r w:rsidRPr="005720BB">
              <w:rPr>
                <w:rFonts w:ascii="Times New Roman" w:hAnsi="Times New Roman" w:cs="Times New Roman"/>
                <w:sz w:val="24"/>
                <w:szCs w:val="28"/>
              </w:rPr>
              <w:t>)</w:t>
            </w:r>
          </w:p>
        </w:tc>
        <w:tc>
          <w:tcPr>
            <w:tcW w:w="3119" w:type="dxa"/>
            <w:vAlign w:val="center"/>
          </w:tcPr>
          <w:p w:rsidR="00047407" w:rsidRDefault="00047407" w:rsidP="00047407">
            <w:pPr>
              <w:jc w:val="center"/>
            </w:pPr>
            <w:r w:rsidRPr="007D168E">
              <w:rPr>
                <w:rFonts w:ascii="Times New Roman" w:hAnsi="Times New Roman" w:cs="Times New Roman"/>
                <w:sz w:val="24"/>
                <w:szCs w:val="28"/>
              </w:rPr>
              <w:t>руб./мес.</w:t>
            </w:r>
          </w:p>
        </w:tc>
      </w:tr>
      <w:tr w:rsidR="00047407" w:rsidTr="00047407">
        <w:tc>
          <w:tcPr>
            <w:tcW w:w="7087" w:type="dxa"/>
            <w:vAlign w:val="center"/>
          </w:tcPr>
          <w:p w:rsidR="00047407" w:rsidRPr="00EC61D2" w:rsidRDefault="00047407" w:rsidP="00047407">
            <w:pPr>
              <w:rPr>
                <w:rFonts w:ascii="Times New Roman" w:hAnsi="Times New Roman" w:cs="Times New Roman"/>
                <w:sz w:val="24"/>
                <w:szCs w:val="28"/>
              </w:rPr>
            </w:pPr>
            <w:r>
              <w:rPr>
                <w:rFonts w:ascii="Times New Roman" w:hAnsi="Times New Roman" w:cs="Times New Roman"/>
                <w:sz w:val="24"/>
                <w:szCs w:val="28"/>
              </w:rPr>
              <w:t xml:space="preserve">Пакет </w:t>
            </w:r>
            <w:r>
              <w:rPr>
                <w:rFonts w:ascii="Times New Roman" w:hAnsi="Times New Roman" w:cs="Times New Roman"/>
                <w:sz w:val="24"/>
                <w:szCs w:val="28"/>
                <w:lang w:val="en-US"/>
              </w:rPr>
              <w:t>SMS</w:t>
            </w:r>
            <w:r w:rsidRPr="005720BB">
              <w:rPr>
                <w:rFonts w:ascii="Times New Roman" w:hAnsi="Times New Roman" w:cs="Times New Roman"/>
                <w:sz w:val="24"/>
                <w:szCs w:val="28"/>
              </w:rPr>
              <w:t xml:space="preserve"> – </w:t>
            </w:r>
            <w:r>
              <w:rPr>
                <w:rFonts w:ascii="Times New Roman" w:hAnsi="Times New Roman" w:cs="Times New Roman"/>
                <w:sz w:val="24"/>
                <w:szCs w:val="28"/>
              </w:rPr>
              <w:t xml:space="preserve">сообщений на всех операторов России </w:t>
            </w:r>
            <w:r w:rsidRPr="005720BB">
              <w:rPr>
                <w:rFonts w:ascii="Times New Roman" w:hAnsi="Times New Roman" w:cs="Times New Roman"/>
                <w:sz w:val="24"/>
                <w:szCs w:val="28"/>
              </w:rPr>
              <w:t>(</w:t>
            </w:r>
            <w:r>
              <w:rPr>
                <w:rFonts w:ascii="Times New Roman" w:hAnsi="Times New Roman" w:cs="Times New Roman"/>
                <w:sz w:val="24"/>
                <w:szCs w:val="28"/>
              </w:rPr>
              <w:t>5</w:t>
            </w:r>
            <w:r w:rsidRPr="005720BB">
              <w:rPr>
                <w:rFonts w:ascii="Times New Roman" w:hAnsi="Times New Roman" w:cs="Times New Roman"/>
                <w:sz w:val="24"/>
                <w:szCs w:val="28"/>
              </w:rPr>
              <w:t xml:space="preserve">00 </w:t>
            </w:r>
            <w:r>
              <w:rPr>
                <w:rFonts w:ascii="Times New Roman" w:hAnsi="Times New Roman" w:cs="Times New Roman"/>
                <w:sz w:val="24"/>
                <w:szCs w:val="28"/>
              </w:rPr>
              <w:t>шт./мес.</w:t>
            </w:r>
            <w:r w:rsidRPr="005720BB">
              <w:rPr>
                <w:rFonts w:ascii="Times New Roman" w:hAnsi="Times New Roman" w:cs="Times New Roman"/>
                <w:sz w:val="24"/>
                <w:szCs w:val="28"/>
              </w:rPr>
              <w:t>)</w:t>
            </w:r>
          </w:p>
        </w:tc>
        <w:tc>
          <w:tcPr>
            <w:tcW w:w="3119" w:type="dxa"/>
            <w:vAlign w:val="center"/>
          </w:tcPr>
          <w:p w:rsidR="00047407" w:rsidRDefault="00047407" w:rsidP="00047407">
            <w:pPr>
              <w:jc w:val="center"/>
            </w:pPr>
            <w:r w:rsidRPr="00035EF4">
              <w:rPr>
                <w:rFonts w:ascii="Times New Roman" w:hAnsi="Times New Roman" w:cs="Times New Roman"/>
                <w:sz w:val="24"/>
                <w:szCs w:val="28"/>
              </w:rPr>
              <w:t>руб./мес.</w:t>
            </w:r>
          </w:p>
        </w:tc>
      </w:tr>
      <w:tr w:rsidR="00047407" w:rsidTr="00047407">
        <w:tc>
          <w:tcPr>
            <w:tcW w:w="7087" w:type="dxa"/>
            <w:vAlign w:val="center"/>
          </w:tcPr>
          <w:p w:rsidR="00047407" w:rsidRPr="00EC61D2" w:rsidRDefault="00047407" w:rsidP="00047407">
            <w:pPr>
              <w:rPr>
                <w:rFonts w:ascii="Times New Roman" w:hAnsi="Times New Roman" w:cs="Times New Roman"/>
                <w:sz w:val="24"/>
                <w:szCs w:val="28"/>
              </w:rPr>
            </w:pPr>
            <w:r>
              <w:rPr>
                <w:rFonts w:ascii="Times New Roman" w:hAnsi="Times New Roman" w:cs="Times New Roman"/>
                <w:sz w:val="24"/>
                <w:szCs w:val="28"/>
              </w:rPr>
              <w:t xml:space="preserve">Пакет </w:t>
            </w:r>
            <w:r>
              <w:rPr>
                <w:rFonts w:ascii="Times New Roman" w:hAnsi="Times New Roman" w:cs="Times New Roman"/>
                <w:sz w:val="24"/>
                <w:szCs w:val="28"/>
                <w:lang w:val="en-US"/>
              </w:rPr>
              <w:t>SMS</w:t>
            </w:r>
            <w:r w:rsidRPr="005720BB">
              <w:rPr>
                <w:rFonts w:ascii="Times New Roman" w:hAnsi="Times New Roman" w:cs="Times New Roman"/>
                <w:sz w:val="24"/>
                <w:szCs w:val="28"/>
              </w:rPr>
              <w:t xml:space="preserve"> – </w:t>
            </w:r>
            <w:r>
              <w:rPr>
                <w:rFonts w:ascii="Times New Roman" w:hAnsi="Times New Roman" w:cs="Times New Roman"/>
                <w:sz w:val="24"/>
                <w:szCs w:val="28"/>
              </w:rPr>
              <w:t xml:space="preserve">сообщений на всех операторов России </w:t>
            </w:r>
            <w:r w:rsidRPr="005720BB">
              <w:rPr>
                <w:rFonts w:ascii="Times New Roman" w:hAnsi="Times New Roman" w:cs="Times New Roman"/>
                <w:sz w:val="24"/>
                <w:szCs w:val="28"/>
              </w:rPr>
              <w:t>(10</w:t>
            </w:r>
            <w:r>
              <w:rPr>
                <w:rFonts w:ascii="Times New Roman" w:hAnsi="Times New Roman" w:cs="Times New Roman"/>
                <w:sz w:val="24"/>
                <w:szCs w:val="28"/>
              </w:rPr>
              <w:t>0</w:t>
            </w:r>
            <w:r w:rsidRPr="005720BB">
              <w:rPr>
                <w:rFonts w:ascii="Times New Roman" w:hAnsi="Times New Roman" w:cs="Times New Roman"/>
                <w:sz w:val="24"/>
                <w:szCs w:val="28"/>
              </w:rPr>
              <w:t xml:space="preserve">0 </w:t>
            </w:r>
            <w:r>
              <w:rPr>
                <w:rFonts w:ascii="Times New Roman" w:hAnsi="Times New Roman" w:cs="Times New Roman"/>
                <w:sz w:val="24"/>
                <w:szCs w:val="28"/>
              </w:rPr>
              <w:t>шт./мес.</w:t>
            </w:r>
            <w:r w:rsidRPr="005720BB">
              <w:rPr>
                <w:rFonts w:ascii="Times New Roman" w:hAnsi="Times New Roman" w:cs="Times New Roman"/>
                <w:sz w:val="24"/>
                <w:szCs w:val="28"/>
              </w:rPr>
              <w:t>)</w:t>
            </w:r>
          </w:p>
        </w:tc>
        <w:tc>
          <w:tcPr>
            <w:tcW w:w="3119" w:type="dxa"/>
            <w:vAlign w:val="center"/>
          </w:tcPr>
          <w:p w:rsidR="00047407" w:rsidRDefault="00047407" w:rsidP="00047407">
            <w:pPr>
              <w:jc w:val="center"/>
            </w:pPr>
            <w:r w:rsidRPr="00035EF4">
              <w:rPr>
                <w:rFonts w:ascii="Times New Roman" w:hAnsi="Times New Roman" w:cs="Times New Roman"/>
                <w:sz w:val="24"/>
                <w:szCs w:val="28"/>
              </w:rPr>
              <w:t>руб./мес.</w:t>
            </w:r>
          </w:p>
        </w:tc>
      </w:tr>
      <w:tr w:rsidR="00047407" w:rsidTr="00047407">
        <w:tc>
          <w:tcPr>
            <w:tcW w:w="7087" w:type="dxa"/>
            <w:vAlign w:val="center"/>
          </w:tcPr>
          <w:p w:rsidR="00047407" w:rsidRPr="00EC61D2" w:rsidRDefault="00047407" w:rsidP="00047407">
            <w:pPr>
              <w:rPr>
                <w:rFonts w:ascii="Times New Roman" w:hAnsi="Times New Roman" w:cs="Times New Roman"/>
                <w:sz w:val="24"/>
                <w:szCs w:val="28"/>
              </w:rPr>
            </w:pPr>
            <w:r>
              <w:rPr>
                <w:rFonts w:ascii="Times New Roman" w:hAnsi="Times New Roman" w:cs="Times New Roman"/>
                <w:sz w:val="24"/>
                <w:szCs w:val="28"/>
              </w:rPr>
              <w:t>Интернет пакет 10 Мб/мес.</w:t>
            </w:r>
          </w:p>
        </w:tc>
        <w:tc>
          <w:tcPr>
            <w:tcW w:w="3119" w:type="dxa"/>
            <w:vAlign w:val="center"/>
          </w:tcPr>
          <w:p w:rsidR="00047407" w:rsidRDefault="00047407" w:rsidP="00047407">
            <w:pPr>
              <w:jc w:val="center"/>
            </w:pPr>
            <w:r w:rsidRPr="00035EF4">
              <w:rPr>
                <w:rFonts w:ascii="Times New Roman" w:hAnsi="Times New Roman" w:cs="Times New Roman"/>
                <w:sz w:val="24"/>
                <w:szCs w:val="28"/>
              </w:rPr>
              <w:t>руб./мес.</w:t>
            </w:r>
          </w:p>
        </w:tc>
      </w:tr>
      <w:tr w:rsidR="00047407" w:rsidTr="00EC61D2">
        <w:tc>
          <w:tcPr>
            <w:tcW w:w="7087" w:type="dxa"/>
          </w:tcPr>
          <w:p w:rsidR="00047407" w:rsidRDefault="00047407" w:rsidP="00047407">
            <w:r>
              <w:rPr>
                <w:rFonts w:ascii="Times New Roman" w:hAnsi="Times New Roman" w:cs="Times New Roman"/>
                <w:sz w:val="24"/>
                <w:szCs w:val="28"/>
              </w:rPr>
              <w:t>Интернет пакет 2</w:t>
            </w:r>
            <w:r w:rsidRPr="0083208B">
              <w:rPr>
                <w:rFonts w:ascii="Times New Roman" w:hAnsi="Times New Roman" w:cs="Times New Roman"/>
                <w:sz w:val="24"/>
                <w:szCs w:val="28"/>
              </w:rPr>
              <w:t>0 Мб/мес.</w:t>
            </w:r>
          </w:p>
        </w:tc>
        <w:tc>
          <w:tcPr>
            <w:tcW w:w="3119" w:type="dxa"/>
            <w:vAlign w:val="center"/>
          </w:tcPr>
          <w:p w:rsidR="00047407" w:rsidRDefault="00047407" w:rsidP="00047407">
            <w:pPr>
              <w:jc w:val="center"/>
            </w:pPr>
            <w:r w:rsidRPr="00035EF4">
              <w:rPr>
                <w:rFonts w:ascii="Times New Roman" w:hAnsi="Times New Roman" w:cs="Times New Roman"/>
                <w:sz w:val="24"/>
                <w:szCs w:val="28"/>
              </w:rPr>
              <w:t>руб./мес.</w:t>
            </w:r>
          </w:p>
        </w:tc>
      </w:tr>
      <w:tr w:rsidR="00047407" w:rsidTr="00EC61D2">
        <w:tc>
          <w:tcPr>
            <w:tcW w:w="7087" w:type="dxa"/>
          </w:tcPr>
          <w:p w:rsidR="00047407" w:rsidRDefault="00047407" w:rsidP="00047407">
            <w:r>
              <w:rPr>
                <w:rFonts w:ascii="Times New Roman" w:hAnsi="Times New Roman" w:cs="Times New Roman"/>
                <w:sz w:val="24"/>
                <w:szCs w:val="28"/>
              </w:rPr>
              <w:t>Интернет пакет 4</w:t>
            </w:r>
            <w:r w:rsidRPr="0083208B">
              <w:rPr>
                <w:rFonts w:ascii="Times New Roman" w:hAnsi="Times New Roman" w:cs="Times New Roman"/>
                <w:sz w:val="24"/>
                <w:szCs w:val="28"/>
              </w:rPr>
              <w:t>0 Мб/мес.</w:t>
            </w:r>
          </w:p>
        </w:tc>
        <w:tc>
          <w:tcPr>
            <w:tcW w:w="3119" w:type="dxa"/>
            <w:vAlign w:val="center"/>
          </w:tcPr>
          <w:p w:rsidR="00047407" w:rsidRDefault="00047407" w:rsidP="00047407">
            <w:pPr>
              <w:jc w:val="center"/>
            </w:pPr>
            <w:r w:rsidRPr="00035EF4">
              <w:rPr>
                <w:rFonts w:ascii="Times New Roman" w:hAnsi="Times New Roman" w:cs="Times New Roman"/>
                <w:sz w:val="24"/>
                <w:szCs w:val="28"/>
              </w:rPr>
              <w:t>руб./мес.</w:t>
            </w:r>
          </w:p>
        </w:tc>
      </w:tr>
    </w:tbl>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6F43FB" w:rsidRDefault="006F43FB" w:rsidP="00666866">
      <w:pPr>
        <w:rPr>
          <w:rFonts w:eastAsia="Calibri"/>
        </w:rPr>
      </w:pPr>
    </w:p>
    <w:p w:rsidR="00813028" w:rsidRDefault="00813028" w:rsidP="00666866">
      <w:pPr>
        <w:pStyle w:val="af2"/>
        <w:ind w:left="5670"/>
        <w:rPr>
          <w:rFonts w:eastAsia="Calibri"/>
        </w:rPr>
      </w:pPr>
      <w:bookmarkStart w:id="67" w:name="_Toc528760231"/>
      <w:r w:rsidRPr="00666866">
        <w:rPr>
          <w:rFonts w:eastAsia="Calibri"/>
        </w:rPr>
        <w:lastRenderedPageBreak/>
        <w:t>Приложение №2 к извещению о запросе котировок в электронной форме «Проект договора»</w:t>
      </w:r>
      <w:bookmarkEnd w:id="67"/>
    </w:p>
    <w:p w:rsidR="00B2693F" w:rsidRPr="005056F6" w:rsidRDefault="00B2693F" w:rsidP="00B2693F">
      <w:pPr>
        <w:pStyle w:val="aff9"/>
        <w:widowControl w:val="0"/>
        <w:suppressLineNumbers/>
        <w:tabs>
          <w:tab w:val="center" w:pos="5041"/>
          <w:tab w:val="right" w:pos="10083"/>
        </w:tabs>
        <w:ind w:right="229"/>
        <w:jc w:val="right"/>
        <w:rPr>
          <w:rFonts w:ascii="Times New Roman" w:hAnsi="Times New Roman"/>
          <w:sz w:val="24"/>
          <w:szCs w:val="24"/>
        </w:rPr>
      </w:pPr>
      <w:r w:rsidRPr="005056F6">
        <w:rPr>
          <w:rFonts w:ascii="Times New Roman" w:hAnsi="Times New Roman"/>
          <w:b w:val="0"/>
          <w:sz w:val="24"/>
          <w:szCs w:val="24"/>
        </w:rPr>
        <w:tab/>
      </w:r>
    </w:p>
    <w:p w:rsidR="00B2693F" w:rsidRPr="00B2693F" w:rsidRDefault="00B2693F" w:rsidP="00B2693F">
      <w:pPr>
        <w:pStyle w:val="aff9"/>
        <w:widowControl w:val="0"/>
        <w:suppressLineNumbers/>
        <w:tabs>
          <w:tab w:val="center" w:pos="5041"/>
          <w:tab w:val="right" w:pos="10083"/>
        </w:tabs>
        <w:ind w:right="229"/>
        <w:rPr>
          <w:rFonts w:ascii="Times New Roman" w:hAnsi="Times New Roman" w:cs="Times New Roman"/>
          <w:b w:val="0"/>
          <w:sz w:val="24"/>
          <w:szCs w:val="24"/>
        </w:rPr>
      </w:pPr>
      <w:r w:rsidRPr="00B2693F">
        <w:rPr>
          <w:rFonts w:ascii="Times New Roman" w:hAnsi="Times New Roman" w:cs="Times New Roman"/>
          <w:b w:val="0"/>
          <w:sz w:val="24"/>
          <w:szCs w:val="24"/>
        </w:rPr>
        <w:t>ДОГОВОР № ______________</w:t>
      </w:r>
    </w:p>
    <w:p w:rsidR="00B2693F" w:rsidRPr="00B2693F" w:rsidRDefault="00B2693F" w:rsidP="00B2693F">
      <w:pPr>
        <w:pStyle w:val="aff9"/>
        <w:widowControl w:val="0"/>
        <w:suppressLineNumbers/>
        <w:tabs>
          <w:tab w:val="center" w:pos="5041"/>
          <w:tab w:val="right" w:pos="10083"/>
        </w:tabs>
        <w:ind w:right="229"/>
        <w:rPr>
          <w:rFonts w:ascii="Times New Roman" w:hAnsi="Times New Roman" w:cs="Times New Roman"/>
          <w:b w:val="0"/>
          <w:sz w:val="24"/>
          <w:szCs w:val="24"/>
        </w:rPr>
      </w:pPr>
      <w:r w:rsidRPr="00B2693F">
        <w:rPr>
          <w:rStyle w:val="FontStyle18"/>
          <w:rFonts w:ascii="Times New Roman" w:hAnsi="Times New Roman" w:cs="Times New Roman"/>
          <w:b w:val="0"/>
          <w:sz w:val="24"/>
          <w:szCs w:val="24"/>
        </w:rPr>
        <w:t>на оказание услуг мобильной связи (подвижной радиотелефонной связи).</w:t>
      </w:r>
    </w:p>
    <w:p w:rsidR="00B2693F" w:rsidRPr="00B2693F" w:rsidRDefault="00B2693F" w:rsidP="00B2693F">
      <w:pPr>
        <w:suppressLineNumbers/>
        <w:suppressAutoHyphens/>
        <w:ind w:right="229"/>
        <w:jc w:val="both"/>
        <w:rPr>
          <w:rFonts w:ascii="Times New Roman" w:hAnsi="Times New Roman" w:cs="Times New Roman"/>
          <w:sz w:val="24"/>
          <w:szCs w:val="24"/>
        </w:rPr>
      </w:pPr>
    </w:p>
    <w:p w:rsidR="00B2693F" w:rsidRPr="00B2693F" w:rsidRDefault="00B2693F" w:rsidP="00B2693F">
      <w:pPr>
        <w:suppressLineNumbers/>
        <w:suppressAutoHyphens/>
        <w:ind w:right="229"/>
        <w:jc w:val="both"/>
        <w:rPr>
          <w:rFonts w:ascii="Times New Roman" w:hAnsi="Times New Roman" w:cs="Times New Roman"/>
          <w:sz w:val="24"/>
          <w:szCs w:val="24"/>
        </w:rPr>
      </w:pPr>
    </w:p>
    <w:tbl>
      <w:tblPr>
        <w:tblW w:w="10420" w:type="dxa"/>
        <w:tblLayout w:type="fixed"/>
        <w:tblLook w:val="0000" w:firstRow="0" w:lastRow="0" w:firstColumn="0" w:lastColumn="0" w:noHBand="0" w:noVBand="0"/>
      </w:tblPr>
      <w:tblGrid>
        <w:gridCol w:w="4398"/>
        <w:gridCol w:w="6022"/>
      </w:tblGrid>
      <w:tr w:rsidR="00B2693F" w:rsidRPr="00B2693F" w:rsidTr="00B2693F">
        <w:tc>
          <w:tcPr>
            <w:tcW w:w="4398" w:type="dxa"/>
          </w:tcPr>
          <w:p w:rsidR="00B2693F" w:rsidRPr="00B2693F" w:rsidRDefault="00B2693F" w:rsidP="00B2693F">
            <w:pPr>
              <w:suppressLineNumbers/>
              <w:suppressAutoHyphens/>
              <w:ind w:right="229"/>
              <w:jc w:val="both"/>
              <w:rPr>
                <w:rFonts w:ascii="Times New Roman" w:hAnsi="Times New Roman" w:cs="Times New Roman"/>
                <w:sz w:val="24"/>
                <w:szCs w:val="24"/>
              </w:rPr>
            </w:pPr>
            <w:r w:rsidRPr="00B2693F">
              <w:rPr>
                <w:rFonts w:ascii="Times New Roman" w:hAnsi="Times New Roman" w:cs="Times New Roman"/>
                <w:sz w:val="24"/>
                <w:szCs w:val="24"/>
              </w:rPr>
              <w:t xml:space="preserve">г.  Симферополь </w:t>
            </w:r>
          </w:p>
        </w:tc>
        <w:tc>
          <w:tcPr>
            <w:tcW w:w="6022" w:type="dxa"/>
          </w:tcPr>
          <w:p w:rsidR="00B2693F" w:rsidRPr="00B2693F" w:rsidRDefault="00B2693F" w:rsidP="00B2693F">
            <w:pPr>
              <w:suppressLineNumbers/>
              <w:suppressAutoHyphens/>
              <w:ind w:right="229"/>
              <w:jc w:val="both"/>
              <w:rPr>
                <w:rFonts w:ascii="Times New Roman" w:hAnsi="Times New Roman" w:cs="Times New Roman"/>
                <w:sz w:val="24"/>
                <w:szCs w:val="24"/>
              </w:rPr>
            </w:pPr>
            <w:r w:rsidRPr="00B2693F">
              <w:rPr>
                <w:rFonts w:ascii="Times New Roman" w:hAnsi="Times New Roman" w:cs="Times New Roman"/>
                <w:sz w:val="24"/>
                <w:szCs w:val="24"/>
              </w:rPr>
              <w:t xml:space="preserve">                                                 «___» ______ 201</w:t>
            </w:r>
            <w:r>
              <w:rPr>
                <w:rFonts w:ascii="Times New Roman" w:hAnsi="Times New Roman" w:cs="Times New Roman"/>
                <w:sz w:val="24"/>
                <w:szCs w:val="24"/>
              </w:rPr>
              <w:t>9</w:t>
            </w:r>
            <w:r w:rsidRPr="00B2693F">
              <w:rPr>
                <w:rFonts w:ascii="Times New Roman" w:hAnsi="Times New Roman" w:cs="Times New Roman"/>
                <w:sz w:val="24"/>
                <w:szCs w:val="24"/>
              </w:rPr>
              <w:t xml:space="preserve"> года</w:t>
            </w:r>
          </w:p>
        </w:tc>
      </w:tr>
    </w:tbl>
    <w:p w:rsidR="00B2693F" w:rsidRPr="00B2693F" w:rsidRDefault="00B2693F" w:rsidP="00B2693F">
      <w:pPr>
        <w:suppressLineNumbers/>
        <w:suppressAutoHyphens/>
        <w:ind w:right="229"/>
        <w:jc w:val="both"/>
        <w:rPr>
          <w:rFonts w:ascii="Times New Roman" w:hAnsi="Times New Roman" w:cs="Times New Roman"/>
          <w:sz w:val="24"/>
          <w:szCs w:val="24"/>
        </w:rPr>
      </w:pPr>
    </w:p>
    <w:p w:rsidR="00B2693F" w:rsidRPr="00B2693F" w:rsidRDefault="00B2693F" w:rsidP="00B2693F">
      <w:pPr>
        <w:suppressLineNumbers/>
        <w:suppressAutoHyphens/>
        <w:ind w:right="229"/>
        <w:jc w:val="both"/>
        <w:rPr>
          <w:rFonts w:ascii="Times New Roman" w:hAnsi="Times New Roman" w:cs="Times New Roman"/>
          <w:sz w:val="24"/>
          <w:szCs w:val="24"/>
        </w:rPr>
      </w:pPr>
    </w:p>
    <w:p w:rsidR="00B2693F" w:rsidRPr="00B2693F" w:rsidRDefault="00B2693F" w:rsidP="00B2693F">
      <w:pPr>
        <w:ind w:right="229"/>
        <w:jc w:val="both"/>
        <w:rPr>
          <w:rFonts w:ascii="Times New Roman" w:hAnsi="Times New Roman" w:cs="Times New Roman"/>
          <w:sz w:val="24"/>
          <w:szCs w:val="24"/>
        </w:rPr>
      </w:pPr>
      <w:proofErr w:type="gramStart"/>
      <w:r w:rsidRPr="00B2693F">
        <w:rPr>
          <w:rFonts w:ascii="Times New Roman" w:hAnsi="Times New Roman" w:cs="Times New Roman"/>
          <w:sz w:val="24"/>
          <w:szCs w:val="24"/>
        </w:rPr>
        <w:t xml:space="preserve">Государственное унитарное предприятие Республики Крым «Крымтеплокоммунэнерго», именуемое в дальнейшем «Заказчик», в лице Генерального директора </w:t>
      </w:r>
      <w:proofErr w:type="spellStart"/>
      <w:r w:rsidRPr="00B2693F">
        <w:rPr>
          <w:rFonts w:ascii="Times New Roman" w:hAnsi="Times New Roman" w:cs="Times New Roman"/>
          <w:sz w:val="24"/>
          <w:szCs w:val="24"/>
        </w:rPr>
        <w:t>Дойчева</w:t>
      </w:r>
      <w:proofErr w:type="spellEnd"/>
      <w:r w:rsidRPr="00B2693F">
        <w:rPr>
          <w:rFonts w:ascii="Times New Roman" w:hAnsi="Times New Roman" w:cs="Times New Roman"/>
          <w:sz w:val="24"/>
          <w:szCs w:val="24"/>
        </w:rPr>
        <w:t xml:space="preserve"> Виктора Васильевича, действующего на основании Устава, с одной стороны, и</w:t>
      </w:r>
      <w:r w:rsidRPr="00B2693F">
        <w:rPr>
          <w:rStyle w:val="FontStyle18"/>
          <w:rFonts w:ascii="Times New Roman" w:hAnsi="Times New Roman" w:cs="Times New Roman"/>
          <w:sz w:val="24"/>
          <w:szCs w:val="24"/>
        </w:rPr>
        <w:t xml:space="preserve"> _________________________________________, </w:t>
      </w:r>
      <w:r w:rsidRPr="00B2693F">
        <w:rPr>
          <w:rFonts w:ascii="Times New Roman" w:hAnsi="Times New Roman" w:cs="Times New Roman"/>
          <w:sz w:val="24"/>
          <w:szCs w:val="24"/>
        </w:rPr>
        <w:t xml:space="preserve">именуемое в дальнейшем «Исполнитель», </w:t>
      </w:r>
      <w:r w:rsidRPr="00B2693F">
        <w:rPr>
          <w:rStyle w:val="FontStyle18"/>
          <w:rFonts w:ascii="Times New Roman" w:hAnsi="Times New Roman" w:cs="Times New Roman"/>
          <w:sz w:val="24"/>
          <w:szCs w:val="24"/>
        </w:rPr>
        <w:t>в лице _____________________________________________________________________</w:t>
      </w:r>
      <w:r w:rsidRPr="00B2693F">
        <w:rPr>
          <w:rFonts w:ascii="Times New Roman" w:hAnsi="Times New Roman" w:cs="Times New Roman"/>
          <w:sz w:val="24"/>
          <w:szCs w:val="24"/>
        </w:rPr>
        <w:t>,  действующей  на основании ___________________________________</w:t>
      </w:r>
      <w:r w:rsidRPr="00B2693F">
        <w:rPr>
          <w:rStyle w:val="FontStyle18"/>
          <w:rFonts w:ascii="Times New Roman" w:hAnsi="Times New Roman" w:cs="Times New Roman"/>
          <w:color w:val="000000"/>
          <w:sz w:val="24"/>
          <w:szCs w:val="24"/>
        </w:rPr>
        <w:t>,</w:t>
      </w:r>
      <w:r w:rsidRPr="00B2693F">
        <w:rPr>
          <w:rFonts w:ascii="Times New Roman" w:hAnsi="Times New Roman" w:cs="Times New Roman"/>
          <w:sz w:val="24"/>
          <w:szCs w:val="24"/>
        </w:rPr>
        <w:t xml:space="preserve"> с другой стороны, вместе именуемые «Стороны», а по отдельности – «Сторона», с соблюдением требований Федерального закона от 18.07.2011 № 223-ФЗ «О закупках товаров, работ, услуг отдельными видами юридических</w:t>
      </w:r>
      <w:proofErr w:type="gramEnd"/>
      <w:r w:rsidRPr="00B2693F">
        <w:rPr>
          <w:rFonts w:ascii="Times New Roman" w:hAnsi="Times New Roman" w:cs="Times New Roman"/>
          <w:sz w:val="24"/>
          <w:szCs w:val="24"/>
        </w:rPr>
        <w:t xml:space="preserve"> лиц», согласно протоколу</w:t>
      </w:r>
      <w:proofErr w:type="gramStart"/>
      <w:r w:rsidRPr="00B2693F">
        <w:rPr>
          <w:rFonts w:ascii="Times New Roman" w:hAnsi="Times New Roman" w:cs="Times New Roman"/>
          <w:sz w:val="24"/>
          <w:szCs w:val="24"/>
        </w:rPr>
        <w:t xml:space="preserve"> _______________,</w:t>
      </w:r>
      <w:proofErr w:type="gramEnd"/>
      <w:r w:rsidRPr="00B2693F">
        <w:rPr>
          <w:rFonts w:ascii="Times New Roman" w:hAnsi="Times New Roman" w:cs="Times New Roman"/>
          <w:sz w:val="24"/>
          <w:szCs w:val="24"/>
        </w:rPr>
        <w:t>заключили настоящий договор на оказание услуг мобильной связи (подвижной радиотелефонной связи) (далее – «Договор») о нижеследующем:</w:t>
      </w:r>
    </w:p>
    <w:p w:rsidR="00B2693F" w:rsidRPr="00B2693F" w:rsidRDefault="00B2693F" w:rsidP="00B2693F">
      <w:pPr>
        <w:pStyle w:val="ab"/>
        <w:widowControl w:val="0"/>
        <w:suppressLineNumbers/>
        <w:suppressAutoHyphens/>
        <w:ind w:left="0" w:right="229"/>
        <w:rPr>
          <w:rFonts w:ascii="Times New Roman" w:hAnsi="Times New Roman"/>
          <w:sz w:val="24"/>
          <w:szCs w:val="24"/>
        </w:rPr>
      </w:pPr>
    </w:p>
    <w:p w:rsidR="00B2693F" w:rsidRPr="00B2693F" w:rsidRDefault="00B2693F" w:rsidP="00B2693F">
      <w:pPr>
        <w:pStyle w:val="ab"/>
        <w:keepNext w:val="0"/>
        <w:widowControl w:val="0"/>
        <w:numPr>
          <w:ilvl w:val="0"/>
          <w:numId w:val="4"/>
        </w:numPr>
        <w:suppressLineNumbers/>
        <w:suppressAutoHyphens/>
        <w:spacing w:after="0" w:line="240" w:lineRule="auto"/>
        <w:ind w:left="0" w:right="229" w:firstLine="0"/>
        <w:contextualSpacing w:val="0"/>
        <w:jc w:val="center"/>
        <w:rPr>
          <w:rFonts w:ascii="Times New Roman" w:hAnsi="Times New Roman"/>
          <w:b/>
          <w:sz w:val="24"/>
          <w:szCs w:val="24"/>
        </w:rPr>
      </w:pPr>
      <w:r w:rsidRPr="00B2693F">
        <w:rPr>
          <w:rFonts w:ascii="Times New Roman" w:hAnsi="Times New Roman"/>
          <w:b/>
          <w:sz w:val="24"/>
          <w:szCs w:val="24"/>
        </w:rPr>
        <w:t>ОСНОВНЫЕ ПОНЯТИЯ И ПРЕДМЕТ ДОГОВОРА</w:t>
      </w:r>
    </w:p>
    <w:p w:rsidR="00B2693F" w:rsidRPr="00B2693F" w:rsidRDefault="00B2693F" w:rsidP="00B2693F">
      <w:pPr>
        <w:suppressLineNumbers/>
        <w:suppressAutoHyphens/>
        <w:ind w:right="229"/>
        <w:jc w:val="both"/>
        <w:rPr>
          <w:rFonts w:ascii="Times New Roman" w:hAnsi="Times New Roman" w:cs="Times New Roman"/>
          <w:bCs/>
          <w:sz w:val="24"/>
          <w:szCs w:val="24"/>
        </w:rPr>
      </w:pPr>
      <w:r w:rsidRPr="00B2693F">
        <w:rPr>
          <w:rFonts w:ascii="Times New Roman" w:hAnsi="Times New Roman" w:cs="Times New Roman"/>
          <w:bCs/>
          <w:sz w:val="24"/>
          <w:szCs w:val="24"/>
        </w:rPr>
        <w:t xml:space="preserve">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 1.1. Понятия, используемые в договоре:</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1.1.1. Абонент – физическое или юридическое лицо, с которым Агент  заключает   Абонентский Договор.</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1.1.2.Абонентский договор – соглашение между Заказчиком и Исполнителем, по которому Исполнитель оказывает  Заказчику  Услуги. Под Абонентским договором понимается договор на оказание услуг мобильной связи (подвижной радиотелефонной связи) (включая Приложения), подписываемый Сторонами.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1.1.3.  Услуги – услуги мобильной связи (подвижной радиотелефонной связи), оказываемые Исполнителем Абонентам на основании лицензий Федеральной службы по Надзору в сфере связи, информационных технологий и Массовых коммуникаций.</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1.1.4.  Абонентское оборудование – оконечное оборудование связи, принадлежащее Исполнителю, которое обеспечивает ему доступ к Услугам Сети.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1.1.5.   Сеть – технологическая система, обеспечивающая предоставление Услуг.</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1.1.6.  SIM-карта – устройство, обеспечивающее идентификацию Абонента как получателя Услуг по Абонентскому договору, которое выдается Абоненту после подписания Абонентского договора.</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 Исполнитель в порядке и на условиях, предусмотренных настоящим Договором </w:t>
      </w:r>
      <w:r w:rsidRPr="00B2693F">
        <w:rPr>
          <w:rFonts w:ascii="Times New Roman" w:hAnsi="Times New Roman" w:cs="Times New Roman"/>
          <w:sz w:val="24"/>
          <w:szCs w:val="24"/>
        </w:rPr>
        <w:br/>
        <w:t xml:space="preserve">и Приложениями к нему, оказывает качественно Заказчику услуги мобильной связи (подвижной радиотелефонной связи)  и/или иные сопряженные с ними услуги (далее - «Услуги»), а Абонент принимает и оплачивает заказанные Услуги. </w:t>
      </w:r>
      <w:proofErr w:type="gramStart"/>
      <w:r w:rsidRPr="00B2693F">
        <w:rPr>
          <w:rFonts w:ascii="Times New Roman" w:hAnsi="Times New Roman" w:cs="Times New Roman"/>
          <w:sz w:val="24"/>
          <w:szCs w:val="24"/>
        </w:rPr>
        <w:t>Перечень оказываемых Услуг, Абонентские номера, используемые абонентские интерфейсы, уникальные коды идентификации, протоколы передачи данных и прочие условия определяется Сторонами в Дополнительных соглашениях, Приложениях 1 и 2, и иных документах, подписываемых Сторонами во исполнение настоящего Договора и являющиеся его неотъемлемой частью (далее – Услуги), а Заказчик обязуется принять и оплатить оказанные Исполнителем Услуги в соответствии c условиями настоящего Договора и Приложениями к</w:t>
      </w:r>
      <w:proofErr w:type="gramEnd"/>
      <w:r w:rsidRPr="00B2693F">
        <w:rPr>
          <w:rFonts w:ascii="Times New Roman" w:hAnsi="Times New Roman" w:cs="Times New Roman"/>
          <w:sz w:val="24"/>
          <w:szCs w:val="24"/>
        </w:rPr>
        <w:t xml:space="preserve"> нему.</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3. </w:t>
      </w:r>
      <w:proofErr w:type="gramStart"/>
      <w:r w:rsidRPr="00B2693F">
        <w:rPr>
          <w:rFonts w:ascii="Times New Roman" w:hAnsi="Times New Roman" w:cs="Times New Roman"/>
          <w:sz w:val="24"/>
          <w:szCs w:val="24"/>
        </w:rPr>
        <w:t xml:space="preserve">Оказание услуг мобильной связи осуществляется в соответствии с правилами оказания услуг связи утверждаются Правительством Российской Федерации, которыми регламентируются </w:t>
      </w:r>
      <w:r w:rsidRPr="00B2693F">
        <w:rPr>
          <w:rFonts w:ascii="Times New Roman" w:hAnsi="Times New Roman" w:cs="Times New Roman"/>
          <w:sz w:val="24"/>
          <w:szCs w:val="24"/>
        </w:rPr>
        <w:lastRenderedPageBreak/>
        <w:t>взаимоотношения пользователей услугами связи и операторов связи при заключении и исполнении договора об оказании услуг связи, а также порядок и основания приостановления оказания услуг связи по договору и расторжения такого договора, особенности оказания услуг связи, права и обязанности операторов связи и пользователей</w:t>
      </w:r>
      <w:proofErr w:type="gramEnd"/>
      <w:r w:rsidRPr="00B2693F">
        <w:rPr>
          <w:rFonts w:ascii="Times New Roman" w:hAnsi="Times New Roman" w:cs="Times New Roman"/>
          <w:sz w:val="24"/>
          <w:szCs w:val="24"/>
        </w:rPr>
        <w:t xml:space="preserve"> </w:t>
      </w:r>
      <w:proofErr w:type="gramStart"/>
      <w:r w:rsidRPr="00B2693F">
        <w:rPr>
          <w:rFonts w:ascii="Times New Roman" w:hAnsi="Times New Roman" w:cs="Times New Roman"/>
          <w:sz w:val="24"/>
          <w:szCs w:val="24"/>
        </w:rPr>
        <w:t>услугами связи, форма и порядок расчетов за оказанные услуги связи, порядок предъявления и рассмотрения жалоб, претензий пользователей услугами связи, ответственность сторон (в соответствии с ч.2 ст. 44  Федерального Закона  «О связи» № 126-ФЗ от 07.07.2003 года.</w:t>
      </w:r>
      <w:proofErr w:type="gramEnd"/>
    </w:p>
    <w:p w:rsidR="00B2693F" w:rsidRPr="00B2693F" w:rsidRDefault="00B2693F" w:rsidP="00B2693F">
      <w:pPr>
        <w:pStyle w:val="26"/>
        <w:ind w:right="229"/>
        <w:rPr>
          <w:rFonts w:ascii="Times New Roman" w:hAnsi="Times New Roman" w:cs="Times New Roman"/>
          <w:sz w:val="24"/>
          <w:szCs w:val="24"/>
        </w:rPr>
      </w:pPr>
    </w:p>
    <w:p w:rsidR="00B2693F" w:rsidRPr="00B2693F" w:rsidRDefault="00B2693F" w:rsidP="00B2693F">
      <w:pPr>
        <w:pStyle w:val="aff"/>
        <w:widowControl w:val="0"/>
        <w:suppressLineNumbers/>
        <w:suppressAutoHyphens/>
        <w:ind w:left="540" w:right="229"/>
        <w:jc w:val="center"/>
        <w:rPr>
          <w:b/>
          <w:lang w:val="ru-RU"/>
        </w:rPr>
      </w:pPr>
      <w:r w:rsidRPr="00B2693F">
        <w:rPr>
          <w:b/>
          <w:lang w:val="ru-RU"/>
        </w:rPr>
        <w:t>2. ПРАВА И ОБЯЗАННОСТИ СТОРОН</w:t>
      </w:r>
    </w:p>
    <w:p w:rsidR="00B2693F" w:rsidRPr="00B2693F" w:rsidRDefault="00B2693F" w:rsidP="00B2693F">
      <w:pPr>
        <w:pStyle w:val="aff"/>
        <w:widowControl w:val="0"/>
        <w:suppressLineNumbers/>
        <w:suppressAutoHyphens/>
        <w:ind w:left="720" w:right="229"/>
        <w:jc w:val="left"/>
        <w:rPr>
          <w:bCs/>
          <w:color w:val="000000"/>
          <w:lang w:val="ru-RU"/>
        </w:rPr>
      </w:pP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2.1. Обязанности Исполнителя:</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2.1.1. Наличие собственной сети мобильной связи;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2.1.2.  Согласовывать с Заказчиком порядок выполнения своих обязательств по Договору.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2.1.3. Исполнитель обеспечивает возможность использования имеющихся абонентских номеров Заказчика. Исполнитель обязуется в кратчайшие сроки после заключения Договора перевести на свое обслуживание абонентские номера Заказчика на основании заявления Заказчика в соответствии с условиями действующего Постановления Правительства Российской Федерации от 09.12.2014 N 1342 «О порядке оказания Услуг телефонной связи». Номера SIM-карт, а также абонентские номера согласовываются Сторонами дополнительно.</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2.1.4. Наличие Представительства мобильного оператора обслуживающего юридические лица на территории Республики Крым. Зона внутрисетевого роуминга в России, не менее 80 регионов РФ.</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2.1.5. Изменение набора опций, предоставляемых Исполнителем по любому из абонентских номеров Заказчика, выделение новых дополнительных абонентских номеров, ввод и вывод </w:t>
      </w:r>
      <w:proofErr w:type="gramStart"/>
      <w:r w:rsidRPr="00B2693F">
        <w:rPr>
          <w:rFonts w:ascii="Times New Roman" w:hAnsi="Times New Roman" w:cs="Times New Roman"/>
          <w:sz w:val="24"/>
          <w:szCs w:val="24"/>
        </w:rPr>
        <w:t>на</w:t>
      </w:r>
      <w:proofErr w:type="gramEnd"/>
      <w:r w:rsidRPr="00B2693F">
        <w:rPr>
          <w:rFonts w:ascii="Times New Roman" w:hAnsi="Times New Roman" w:cs="Times New Roman"/>
          <w:sz w:val="24"/>
          <w:szCs w:val="24"/>
        </w:rPr>
        <w:t>/</w:t>
      </w:r>
      <w:proofErr w:type="gramStart"/>
      <w:r w:rsidRPr="00B2693F">
        <w:rPr>
          <w:rFonts w:ascii="Times New Roman" w:hAnsi="Times New Roman" w:cs="Times New Roman"/>
          <w:sz w:val="24"/>
          <w:szCs w:val="24"/>
        </w:rPr>
        <w:t>с</w:t>
      </w:r>
      <w:proofErr w:type="gramEnd"/>
      <w:r w:rsidRPr="00B2693F">
        <w:rPr>
          <w:rFonts w:ascii="Times New Roman" w:hAnsi="Times New Roman" w:cs="Times New Roman"/>
          <w:sz w:val="24"/>
          <w:szCs w:val="24"/>
        </w:rPr>
        <w:t xml:space="preserve"> лицевого счета Заказчика действующих абонентских номеров, другие Услуги по обслуживанию абонентских номеров Заказчика оказываются Исполнителем по письменным запросам Заказчика, в течение не более 8 (восьми) часов.</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2.1.6. Замена </w:t>
      </w:r>
      <w:proofErr w:type="gramStart"/>
      <w:r w:rsidRPr="00B2693F">
        <w:rPr>
          <w:rFonts w:ascii="Times New Roman" w:hAnsi="Times New Roman" w:cs="Times New Roman"/>
          <w:sz w:val="24"/>
          <w:szCs w:val="24"/>
        </w:rPr>
        <w:t>поврежденной</w:t>
      </w:r>
      <w:proofErr w:type="gramEnd"/>
      <w:r w:rsidRPr="00B2693F">
        <w:rPr>
          <w:rFonts w:ascii="Times New Roman" w:hAnsi="Times New Roman" w:cs="Times New Roman"/>
          <w:sz w:val="24"/>
          <w:szCs w:val="24"/>
        </w:rPr>
        <w:t xml:space="preserve"> или утерянной SIM-карты, в течение 1 часа после обращения Абонента, с понедельника по пятницу в период времени с 9:00 до 18:00.</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2.1.7. Следовать указаниям представителей Заказчика при выполнении обязательств по Договору.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2.1.8. 24 часа в сутки / 7 дней в неделю - техническая поддержка (понедельник – четверг с 9-00 до 18-00, пятница с 9-00 до 16-45 с поддержкой выделенного эксперта, с 18-00 до 9-00, в выходные и праздничные дни техническая поддержка через </w:t>
      </w:r>
      <w:proofErr w:type="gramStart"/>
      <w:r w:rsidRPr="00B2693F">
        <w:rPr>
          <w:rFonts w:ascii="Times New Roman" w:hAnsi="Times New Roman" w:cs="Times New Roman"/>
          <w:sz w:val="24"/>
          <w:szCs w:val="24"/>
        </w:rPr>
        <w:t>C</w:t>
      </w:r>
      <w:proofErr w:type="gramEnd"/>
      <w:r w:rsidRPr="00B2693F">
        <w:rPr>
          <w:rFonts w:ascii="Times New Roman" w:hAnsi="Times New Roman" w:cs="Times New Roman"/>
          <w:sz w:val="24"/>
          <w:szCs w:val="24"/>
        </w:rPr>
        <w:t>АLL-центр).</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2.1.9. Оказать Услуги надлежащего качества в согласованные Сторонами сроки.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2.1.10. Наличие опыта у технической поддержки мобильного оператора в решении вопросов связанных с услугами мобильной связи и передачи данных;</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2.1.11. Закрепление за ГУП РК «Крымтеплокоммунэнерго» персонального эксперта со стороны исполнителя.</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2.1.12. </w:t>
      </w:r>
      <w:proofErr w:type="gramStart"/>
      <w:r w:rsidRPr="00B2693F">
        <w:rPr>
          <w:rFonts w:ascii="Times New Roman" w:hAnsi="Times New Roman" w:cs="Times New Roman"/>
          <w:sz w:val="24"/>
          <w:szCs w:val="24"/>
        </w:rPr>
        <w:t>Оказывать пользователям услугами связи услуги связи в соответствии с законодательством Российской Федерации, национальными стандартами, техническими нормами и правилами, лицензией, а также договором об оказании услуг связи, руководствоваться при проектировании, строительстве, реконструкции и эксплуатации сетей связи и сооружений связи нормативными правовыми актами федерального органа исполнительной власти в области связи, осуществлять построение сетей связи с учетом требований обеспечения устойчивости и безопасности их</w:t>
      </w:r>
      <w:proofErr w:type="gramEnd"/>
      <w:r w:rsidRPr="00B2693F">
        <w:rPr>
          <w:rFonts w:ascii="Times New Roman" w:hAnsi="Times New Roman" w:cs="Times New Roman"/>
          <w:sz w:val="24"/>
          <w:szCs w:val="24"/>
        </w:rPr>
        <w:t xml:space="preserve"> функционирования. Связанные с этим расходы, а также расходы на создание и эксплуатацию систем управления своих сетей связи и их взаимодействие с единой сетью электросвязи Российской Федерации несут операторы связи; соблюдать требования, касающиеся организационно-технического взаимодействия с другими сетями связи, пропуска трафика и его маршрутизации и устанавливаемые федеральным органом исполнительной власти в области связи, а также требования к ведению взаиморасчетов и обязательным платежам; </w:t>
      </w:r>
      <w:proofErr w:type="gramStart"/>
      <w:r w:rsidRPr="00B2693F">
        <w:rPr>
          <w:rFonts w:ascii="Times New Roman" w:hAnsi="Times New Roman" w:cs="Times New Roman"/>
          <w:sz w:val="24"/>
          <w:szCs w:val="24"/>
        </w:rPr>
        <w:t xml:space="preserve">представлять статистическую отчетность по форме и в порядке, которые установлены федеральными законами и иными нормативными правовыми актами Российской Федерации, предоставлять по запросам федерального органа исполнительной власти в области связи для реализации его полномочий информацию, в том числе о техническом состоянии, перспективах развития сетей связи и средств связи, об условиях оказания </w:t>
      </w:r>
      <w:r w:rsidRPr="00B2693F">
        <w:rPr>
          <w:rFonts w:ascii="Times New Roman" w:hAnsi="Times New Roman" w:cs="Times New Roman"/>
          <w:sz w:val="24"/>
          <w:szCs w:val="24"/>
        </w:rPr>
        <w:lastRenderedPageBreak/>
        <w:t>услуг связи, услуг присоединения и услуг по пропуску трафика, о</w:t>
      </w:r>
      <w:proofErr w:type="gramEnd"/>
      <w:r w:rsidRPr="00B2693F">
        <w:rPr>
          <w:rFonts w:ascii="Times New Roman" w:hAnsi="Times New Roman" w:cs="Times New Roman"/>
          <w:sz w:val="24"/>
          <w:szCs w:val="24"/>
        </w:rPr>
        <w:t xml:space="preserve"> применяемых </w:t>
      </w:r>
      <w:proofErr w:type="gramStart"/>
      <w:r w:rsidRPr="00B2693F">
        <w:rPr>
          <w:rFonts w:ascii="Times New Roman" w:hAnsi="Times New Roman" w:cs="Times New Roman"/>
          <w:sz w:val="24"/>
          <w:szCs w:val="24"/>
        </w:rPr>
        <w:t>тарифах</w:t>
      </w:r>
      <w:proofErr w:type="gramEnd"/>
      <w:r w:rsidRPr="00B2693F">
        <w:rPr>
          <w:rFonts w:ascii="Times New Roman" w:hAnsi="Times New Roman" w:cs="Times New Roman"/>
          <w:sz w:val="24"/>
          <w:szCs w:val="24"/>
        </w:rPr>
        <w:t xml:space="preserve"> и расчетных таксах, по форме и в порядке, которые установлены федеральными законами и иными нормативными правовыми актами Российской Федерации.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2.1.13. </w:t>
      </w:r>
      <w:proofErr w:type="gramStart"/>
      <w:r w:rsidRPr="00B2693F">
        <w:rPr>
          <w:rFonts w:ascii="Times New Roman" w:hAnsi="Times New Roman" w:cs="Times New Roman"/>
          <w:sz w:val="24"/>
          <w:szCs w:val="24"/>
        </w:rPr>
        <w:t>Оператор связи в целях информирования пользователей услугами связи о действующей на его сети связи нумерации обязан создавать систему бесплатного информационно-справочного обслуживания, а также предоставлять на платной основе, исходя из экономически обоснованных затрат, сведения об абонентах его сети связи организациям, заинтересованным в создании своих систем информационно-справочного обслуживания</w:t>
      </w:r>
      <w:r>
        <w:rPr>
          <w:rFonts w:ascii="Times New Roman" w:hAnsi="Times New Roman" w:cs="Times New Roman"/>
          <w:sz w:val="24"/>
          <w:szCs w:val="24"/>
        </w:rPr>
        <w:t xml:space="preserve"> </w:t>
      </w:r>
      <w:r w:rsidRPr="00B2693F">
        <w:rPr>
          <w:rFonts w:ascii="Times New Roman" w:hAnsi="Times New Roman" w:cs="Times New Roman"/>
          <w:sz w:val="24"/>
          <w:szCs w:val="24"/>
        </w:rPr>
        <w:t>(в соответствии с ч.1 ст. 46  Федерального Закона  «О связи» № 126-ФЗ от 07.07.2003</w:t>
      </w:r>
      <w:proofErr w:type="gramEnd"/>
      <w:r w:rsidRPr="00B2693F">
        <w:rPr>
          <w:rFonts w:ascii="Times New Roman" w:hAnsi="Times New Roman" w:cs="Times New Roman"/>
          <w:sz w:val="24"/>
          <w:szCs w:val="24"/>
        </w:rPr>
        <w:t xml:space="preserve"> года).</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2.1.14. Оператор связи обязан обеспечить возможность круглосуточного бесплатного для пользователя услугами связи вызова экстренных оперативных служб (пожарной охраны, милиции, скорой медицинской помощи, аварийной газовой службы и других служб, полный перечень которых определяется Правительством Российской Федерации).  Бесплатный вызов экстренных оперативных служб должен быть обеспечен каждому пользователю услугами связи посредством набора номера, единого на всей территории Российской Федерации для каждой экстренной оперативной службы. Расходы операторов связи, понесенные в связи с обеспечением вызова экстренных оперативных служб, в том числе расходы, связанные с оказанием услуг по присоединению сетей связи экстренных оперативных служб к сети связи общего пользования и передаче и приему сообщений этих служб, возмещаются на основании договоров, заключаемых операторами связи с органами и организациями, создавшими соответствующие экстренные оперативные службы</w:t>
      </w:r>
      <w:proofErr w:type="gramStart"/>
      <w:r w:rsidRPr="00B2693F">
        <w:rPr>
          <w:rFonts w:ascii="Times New Roman" w:hAnsi="Times New Roman" w:cs="Times New Roman"/>
          <w:sz w:val="24"/>
          <w:szCs w:val="24"/>
        </w:rPr>
        <w:t>.</w:t>
      </w:r>
      <w:proofErr w:type="gramEnd"/>
      <w:r w:rsidRPr="00B2693F">
        <w:rPr>
          <w:rFonts w:ascii="Times New Roman" w:hAnsi="Times New Roman" w:cs="Times New Roman"/>
          <w:sz w:val="24"/>
          <w:szCs w:val="24"/>
        </w:rPr>
        <w:t xml:space="preserve"> (</w:t>
      </w:r>
      <w:proofErr w:type="gramStart"/>
      <w:r w:rsidRPr="00B2693F">
        <w:rPr>
          <w:rFonts w:ascii="Times New Roman" w:hAnsi="Times New Roman" w:cs="Times New Roman"/>
          <w:sz w:val="24"/>
          <w:szCs w:val="24"/>
        </w:rPr>
        <w:t>в</w:t>
      </w:r>
      <w:proofErr w:type="gramEnd"/>
      <w:r w:rsidRPr="00B2693F">
        <w:rPr>
          <w:rFonts w:ascii="Times New Roman" w:hAnsi="Times New Roman" w:cs="Times New Roman"/>
          <w:sz w:val="24"/>
          <w:szCs w:val="24"/>
        </w:rPr>
        <w:t xml:space="preserve"> соответствии со ст. 52  </w:t>
      </w:r>
      <w:proofErr w:type="gramStart"/>
      <w:r w:rsidRPr="00B2693F">
        <w:rPr>
          <w:rFonts w:ascii="Times New Roman" w:hAnsi="Times New Roman" w:cs="Times New Roman"/>
          <w:sz w:val="24"/>
          <w:szCs w:val="24"/>
        </w:rPr>
        <w:t>Федерального Закона  «О связи» № 126-ФЗ от 07.07.2003 года).</w:t>
      </w:r>
      <w:proofErr w:type="gramEnd"/>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2.2. Права Исполнителя:</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2.2.1. Требовать от Заказчика своевременного подписания актов сдачи-приемки Услуг и  своевременной оплаты.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2.2.2. На досрочное предоставление услуг по письменному согласованию заказчика;</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2.2.3.Исполнитель вправе отказаться от оказания услуг лишь при полном возмещении убытков заказчику в соответствии со ст. 15 ГК РФ.</w:t>
      </w:r>
    </w:p>
    <w:p w:rsidR="00B2693F" w:rsidRPr="00B2693F" w:rsidRDefault="00B2693F" w:rsidP="00B2693F">
      <w:pPr>
        <w:jc w:val="both"/>
        <w:rPr>
          <w:rFonts w:ascii="Times New Roman" w:hAnsi="Times New Roman" w:cs="Times New Roman"/>
          <w:sz w:val="24"/>
          <w:szCs w:val="24"/>
        </w:rPr>
      </w:pPr>
      <w:proofErr w:type="gramStart"/>
      <w:r w:rsidRPr="00B2693F">
        <w:rPr>
          <w:rFonts w:ascii="Times New Roman" w:hAnsi="Times New Roman" w:cs="Times New Roman"/>
          <w:sz w:val="24"/>
          <w:szCs w:val="24"/>
        </w:rPr>
        <w:t>2.2.4.В случае нарушения пользователем услугами связи требований, установленных настоящим Федеральным законом, правилами оказания услуг связи или договором об оказании услуг связи, в том числе нарушения сроков оплаты оказанных ему услуг связи, определенных условиями договора об оказании услуг связи, оператор связи имеет право приостановить оказание услуг связи до устранения нарушения.) (в соответствии с ч.3.  ст. 44  Федерального Закона  «О</w:t>
      </w:r>
      <w:proofErr w:type="gramEnd"/>
      <w:r w:rsidRPr="00B2693F">
        <w:rPr>
          <w:rFonts w:ascii="Times New Roman" w:hAnsi="Times New Roman" w:cs="Times New Roman"/>
          <w:sz w:val="24"/>
          <w:szCs w:val="24"/>
        </w:rPr>
        <w:t xml:space="preserve"> связи» № 126-ФЗ от 07.07.2003 года).</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2.3. Обязанности Заказчика:</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2.3.1. Своевременно предоставлять Исполнителю Заявку.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2.3.2. Своевременно подписывать Заказ.</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2.3.2. Своевременно осуществлять приемку оказанных Исполнителем Услуг.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2.3.3. Своевременно осуществлять оплату Услуг.</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2.3.4. Обеспечить надлежащие условия Исполнителю  для оказания услуг.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2.3.5. В случае </w:t>
      </w:r>
      <w:proofErr w:type="gramStart"/>
      <w:r w:rsidRPr="00B2693F">
        <w:rPr>
          <w:rFonts w:ascii="Times New Roman" w:hAnsi="Times New Roman" w:cs="Times New Roman"/>
          <w:sz w:val="24"/>
          <w:szCs w:val="24"/>
        </w:rPr>
        <w:t>невозможности исполнения, возникшей по вине Заказчика Услуги подлежат</w:t>
      </w:r>
      <w:proofErr w:type="gramEnd"/>
      <w:r w:rsidRPr="00B2693F">
        <w:rPr>
          <w:rFonts w:ascii="Times New Roman" w:hAnsi="Times New Roman" w:cs="Times New Roman"/>
          <w:sz w:val="24"/>
          <w:szCs w:val="24"/>
        </w:rPr>
        <w:t xml:space="preserve"> оплате в полном объеме, если иное не предусмотрено законом или договором возмездного оказания услуг в соответствии с ч.2 ст. 781 ГК РФ.</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2.3.6.</w:t>
      </w:r>
      <w:r w:rsidRPr="00B2693F">
        <w:rPr>
          <w:rFonts w:ascii="Times New Roman" w:hAnsi="Times New Roman" w:cs="Times New Roman"/>
          <w:sz w:val="24"/>
          <w:szCs w:val="24"/>
          <w:shd w:val="clear" w:color="auto" w:fill="FFFFFF"/>
        </w:rPr>
        <w:t xml:space="preserve">«Предоставить (передать) Исполнителю не позднее 10 (десяти) календарных дней после заключения договора (либо после изменения нижеуказанных сведений) заверенный уполномоченным представителем Заказчика список, содержащий сведения о лицах, фактически использующих Абонентские устройства, с указанием фамилий, имён, отчеств, места жительства, а также реквизитов документов, удостоверяющих личность указанных лиц. </w:t>
      </w:r>
      <w:proofErr w:type="gramStart"/>
      <w:r w:rsidRPr="00B2693F">
        <w:rPr>
          <w:rFonts w:ascii="Times New Roman" w:hAnsi="Times New Roman" w:cs="Times New Roman"/>
          <w:sz w:val="24"/>
          <w:szCs w:val="24"/>
          <w:shd w:val="clear" w:color="auto" w:fill="FFFFFF"/>
        </w:rPr>
        <w:t xml:space="preserve">Заказчик передаёт вышеуказанную информацию, фактически использующих Абонентские устройства, на передачу Исполнителю и обработку Исполнителем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их персональных данных на весь срок действия договора» </w:t>
      </w:r>
      <w:r w:rsidRPr="00B2693F">
        <w:rPr>
          <w:rFonts w:ascii="Times New Roman" w:hAnsi="Times New Roman" w:cs="Times New Roman"/>
          <w:sz w:val="24"/>
          <w:szCs w:val="24"/>
        </w:rPr>
        <w:t>(в соответствии со ст.64  Федерального Закона  «О связи» № 126-ФЗ от 07.07.2003 года, п. 14 Постановления Правительства РФ от 27.08.2005 г</w:t>
      </w:r>
      <w:proofErr w:type="gramEnd"/>
      <w:r w:rsidRPr="00B2693F">
        <w:rPr>
          <w:rFonts w:ascii="Times New Roman" w:hAnsi="Times New Roman" w:cs="Times New Roman"/>
          <w:sz w:val="24"/>
          <w:szCs w:val="24"/>
        </w:rPr>
        <w:t xml:space="preserve">. № </w:t>
      </w:r>
      <w:proofErr w:type="gramStart"/>
      <w:r w:rsidRPr="00B2693F">
        <w:rPr>
          <w:rFonts w:ascii="Times New Roman" w:hAnsi="Times New Roman" w:cs="Times New Roman"/>
          <w:sz w:val="24"/>
          <w:szCs w:val="24"/>
        </w:rPr>
        <w:t>538 «Об утверждении Правил взаимодействия операторов связи с уполномоченными государственными органами, осуществляющими оперативно-</w:t>
      </w:r>
      <w:r w:rsidRPr="00B2693F">
        <w:rPr>
          <w:rFonts w:ascii="Times New Roman" w:hAnsi="Times New Roman" w:cs="Times New Roman"/>
          <w:sz w:val="24"/>
          <w:szCs w:val="24"/>
        </w:rPr>
        <w:lastRenderedPageBreak/>
        <w:t>розыскную деятельность»).</w:t>
      </w:r>
      <w:proofErr w:type="gramEnd"/>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2.4. Права Заказчика:</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2.4.1. Требовать своевременного исполнения обязательств Исполнителя по Договору.</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2.4.2.Досрочно расторгнуть настоящий договор в случае невыполнения обязательств исполнителем, сообщив о данном намерении исполнителю в пятидневный срок.</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2.4.3. Контролировать предоставление услуг в сроки, установленные настоящим договором.</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2.4.4. Проверять ход и качество работы, выполняемой исполнителем не вмешиваясь в его деятельность.</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2.4.5.Вернуть счет исполнителю без осуществления оплаты в случае ненадлежащего оформления документов.</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2.4.6.В соответствии со ст. 782 ГК РФ в случае отказа Заказчика от исполнения обязательств по договору, он должен возместить  исполнителю фактически понесенные им расходы до момента отказа. Отказ от выполнения обязательств по договору исполнителем возможен при условии полного возмещения убытков, понесенных заказчиком. </w:t>
      </w:r>
      <w:proofErr w:type="gramStart"/>
      <w:r w:rsidRPr="00B2693F">
        <w:rPr>
          <w:rFonts w:ascii="Times New Roman" w:hAnsi="Times New Roman" w:cs="Times New Roman"/>
          <w:sz w:val="24"/>
          <w:szCs w:val="24"/>
        </w:rPr>
        <w:t>Убытки</w:t>
      </w:r>
      <w:proofErr w:type="gramEnd"/>
      <w:r w:rsidRPr="00B2693F">
        <w:rPr>
          <w:rFonts w:ascii="Times New Roman" w:hAnsi="Times New Roman" w:cs="Times New Roman"/>
          <w:sz w:val="24"/>
          <w:szCs w:val="24"/>
        </w:rPr>
        <w:t xml:space="preserve"> подлежащие взысканию, определяются по правилам статьи 15 ГК РФ и подлежат доказыванию лицом, требующим возмещения убытков.</w:t>
      </w:r>
    </w:p>
    <w:p w:rsidR="00B2693F" w:rsidRPr="00B2693F" w:rsidRDefault="00B2693F" w:rsidP="00B2693F">
      <w:pPr>
        <w:jc w:val="both"/>
        <w:rPr>
          <w:rFonts w:ascii="Times New Roman" w:hAnsi="Times New Roman" w:cs="Times New Roman"/>
          <w:sz w:val="24"/>
          <w:szCs w:val="24"/>
        </w:rPr>
      </w:pPr>
    </w:p>
    <w:p w:rsidR="00B2693F" w:rsidRPr="00B2693F" w:rsidRDefault="00B2693F" w:rsidP="00B2693F">
      <w:pPr>
        <w:pStyle w:val="aff"/>
        <w:widowControl w:val="0"/>
        <w:suppressLineNumbers/>
        <w:suppressAutoHyphens/>
        <w:ind w:left="720" w:right="229"/>
        <w:jc w:val="center"/>
        <w:rPr>
          <w:b/>
          <w:lang w:val="ru-RU"/>
        </w:rPr>
      </w:pPr>
      <w:r w:rsidRPr="00B2693F">
        <w:rPr>
          <w:b/>
          <w:lang w:val="ru-RU"/>
        </w:rPr>
        <w:t>3. ПОРЯДОК ОФОРМЛЕНИЯ ЗАКАЗА</w:t>
      </w:r>
    </w:p>
    <w:p w:rsidR="00B2693F" w:rsidRPr="00B2693F" w:rsidRDefault="00B2693F" w:rsidP="00B2693F">
      <w:pPr>
        <w:pStyle w:val="aff"/>
        <w:widowControl w:val="0"/>
        <w:suppressLineNumbers/>
        <w:suppressAutoHyphens/>
        <w:ind w:left="720" w:right="229"/>
        <w:jc w:val="left"/>
        <w:rPr>
          <w:bCs/>
          <w:lang w:val="ru-RU"/>
        </w:rPr>
      </w:pPr>
    </w:p>
    <w:p w:rsidR="00B2693F" w:rsidRPr="00B2693F" w:rsidRDefault="00B2693F" w:rsidP="00B2693F">
      <w:pPr>
        <w:pStyle w:val="aff"/>
        <w:keepNext w:val="0"/>
        <w:widowControl w:val="0"/>
        <w:numPr>
          <w:ilvl w:val="1"/>
          <w:numId w:val="6"/>
        </w:numPr>
        <w:suppressLineNumbers/>
        <w:tabs>
          <w:tab w:val="left" w:pos="0"/>
          <w:tab w:val="left" w:pos="1134"/>
        </w:tabs>
        <w:suppressAutoHyphens/>
        <w:ind w:left="0" w:right="229" w:firstLine="0"/>
        <w:rPr>
          <w:lang w:val="ru-RU"/>
        </w:rPr>
      </w:pPr>
      <w:proofErr w:type="gramStart"/>
      <w:r w:rsidRPr="00B2693F">
        <w:rPr>
          <w:lang w:val="ru-RU"/>
        </w:rPr>
        <w:t>Документооборот, осуществляемый между сторонами заполняется</w:t>
      </w:r>
      <w:proofErr w:type="gramEnd"/>
      <w:r w:rsidRPr="00B2693F">
        <w:rPr>
          <w:lang w:val="ru-RU"/>
        </w:rPr>
        <w:t xml:space="preserve"> на официальных бланках,  подписанных уполномоченными лицами, нарочно, факсимильной связью, почтовым письмом. </w:t>
      </w:r>
    </w:p>
    <w:p w:rsidR="00B2693F" w:rsidRPr="00B2693F" w:rsidRDefault="00B2693F" w:rsidP="00B2693F">
      <w:pPr>
        <w:pStyle w:val="aff"/>
        <w:keepNext w:val="0"/>
        <w:widowControl w:val="0"/>
        <w:numPr>
          <w:ilvl w:val="0"/>
          <w:numId w:val="6"/>
        </w:numPr>
        <w:suppressLineNumbers/>
        <w:tabs>
          <w:tab w:val="left" w:pos="0"/>
        </w:tabs>
        <w:suppressAutoHyphens/>
        <w:ind w:right="229" w:hanging="180"/>
        <w:jc w:val="center"/>
        <w:rPr>
          <w:b/>
          <w:lang w:val="ru-RU"/>
        </w:rPr>
      </w:pPr>
      <w:r w:rsidRPr="00B2693F">
        <w:rPr>
          <w:b/>
          <w:lang w:val="ru-RU"/>
        </w:rPr>
        <w:t>ПРИЕМКА УСЛУГ</w:t>
      </w:r>
    </w:p>
    <w:p w:rsidR="00B2693F" w:rsidRPr="00B2693F" w:rsidRDefault="00B2693F" w:rsidP="00B2693F">
      <w:pPr>
        <w:pStyle w:val="aff"/>
        <w:widowControl w:val="0"/>
        <w:suppressLineNumbers/>
        <w:tabs>
          <w:tab w:val="left" w:pos="0"/>
        </w:tabs>
        <w:suppressAutoHyphens/>
        <w:ind w:left="360" w:right="229" w:hanging="180"/>
        <w:rPr>
          <w:bCs/>
          <w:color w:val="000000"/>
          <w:lang w:val="ru-RU"/>
        </w:rPr>
      </w:pPr>
    </w:p>
    <w:p w:rsidR="00B2693F" w:rsidRPr="00B2693F" w:rsidRDefault="00B2693F" w:rsidP="00B2693F">
      <w:pPr>
        <w:pStyle w:val="afff2"/>
        <w:suppressLineNumbers/>
        <w:tabs>
          <w:tab w:val="left" w:pos="0"/>
          <w:tab w:val="left" w:pos="1134"/>
        </w:tabs>
        <w:suppressAutoHyphens/>
        <w:autoSpaceDE/>
        <w:autoSpaceDN/>
        <w:ind w:right="229"/>
        <w:rPr>
          <w:rFonts w:ascii="Times New Roman" w:hAnsi="Times New Roman" w:cs="Times New Roman"/>
          <w:color w:val="000000"/>
          <w:sz w:val="24"/>
          <w:szCs w:val="24"/>
          <w:shd w:val="clear" w:color="auto" w:fill="FFFFFF"/>
        </w:rPr>
      </w:pPr>
      <w:r w:rsidRPr="00B2693F">
        <w:rPr>
          <w:rFonts w:ascii="Times New Roman" w:hAnsi="Times New Roman" w:cs="Times New Roman"/>
          <w:color w:val="000000"/>
          <w:sz w:val="24"/>
          <w:szCs w:val="24"/>
        </w:rPr>
        <w:t xml:space="preserve">4.1.  Стороны договорились, что Услуги, оказываются Исполнителем Заказчику </w:t>
      </w:r>
      <w:r w:rsidRPr="00B2693F">
        <w:rPr>
          <w:rFonts w:ascii="Times New Roman" w:hAnsi="Times New Roman" w:cs="Times New Roman"/>
          <w:color w:val="000000"/>
          <w:sz w:val="24"/>
          <w:szCs w:val="24"/>
          <w:shd w:val="clear" w:color="auto" w:fill="FFFFFF"/>
        </w:rPr>
        <w:t>с помощью специального оборудования Исполнителя и оплачиваются в соответствии с тарифным планом.</w:t>
      </w:r>
    </w:p>
    <w:p w:rsidR="00B2693F" w:rsidRPr="00DA6DBD" w:rsidRDefault="00B2693F" w:rsidP="00B2693F">
      <w:pPr>
        <w:pStyle w:val="aff"/>
        <w:widowControl w:val="0"/>
        <w:suppressLineNumbers/>
        <w:tabs>
          <w:tab w:val="left" w:pos="0"/>
          <w:tab w:val="left" w:pos="1134"/>
        </w:tabs>
        <w:suppressAutoHyphens/>
        <w:ind w:right="229"/>
        <w:rPr>
          <w:color w:val="000000"/>
          <w:lang w:val="ru-RU"/>
        </w:rPr>
      </w:pPr>
      <w:r w:rsidRPr="00DA6DBD">
        <w:rPr>
          <w:color w:val="000000"/>
          <w:lang w:val="ru-RU"/>
        </w:rPr>
        <w:t>4.2. При обнаружении в ходе пользования качества  предоставляемой Услугой</w:t>
      </w:r>
      <w:r w:rsidRPr="00DA6DBD">
        <w:rPr>
          <w:lang w:val="ru-RU"/>
        </w:rPr>
        <w:t xml:space="preserve">  отступлений от условий настоящего Договора, ухудшающих результат Услуг, Заказчик обязуется немедленно заявить об этом </w:t>
      </w:r>
      <w:r w:rsidRPr="00DA6DBD">
        <w:rPr>
          <w:color w:val="000000"/>
          <w:lang w:val="ru-RU"/>
        </w:rPr>
        <w:t xml:space="preserve">Исполнителю и отразить выявленные недостатки в письме в соответствии с </w:t>
      </w:r>
      <w:proofErr w:type="gramStart"/>
      <w:r w:rsidRPr="00DA6DBD">
        <w:rPr>
          <w:color w:val="000000"/>
          <w:lang w:val="ru-RU"/>
        </w:rPr>
        <w:t>документооборотом</w:t>
      </w:r>
      <w:proofErr w:type="gramEnd"/>
      <w:r w:rsidRPr="00DA6DBD">
        <w:rPr>
          <w:color w:val="000000"/>
          <w:lang w:val="ru-RU"/>
        </w:rPr>
        <w:t xml:space="preserve"> осуществляемым между сторонами заполняется на официальных бланках, подписанных на официальных бланках, подписанных уполномоченными лицами, нарочно, факсимильной связью, почтовым письмом.. </w:t>
      </w:r>
    </w:p>
    <w:p w:rsidR="00B2693F" w:rsidRPr="00DA6DBD" w:rsidRDefault="00B2693F" w:rsidP="00DA6DBD">
      <w:pPr>
        <w:tabs>
          <w:tab w:val="left" w:pos="0"/>
        </w:tabs>
        <w:ind w:right="229"/>
        <w:jc w:val="both"/>
        <w:rPr>
          <w:rFonts w:ascii="Times New Roman" w:hAnsi="Times New Roman" w:cs="Times New Roman"/>
          <w:color w:val="000000"/>
          <w:sz w:val="24"/>
          <w:szCs w:val="24"/>
        </w:rPr>
      </w:pPr>
      <w:r w:rsidRPr="00DA6DBD">
        <w:rPr>
          <w:rFonts w:ascii="Times New Roman" w:hAnsi="Times New Roman" w:cs="Times New Roman"/>
          <w:color w:val="000000"/>
          <w:sz w:val="24"/>
          <w:szCs w:val="24"/>
        </w:rPr>
        <w:t>4.3. В случае если Заказчик не представит Исполнителю мотивированный отказ от приемки Услуг, то данные работы признаются Заказчиком выполненными  надлежащим образом.</w:t>
      </w:r>
    </w:p>
    <w:p w:rsidR="00DA6DBD" w:rsidRPr="00DA6DBD" w:rsidRDefault="00B2693F" w:rsidP="00DA6DBD">
      <w:pPr>
        <w:pStyle w:val="Style16"/>
        <w:keepNext/>
        <w:widowControl/>
        <w:tabs>
          <w:tab w:val="left" w:pos="706"/>
        </w:tabs>
        <w:spacing w:line="240" w:lineRule="auto"/>
        <w:contextualSpacing/>
        <w:rPr>
          <w:rStyle w:val="FontStyle45"/>
          <w:sz w:val="24"/>
          <w:szCs w:val="24"/>
        </w:rPr>
      </w:pPr>
      <w:r w:rsidRPr="00DA6DBD">
        <w:rPr>
          <w:color w:val="000000"/>
        </w:rPr>
        <w:t xml:space="preserve">4.4. </w:t>
      </w:r>
      <w:r w:rsidR="00DA6DBD" w:rsidRPr="00DA6DBD">
        <w:rPr>
          <w:rStyle w:val="FontStyle45"/>
          <w:sz w:val="24"/>
          <w:szCs w:val="24"/>
        </w:rPr>
        <w:t>Не позднее 10 (десятого) числа месяца, следующего за расчетным, Исполнитель направляет Заказчику Акт о приемке оказанных услуг (в двух экземплярах), оформленный в установленном порядке, а также счет и счет-фактуру (для плательщиков НДС).</w:t>
      </w:r>
    </w:p>
    <w:p w:rsidR="00DA6DBD" w:rsidRPr="00DA6DBD" w:rsidRDefault="00DA6DBD" w:rsidP="00DA6DBD">
      <w:pPr>
        <w:contextualSpacing/>
        <w:jc w:val="both"/>
        <w:rPr>
          <w:rStyle w:val="FontStyle45"/>
          <w:sz w:val="24"/>
          <w:szCs w:val="24"/>
        </w:rPr>
      </w:pPr>
      <w:r w:rsidRPr="00DA6DBD">
        <w:rPr>
          <w:rStyle w:val="FontStyle45"/>
          <w:sz w:val="24"/>
          <w:szCs w:val="24"/>
        </w:rPr>
        <w:t>4.5. Заказчик в течение 10 (десяти) рабочих дней обязан возвратить Исполнителю, подписанный Акт о приемке оказанных услуг или отказ от приемки с изложением причин отказа, (в частности, несоответствия объема фактически оказанных услуг объему, заявленному в Акте о приемке оказанных услуг). Исполнитель рассматривает замечания Заказчика, вносит соответствующие изменения в Акт о приемке оказанных услуг и направляет два экземпляра Акта о приемке оказанных услуг с устраненными замечаниями Заказчику. После устранения Исполнителем замечаний Заказчик подписывает Акт о приемке оказанных услуг и возвращает один экземпляр Акта о приемке оказанных услуг Исполнителю.</w:t>
      </w:r>
    </w:p>
    <w:p w:rsidR="00DA6DBD" w:rsidRPr="00DA6DBD" w:rsidRDefault="00DA6DBD" w:rsidP="00DA6DBD">
      <w:pPr>
        <w:contextualSpacing/>
        <w:jc w:val="both"/>
        <w:rPr>
          <w:rStyle w:val="FontStyle45"/>
          <w:sz w:val="24"/>
          <w:szCs w:val="24"/>
        </w:rPr>
      </w:pPr>
      <w:r w:rsidRPr="00DA6DBD">
        <w:rPr>
          <w:rStyle w:val="FontStyle45"/>
          <w:sz w:val="24"/>
          <w:szCs w:val="24"/>
        </w:rPr>
        <w:t xml:space="preserve">4.6. </w:t>
      </w:r>
      <w:proofErr w:type="gramStart"/>
      <w:r w:rsidRPr="00DA6DBD">
        <w:rPr>
          <w:rStyle w:val="FontStyle45"/>
          <w:sz w:val="24"/>
          <w:szCs w:val="24"/>
        </w:rPr>
        <w:t>Заказчик и Исполнитель обязаны своевременно предоставлять друг другу информацию, необходимую для исполнения Сторонами своих обязательств по Договору.</w:t>
      </w:r>
      <w:proofErr w:type="gramEnd"/>
    </w:p>
    <w:p w:rsidR="00DA6DBD" w:rsidRPr="00DA6DBD" w:rsidRDefault="00DA6DBD" w:rsidP="00DA6DBD">
      <w:pPr>
        <w:tabs>
          <w:tab w:val="left" w:pos="0"/>
        </w:tabs>
        <w:ind w:right="229"/>
        <w:jc w:val="both"/>
        <w:rPr>
          <w:rFonts w:ascii="Times New Roman" w:hAnsi="Times New Roman" w:cs="Times New Roman"/>
          <w:color w:val="000000"/>
          <w:sz w:val="24"/>
          <w:szCs w:val="24"/>
        </w:rPr>
      </w:pPr>
      <w:r w:rsidRPr="00DA6DBD">
        <w:rPr>
          <w:rStyle w:val="FontStyle45"/>
          <w:sz w:val="24"/>
          <w:szCs w:val="24"/>
        </w:rPr>
        <w:t>4.7. Исполнитель по требованию Заказчика обязан в течение 1 (одного) рабочего дня после поступления такого запроса предоставлять Заказчику информацию о ходе реализации Договора.</w:t>
      </w:r>
    </w:p>
    <w:p w:rsidR="00B2693F" w:rsidRPr="00B2693F" w:rsidRDefault="00B2693F" w:rsidP="00B2693F">
      <w:pPr>
        <w:tabs>
          <w:tab w:val="left" w:pos="0"/>
        </w:tabs>
        <w:ind w:right="229" w:hanging="180"/>
        <w:jc w:val="both"/>
        <w:rPr>
          <w:rFonts w:ascii="Times New Roman" w:hAnsi="Times New Roman" w:cs="Times New Roman"/>
          <w:color w:val="000000"/>
          <w:sz w:val="24"/>
          <w:szCs w:val="24"/>
        </w:rPr>
      </w:pPr>
    </w:p>
    <w:p w:rsidR="00B2693F" w:rsidRPr="00B2693F" w:rsidRDefault="00B2693F" w:rsidP="00B2693F">
      <w:pPr>
        <w:tabs>
          <w:tab w:val="left" w:pos="0"/>
        </w:tabs>
        <w:ind w:right="229" w:hanging="180"/>
        <w:jc w:val="both"/>
        <w:rPr>
          <w:rFonts w:ascii="Times New Roman" w:hAnsi="Times New Roman" w:cs="Times New Roman"/>
          <w:color w:val="000000"/>
          <w:sz w:val="24"/>
          <w:szCs w:val="24"/>
        </w:rPr>
      </w:pPr>
    </w:p>
    <w:p w:rsidR="00B2693F" w:rsidRPr="00B2693F" w:rsidRDefault="00B2693F" w:rsidP="00B2693F">
      <w:pPr>
        <w:tabs>
          <w:tab w:val="left" w:pos="0"/>
        </w:tabs>
        <w:ind w:right="229" w:hanging="180"/>
        <w:jc w:val="center"/>
        <w:rPr>
          <w:rFonts w:ascii="Times New Roman" w:hAnsi="Times New Roman" w:cs="Times New Roman"/>
          <w:b/>
          <w:bCs/>
          <w:color w:val="000000"/>
          <w:sz w:val="24"/>
          <w:szCs w:val="24"/>
        </w:rPr>
      </w:pPr>
      <w:r w:rsidRPr="00B2693F">
        <w:rPr>
          <w:rFonts w:ascii="Times New Roman" w:hAnsi="Times New Roman" w:cs="Times New Roman"/>
          <w:b/>
          <w:bCs/>
          <w:color w:val="000000"/>
          <w:sz w:val="24"/>
          <w:szCs w:val="24"/>
        </w:rPr>
        <w:t>5. ПОРЯДОК РАСЧЕТОВ.</w:t>
      </w:r>
    </w:p>
    <w:p w:rsidR="00B2693F" w:rsidRPr="00B2693F" w:rsidRDefault="00B2693F" w:rsidP="00B2693F">
      <w:pPr>
        <w:tabs>
          <w:tab w:val="left" w:pos="0"/>
        </w:tabs>
        <w:ind w:right="229" w:hanging="180"/>
        <w:jc w:val="center"/>
        <w:rPr>
          <w:rFonts w:ascii="Times New Roman" w:hAnsi="Times New Roman" w:cs="Times New Roman"/>
          <w:b/>
          <w:bCs/>
          <w:color w:val="000000"/>
          <w:sz w:val="24"/>
          <w:szCs w:val="24"/>
        </w:rPr>
      </w:pPr>
    </w:p>
    <w:p w:rsidR="00B2693F" w:rsidRPr="00B2693F" w:rsidRDefault="00B2693F" w:rsidP="00B2693F">
      <w:pPr>
        <w:tabs>
          <w:tab w:val="left" w:pos="0"/>
        </w:tabs>
        <w:ind w:right="229" w:hanging="180"/>
        <w:jc w:val="both"/>
        <w:rPr>
          <w:rFonts w:ascii="Times New Roman" w:hAnsi="Times New Roman" w:cs="Times New Roman"/>
          <w:color w:val="000000"/>
          <w:sz w:val="24"/>
          <w:szCs w:val="24"/>
          <w:shd w:val="clear" w:color="auto" w:fill="FFFFFF"/>
        </w:rPr>
      </w:pPr>
      <w:r w:rsidRPr="00B2693F">
        <w:rPr>
          <w:rFonts w:ascii="Times New Roman" w:hAnsi="Times New Roman" w:cs="Times New Roman"/>
          <w:b/>
          <w:bCs/>
          <w:color w:val="000000"/>
          <w:sz w:val="24"/>
          <w:szCs w:val="24"/>
        </w:rPr>
        <w:t xml:space="preserve">5.1. </w:t>
      </w:r>
      <w:r w:rsidRPr="00B2693F">
        <w:rPr>
          <w:rFonts w:ascii="Times New Roman" w:hAnsi="Times New Roman" w:cs="Times New Roman"/>
          <w:color w:val="000000"/>
          <w:sz w:val="24"/>
          <w:szCs w:val="24"/>
          <w:shd w:val="clear" w:color="auto" w:fill="FFFFFF"/>
        </w:rPr>
        <w:t>Порядок и форма оплаты услуг связи определяются договором об оказании услуг связи, если иное не установлено законодательством Российской Федерации</w:t>
      </w:r>
      <w:proofErr w:type="gramStart"/>
      <w:r w:rsidRPr="00B2693F">
        <w:rPr>
          <w:rFonts w:ascii="Times New Roman" w:hAnsi="Times New Roman" w:cs="Times New Roman"/>
          <w:color w:val="000000"/>
          <w:sz w:val="24"/>
          <w:szCs w:val="24"/>
          <w:shd w:val="clear" w:color="auto" w:fill="FFFFFF"/>
        </w:rPr>
        <w:t>.</w:t>
      </w:r>
      <w:proofErr w:type="gramEnd"/>
      <w:r w:rsidRPr="00B2693F">
        <w:rPr>
          <w:rFonts w:ascii="Times New Roman" w:hAnsi="Times New Roman" w:cs="Times New Roman"/>
          <w:color w:val="000000"/>
          <w:sz w:val="24"/>
          <w:szCs w:val="24"/>
          <w:shd w:val="clear" w:color="auto" w:fill="FFFFFF"/>
        </w:rPr>
        <w:t xml:space="preserve"> </w:t>
      </w:r>
      <w:r w:rsidRPr="00B2693F">
        <w:rPr>
          <w:rFonts w:ascii="Times New Roman" w:hAnsi="Times New Roman" w:cs="Times New Roman"/>
          <w:color w:val="000000"/>
          <w:sz w:val="24"/>
          <w:szCs w:val="24"/>
        </w:rPr>
        <w:t>(</w:t>
      </w:r>
      <w:proofErr w:type="gramStart"/>
      <w:r w:rsidRPr="00B2693F">
        <w:rPr>
          <w:rFonts w:ascii="Times New Roman" w:hAnsi="Times New Roman" w:cs="Times New Roman"/>
          <w:color w:val="000000"/>
          <w:sz w:val="24"/>
          <w:szCs w:val="24"/>
        </w:rPr>
        <w:t>в</w:t>
      </w:r>
      <w:proofErr w:type="gramEnd"/>
      <w:r w:rsidRPr="00B2693F">
        <w:rPr>
          <w:rFonts w:ascii="Times New Roman" w:hAnsi="Times New Roman" w:cs="Times New Roman"/>
          <w:color w:val="000000"/>
          <w:sz w:val="24"/>
          <w:szCs w:val="24"/>
        </w:rPr>
        <w:t xml:space="preserve"> соответствии с </w:t>
      </w:r>
      <w:proofErr w:type="spellStart"/>
      <w:r w:rsidRPr="00B2693F">
        <w:rPr>
          <w:rFonts w:ascii="Times New Roman" w:hAnsi="Times New Roman" w:cs="Times New Roman"/>
          <w:color w:val="000000"/>
          <w:sz w:val="24"/>
          <w:szCs w:val="24"/>
        </w:rPr>
        <w:t>абз</w:t>
      </w:r>
      <w:proofErr w:type="spellEnd"/>
      <w:r w:rsidRPr="00B2693F">
        <w:rPr>
          <w:rFonts w:ascii="Times New Roman" w:hAnsi="Times New Roman" w:cs="Times New Roman"/>
          <w:color w:val="000000"/>
          <w:sz w:val="24"/>
          <w:szCs w:val="24"/>
        </w:rPr>
        <w:t xml:space="preserve">. 2 ч.1 ст. 54  </w:t>
      </w:r>
      <w:r w:rsidRPr="00B2693F">
        <w:rPr>
          <w:rFonts w:ascii="Times New Roman" w:hAnsi="Times New Roman" w:cs="Times New Roman"/>
          <w:color w:val="000000"/>
          <w:sz w:val="24"/>
          <w:szCs w:val="24"/>
        </w:rPr>
        <w:lastRenderedPageBreak/>
        <w:t>Федерального Закона  «О связи» № 126-ФЗ от 07.07.2003 года).</w:t>
      </w:r>
    </w:p>
    <w:p w:rsidR="00B2693F" w:rsidRPr="00B2693F" w:rsidRDefault="00B2693F" w:rsidP="00B2693F">
      <w:pPr>
        <w:tabs>
          <w:tab w:val="left" w:pos="0"/>
          <w:tab w:val="num" w:pos="709"/>
        </w:tabs>
        <w:ind w:right="229" w:hanging="180"/>
        <w:jc w:val="both"/>
        <w:rPr>
          <w:rFonts w:ascii="Times New Roman" w:hAnsi="Times New Roman" w:cs="Times New Roman"/>
          <w:snapToGrid w:val="0"/>
          <w:color w:val="000000"/>
          <w:sz w:val="24"/>
          <w:szCs w:val="24"/>
        </w:rPr>
      </w:pPr>
      <w:r w:rsidRPr="00B2693F">
        <w:rPr>
          <w:rFonts w:ascii="Times New Roman" w:hAnsi="Times New Roman" w:cs="Times New Roman"/>
          <w:color w:val="000000"/>
          <w:sz w:val="24"/>
          <w:szCs w:val="24"/>
        </w:rPr>
        <w:t>5.2.</w:t>
      </w:r>
      <w:r w:rsidRPr="00B2693F">
        <w:rPr>
          <w:rFonts w:ascii="Times New Roman" w:hAnsi="Times New Roman" w:cs="Times New Roman"/>
          <w:snapToGrid w:val="0"/>
          <w:color w:val="000000"/>
          <w:sz w:val="24"/>
          <w:szCs w:val="24"/>
        </w:rPr>
        <w:t xml:space="preserve"> Цена Договора на период действия договора составляет 500 000 (Пятьсот тысяч) рублей 00 копеек, в том числе НДС</w:t>
      </w:r>
      <w:proofErr w:type="gramStart"/>
      <w:r w:rsidRPr="00B2693F">
        <w:rPr>
          <w:rFonts w:ascii="Times New Roman" w:hAnsi="Times New Roman" w:cs="Times New Roman"/>
          <w:snapToGrid w:val="0"/>
          <w:color w:val="000000"/>
          <w:sz w:val="24"/>
          <w:szCs w:val="24"/>
        </w:rPr>
        <w:t xml:space="preserve"> ___% – ______ (_______________________) </w:t>
      </w:r>
      <w:proofErr w:type="gramEnd"/>
      <w:r w:rsidRPr="00B2693F">
        <w:rPr>
          <w:rFonts w:ascii="Times New Roman" w:hAnsi="Times New Roman" w:cs="Times New Roman"/>
          <w:snapToGrid w:val="0"/>
          <w:color w:val="000000"/>
          <w:sz w:val="24"/>
          <w:szCs w:val="24"/>
        </w:rPr>
        <w:t>рубля ___ копейки.</w:t>
      </w:r>
    </w:p>
    <w:p w:rsidR="00B2693F" w:rsidRPr="00B2693F" w:rsidRDefault="00B2693F" w:rsidP="00B2693F">
      <w:pPr>
        <w:ind w:firstLine="567"/>
        <w:contextualSpacing/>
        <w:jc w:val="both"/>
        <w:rPr>
          <w:rFonts w:ascii="Times New Roman" w:eastAsia="Calibri" w:hAnsi="Times New Roman" w:cs="Times New Roman"/>
          <w:i/>
          <w:sz w:val="24"/>
          <w:szCs w:val="24"/>
          <w:lang w:eastAsia="ar-SA"/>
        </w:rPr>
      </w:pPr>
      <w:r w:rsidRPr="00B2693F">
        <w:rPr>
          <w:rFonts w:ascii="Times New Roman" w:eastAsia="Calibri" w:hAnsi="Times New Roman" w:cs="Times New Roman"/>
          <w:i/>
          <w:sz w:val="24"/>
          <w:szCs w:val="24"/>
          <w:lang w:eastAsia="ar-SA"/>
        </w:rPr>
        <w:t xml:space="preserve">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 </w:t>
      </w:r>
    </w:p>
    <w:p w:rsidR="00B2693F" w:rsidRPr="00B2693F" w:rsidRDefault="00B2693F" w:rsidP="00B2693F">
      <w:pPr>
        <w:tabs>
          <w:tab w:val="left" w:pos="0"/>
          <w:tab w:val="left" w:pos="2880"/>
        </w:tabs>
        <w:ind w:right="229" w:hanging="180"/>
        <w:jc w:val="both"/>
        <w:rPr>
          <w:rFonts w:ascii="Times New Roman" w:hAnsi="Times New Roman" w:cs="Times New Roman"/>
          <w:color w:val="000000"/>
          <w:sz w:val="24"/>
          <w:szCs w:val="24"/>
        </w:rPr>
      </w:pPr>
      <w:r w:rsidRPr="00B2693F">
        <w:rPr>
          <w:rFonts w:ascii="Times New Roman" w:hAnsi="Times New Roman" w:cs="Times New Roman"/>
          <w:color w:val="000000"/>
          <w:sz w:val="24"/>
          <w:szCs w:val="24"/>
        </w:rPr>
        <w:t>5.3. Расчеты по Договору производятся Заказчиком в следующем порядке:</w:t>
      </w:r>
    </w:p>
    <w:p w:rsidR="00B2693F" w:rsidRPr="00B2693F" w:rsidRDefault="00B2693F" w:rsidP="00B2693F">
      <w:pPr>
        <w:tabs>
          <w:tab w:val="left" w:pos="0"/>
        </w:tabs>
        <w:ind w:right="229" w:hanging="180"/>
        <w:jc w:val="both"/>
        <w:rPr>
          <w:rFonts w:ascii="Times New Roman" w:hAnsi="Times New Roman" w:cs="Times New Roman"/>
          <w:snapToGrid w:val="0"/>
          <w:color w:val="000000"/>
          <w:sz w:val="24"/>
          <w:szCs w:val="24"/>
        </w:rPr>
      </w:pPr>
      <w:r w:rsidRPr="00B2693F">
        <w:rPr>
          <w:rFonts w:ascii="Times New Roman" w:hAnsi="Times New Roman" w:cs="Times New Roman"/>
          <w:color w:val="000000"/>
          <w:sz w:val="24"/>
          <w:szCs w:val="24"/>
        </w:rPr>
        <w:t xml:space="preserve">5.3.1. </w:t>
      </w:r>
      <w:r w:rsidRPr="00B2693F">
        <w:rPr>
          <w:rFonts w:ascii="Times New Roman" w:hAnsi="Times New Roman" w:cs="Times New Roman"/>
          <w:snapToGrid w:val="0"/>
          <w:color w:val="000000"/>
          <w:sz w:val="24"/>
          <w:szCs w:val="24"/>
        </w:rPr>
        <w:t xml:space="preserve">Оказанные в течение месяца Услуги подлежат оплате Заказчиком путем безналичных расчетов, не позднее </w:t>
      </w:r>
      <w:r w:rsidRPr="00B2693F">
        <w:rPr>
          <w:rFonts w:ascii="Times New Roman" w:hAnsi="Times New Roman" w:cs="Times New Roman"/>
          <w:snapToGrid w:val="0"/>
          <w:color w:val="002060"/>
          <w:sz w:val="24"/>
          <w:szCs w:val="24"/>
        </w:rPr>
        <w:t>20 числа</w:t>
      </w:r>
      <w:r w:rsidRPr="00B2693F">
        <w:rPr>
          <w:rFonts w:ascii="Times New Roman" w:hAnsi="Times New Roman" w:cs="Times New Roman"/>
          <w:snapToGrid w:val="0"/>
          <w:color w:val="000000"/>
          <w:sz w:val="24"/>
          <w:szCs w:val="24"/>
        </w:rPr>
        <w:t xml:space="preserve"> месяца следующего </w:t>
      </w:r>
      <w:proofErr w:type="gramStart"/>
      <w:r w:rsidRPr="00B2693F">
        <w:rPr>
          <w:rFonts w:ascii="Times New Roman" w:hAnsi="Times New Roman" w:cs="Times New Roman"/>
          <w:snapToGrid w:val="0"/>
          <w:color w:val="000000"/>
          <w:sz w:val="24"/>
          <w:szCs w:val="24"/>
        </w:rPr>
        <w:t>за</w:t>
      </w:r>
      <w:proofErr w:type="gramEnd"/>
      <w:r w:rsidRPr="00B2693F">
        <w:rPr>
          <w:rFonts w:ascii="Times New Roman" w:hAnsi="Times New Roman" w:cs="Times New Roman"/>
          <w:snapToGrid w:val="0"/>
          <w:color w:val="000000"/>
          <w:sz w:val="24"/>
          <w:szCs w:val="24"/>
        </w:rPr>
        <w:t xml:space="preserve"> расчетным. </w:t>
      </w:r>
    </w:p>
    <w:p w:rsidR="00B2693F" w:rsidRPr="00B2693F" w:rsidRDefault="00B2693F" w:rsidP="00B2693F">
      <w:pPr>
        <w:tabs>
          <w:tab w:val="left" w:pos="0"/>
        </w:tabs>
        <w:ind w:right="229" w:hanging="180"/>
        <w:jc w:val="both"/>
        <w:rPr>
          <w:rFonts w:ascii="Times New Roman" w:hAnsi="Times New Roman" w:cs="Times New Roman"/>
          <w:snapToGrid w:val="0"/>
          <w:color w:val="000000"/>
          <w:sz w:val="24"/>
          <w:szCs w:val="24"/>
        </w:rPr>
      </w:pPr>
      <w:r w:rsidRPr="00B2693F">
        <w:rPr>
          <w:rFonts w:ascii="Times New Roman" w:hAnsi="Times New Roman" w:cs="Times New Roman"/>
          <w:snapToGrid w:val="0"/>
          <w:color w:val="000000"/>
          <w:sz w:val="24"/>
          <w:szCs w:val="24"/>
        </w:rPr>
        <w:tab/>
        <w:t>Моментом оплаты является дата зачисления денежных средств на расчетный счет Исполнителя. В случае несвоевременного выставления счета Исполнителем срок платежа соответственно сдвигается.</w:t>
      </w:r>
    </w:p>
    <w:p w:rsidR="00B2693F" w:rsidRPr="00B2693F" w:rsidRDefault="00B2693F" w:rsidP="00B2693F">
      <w:pPr>
        <w:tabs>
          <w:tab w:val="left" w:pos="0"/>
          <w:tab w:val="left" w:pos="2880"/>
        </w:tabs>
        <w:ind w:right="229" w:hanging="180"/>
        <w:jc w:val="both"/>
        <w:rPr>
          <w:rFonts w:ascii="Times New Roman" w:hAnsi="Times New Roman" w:cs="Times New Roman"/>
          <w:color w:val="000000"/>
          <w:sz w:val="24"/>
          <w:szCs w:val="24"/>
        </w:rPr>
      </w:pPr>
      <w:r w:rsidRPr="00B2693F">
        <w:rPr>
          <w:rFonts w:ascii="Times New Roman" w:hAnsi="Times New Roman" w:cs="Times New Roman"/>
          <w:color w:val="000000"/>
          <w:sz w:val="24"/>
          <w:szCs w:val="24"/>
        </w:rPr>
        <w:t>5.3.2. Стороны вправе согласовать в Заказах иной порядок и сроки расчетов.</w:t>
      </w:r>
    </w:p>
    <w:p w:rsidR="00B2693F" w:rsidRPr="00B2693F" w:rsidRDefault="00B2693F" w:rsidP="00B2693F">
      <w:pPr>
        <w:tabs>
          <w:tab w:val="left" w:pos="0"/>
          <w:tab w:val="left" w:pos="2880"/>
        </w:tabs>
        <w:ind w:right="229" w:hanging="180"/>
        <w:jc w:val="both"/>
        <w:rPr>
          <w:rFonts w:ascii="Times New Roman" w:hAnsi="Times New Roman" w:cs="Times New Roman"/>
          <w:color w:val="000000"/>
          <w:sz w:val="24"/>
          <w:szCs w:val="24"/>
        </w:rPr>
      </w:pPr>
      <w:r w:rsidRPr="00B2693F">
        <w:rPr>
          <w:rFonts w:ascii="Times New Roman" w:hAnsi="Times New Roman" w:cs="Times New Roman"/>
          <w:color w:val="000000"/>
          <w:sz w:val="24"/>
          <w:szCs w:val="24"/>
        </w:rPr>
        <w:t>5.4. Расчет стоимости оказанных Услуг по каждому абонентскому номеру производится в соответствии с Тарифным планом (Приложение № 2).</w:t>
      </w:r>
    </w:p>
    <w:p w:rsidR="00B2693F" w:rsidRPr="00B2693F" w:rsidRDefault="00B2693F" w:rsidP="00B2693F">
      <w:pPr>
        <w:tabs>
          <w:tab w:val="left" w:pos="0"/>
          <w:tab w:val="left" w:pos="2880"/>
        </w:tabs>
        <w:ind w:right="229" w:hanging="180"/>
        <w:jc w:val="both"/>
        <w:rPr>
          <w:rFonts w:ascii="Times New Roman" w:hAnsi="Times New Roman" w:cs="Times New Roman"/>
          <w:color w:val="000000"/>
          <w:sz w:val="24"/>
          <w:szCs w:val="24"/>
        </w:rPr>
      </w:pPr>
    </w:p>
    <w:p w:rsidR="00B2693F" w:rsidRPr="00B2693F" w:rsidRDefault="00B2693F" w:rsidP="00B2693F">
      <w:pPr>
        <w:pStyle w:val="aff"/>
        <w:keepNext w:val="0"/>
        <w:widowControl w:val="0"/>
        <w:numPr>
          <w:ilvl w:val="0"/>
          <w:numId w:val="5"/>
        </w:numPr>
        <w:suppressLineNumbers/>
        <w:tabs>
          <w:tab w:val="left" w:pos="0"/>
        </w:tabs>
        <w:suppressAutoHyphens/>
        <w:ind w:left="3420" w:right="229" w:hanging="180"/>
        <w:rPr>
          <w:b/>
          <w:color w:val="000000"/>
          <w:lang w:val="ru-RU"/>
        </w:rPr>
      </w:pPr>
      <w:r w:rsidRPr="00B2693F">
        <w:rPr>
          <w:b/>
          <w:color w:val="000000"/>
          <w:lang w:val="ru-RU"/>
        </w:rPr>
        <w:t>ОТВЕТСТВЕННОСТЬ СТОРОН</w:t>
      </w:r>
    </w:p>
    <w:p w:rsidR="00B2693F" w:rsidRPr="00B2693F" w:rsidRDefault="00B2693F" w:rsidP="00B2693F">
      <w:pPr>
        <w:pStyle w:val="aff"/>
        <w:widowControl w:val="0"/>
        <w:suppressLineNumbers/>
        <w:tabs>
          <w:tab w:val="left" w:pos="0"/>
        </w:tabs>
        <w:suppressAutoHyphens/>
        <w:ind w:left="360" w:right="229" w:hanging="180"/>
        <w:rPr>
          <w:bCs/>
          <w:color w:val="000000"/>
          <w:lang w:val="ru-RU"/>
        </w:rPr>
      </w:pPr>
    </w:p>
    <w:p w:rsidR="00B2693F" w:rsidRPr="00B2693F" w:rsidRDefault="00B2693F" w:rsidP="00B2693F">
      <w:pPr>
        <w:pStyle w:val="32"/>
        <w:widowControl/>
        <w:numPr>
          <w:ilvl w:val="1"/>
          <w:numId w:val="5"/>
        </w:numPr>
        <w:tabs>
          <w:tab w:val="left" w:pos="-1134"/>
          <w:tab w:val="left" w:pos="0"/>
          <w:tab w:val="left" w:pos="180"/>
        </w:tabs>
        <w:autoSpaceDE/>
        <w:autoSpaceDN/>
        <w:adjustRightInd/>
        <w:spacing w:after="0"/>
        <w:ind w:left="0" w:right="229" w:hanging="180"/>
        <w:jc w:val="both"/>
        <w:rPr>
          <w:sz w:val="24"/>
          <w:szCs w:val="24"/>
          <w:lang w:val="ru-RU"/>
        </w:rPr>
      </w:pPr>
      <w:r w:rsidRPr="00B2693F">
        <w:rPr>
          <w:sz w:val="24"/>
          <w:szCs w:val="24"/>
          <w:lang w:val="ru-RU"/>
        </w:rPr>
        <w:t>В случае неисполнения или ненадлежащего исполнения обязательств по настоящему Договору Стороны несут ответственность в соответствии с Договором и действующим законодательством Российской Федерации.</w:t>
      </w:r>
    </w:p>
    <w:p w:rsidR="00B2693F" w:rsidRPr="00B2693F" w:rsidRDefault="00B2693F" w:rsidP="00B2693F">
      <w:pPr>
        <w:pStyle w:val="32"/>
        <w:widowControl/>
        <w:numPr>
          <w:ilvl w:val="1"/>
          <w:numId w:val="5"/>
        </w:numPr>
        <w:tabs>
          <w:tab w:val="left" w:pos="0"/>
          <w:tab w:val="left" w:pos="180"/>
        </w:tabs>
        <w:autoSpaceDE/>
        <w:autoSpaceDN/>
        <w:adjustRightInd/>
        <w:spacing w:after="0"/>
        <w:ind w:left="0" w:right="229" w:hanging="180"/>
        <w:jc w:val="both"/>
        <w:rPr>
          <w:sz w:val="24"/>
          <w:szCs w:val="24"/>
          <w:lang w:val="ru-RU"/>
        </w:rPr>
      </w:pPr>
      <w:r w:rsidRPr="00B2693F">
        <w:rPr>
          <w:sz w:val="24"/>
          <w:szCs w:val="24"/>
          <w:lang w:val="ru-RU"/>
        </w:rPr>
        <w:t xml:space="preserve">За нарушение сроков оплаты Услуг Исполнитель вправе взыскать с Заказчика неустойку в размере </w:t>
      </w:r>
      <w:r w:rsidRPr="00B2693F">
        <w:rPr>
          <w:b/>
          <w:color w:val="002060"/>
          <w:sz w:val="24"/>
          <w:szCs w:val="24"/>
          <w:lang w:val="ru-RU"/>
        </w:rPr>
        <w:t xml:space="preserve">1/300 от </w:t>
      </w:r>
      <w:r w:rsidRPr="00B2693F">
        <w:rPr>
          <w:sz w:val="24"/>
          <w:szCs w:val="24"/>
          <w:lang w:val="ru-RU"/>
        </w:rPr>
        <w:t xml:space="preserve">ключевой ставки </w:t>
      </w:r>
      <w:r w:rsidRPr="00B2693F">
        <w:rPr>
          <w:color w:val="002060"/>
          <w:sz w:val="24"/>
          <w:szCs w:val="24"/>
          <w:lang w:val="ru-RU"/>
        </w:rPr>
        <w:t>Центрального</w:t>
      </w:r>
      <w:r w:rsidRPr="00B2693F">
        <w:rPr>
          <w:sz w:val="24"/>
          <w:szCs w:val="24"/>
          <w:lang w:val="ru-RU"/>
        </w:rPr>
        <w:t xml:space="preserve"> Банка Российской </w:t>
      </w:r>
      <w:r w:rsidRPr="00B2693F">
        <w:rPr>
          <w:color w:val="002060"/>
          <w:sz w:val="24"/>
          <w:szCs w:val="24"/>
          <w:lang w:val="ru-RU"/>
        </w:rPr>
        <w:t>Федерации</w:t>
      </w:r>
      <w:r w:rsidRPr="00B2693F">
        <w:rPr>
          <w:sz w:val="24"/>
          <w:szCs w:val="24"/>
          <w:lang w:val="ru-RU"/>
        </w:rPr>
        <w:t xml:space="preserve"> от стоимости </w:t>
      </w:r>
      <w:proofErr w:type="gramStart"/>
      <w:r w:rsidRPr="00B2693F">
        <w:rPr>
          <w:sz w:val="24"/>
          <w:szCs w:val="24"/>
          <w:lang w:val="ru-RU"/>
        </w:rPr>
        <w:t>Услуг</w:t>
      </w:r>
      <w:proofErr w:type="gramEnd"/>
      <w:r w:rsidRPr="00B2693F">
        <w:rPr>
          <w:sz w:val="24"/>
          <w:szCs w:val="24"/>
          <w:lang w:val="ru-RU"/>
        </w:rPr>
        <w:t xml:space="preserve"> по такому Заказу </w:t>
      </w:r>
      <w:r w:rsidRPr="00B2693F">
        <w:rPr>
          <w:color w:val="002060"/>
          <w:sz w:val="24"/>
          <w:szCs w:val="24"/>
          <w:lang w:val="ru-RU"/>
        </w:rPr>
        <w:t xml:space="preserve">действующей на дату уплаты, </w:t>
      </w:r>
      <w:r w:rsidRPr="00B2693F">
        <w:rPr>
          <w:sz w:val="24"/>
          <w:szCs w:val="24"/>
          <w:lang w:val="ru-RU"/>
        </w:rPr>
        <w:t xml:space="preserve">за каждый день просрочки. </w:t>
      </w:r>
    </w:p>
    <w:p w:rsidR="00B2693F" w:rsidRPr="00B2693F" w:rsidRDefault="00B2693F" w:rsidP="00B2693F">
      <w:pPr>
        <w:pStyle w:val="32"/>
        <w:widowControl/>
        <w:numPr>
          <w:ilvl w:val="1"/>
          <w:numId w:val="5"/>
        </w:numPr>
        <w:tabs>
          <w:tab w:val="left" w:pos="0"/>
          <w:tab w:val="left" w:pos="180"/>
        </w:tabs>
        <w:autoSpaceDE/>
        <w:autoSpaceDN/>
        <w:adjustRightInd/>
        <w:spacing w:after="0"/>
        <w:ind w:left="0" w:right="229" w:hanging="180"/>
        <w:jc w:val="both"/>
        <w:rPr>
          <w:sz w:val="24"/>
          <w:szCs w:val="24"/>
          <w:lang w:val="ru-RU"/>
        </w:rPr>
      </w:pPr>
      <w:r w:rsidRPr="00B2693F">
        <w:rPr>
          <w:sz w:val="24"/>
          <w:szCs w:val="24"/>
          <w:lang w:val="ru-RU"/>
        </w:rPr>
        <w:t xml:space="preserve">В случае одностороннего отказа Заказчика от Услуг по согласованному Заказу, а равно  в случае невозможности оказания Услуг по Заказу по обстоятельствам, зависящим от Заказчика, включая нарушение Заказчиком обязательств, указанных в п. 2.3.4. Договора, Заказчик выплачивает Исполнителю штраф в размере </w:t>
      </w:r>
      <w:r w:rsidRPr="00B2693F">
        <w:rPr>
          <w:b/>
          <w:color w:val="002060"/>
          <w:sz w:val="24"/>
          <w:szCs w:val="24"/>
          <w:lang w:val="ru-RU"/>
        </w:rPr>
        <w:t xml:space="preserve">1/300 от </w:t>
      </w:r>
      <w:r w:rsidRPr="00B2693F">
        <w:rPr>
          <w:sz w:val="24"/>
          <w:szCs w:val="24"/>
          <w:lang w:val="ru-RU"/>
        </w:rPr>
        <w:t xml:space="preserve">ключевой ставки </w:t>
      </w:r>
      <w:r w:rsidRPr="00B2693F">
        <w:rPr>
          <w:color w:val="002060"/>
          <w:sz w:val="24"/>
          <w:szCs w:val="24"/>
          <w:lang w:val="ru-RU"/>
        </w:rPr>
        <w:t>Центрального</w:t>
      </w:r>
      <w:r w:rsidRPr="00B2693F">
        <w:rPr>
          <w:sz w:val="24"/>
          <w:szCs w:val="24"/>
          <w:lang w:val="ru-RU"/>
        </w:rPr>
        <w:t xml:space="preserve"> Банка Российской </w:t>
      </w:r>
      <w:r w:rsidRPr="00B2693F">
        <w:rPr>
          <w:color w:val="002060"/>
          <w:sz w:val="24"/>
          <w:szCs w:val="24"/>
          <w:lang w:val="ru-RU"/>
        </w:rPr>
        <w:t>Федерации</w:t>
      </w:r>
      <w:r w:rsidRPr="00B2693F">
        <w:rPr>
          <w:sz w:val="24"/>
          <w:szCs w:val="24"/>
          <w:lang w:val="ru-RU"/>
        </w:rPr>
        <w:t xml:space="preserve"> от стоимости </w:t>
      </w:r>
      <w:proofErr w:type="gramStart"/>
      <w:r w:rsidRPr="00B2693F">
        <w:rPr>
          <w:sz w:val="24"/>
          <w:szCs w:val="24"/>
          <w:lang w:val="ru-RU"/>
        </w:rPr>
        <w:t>Услуг</w:t>
      </w:r>
      <w:proofErr w:type="gramEnd"/>
      <w:r w:rsidRPr="00B2693F">
        <w:rPr>
          <w:sz w:val="24"/>
          <w:szCs w:val="24"/>
          <w:lang w:val="ru-RU"/>
        </w:rPr>
        <w:t xml:space="preserve"> по такому Заказу </w:t>
      </w:r>
      <w:r w:rsidRPr="00B2693F">
        <w:rPr>
          <w:color w:val="002060"/>
          <w:sz w:val="24"/>
          <w:szCs w:val="24"/>
          <w:lang w:val="ru-RU"/>
        </w:rPr>
        <w:t>действующей на дату уплаты.</w:t>
      </w:r>
    </w:p>
    <w:p w:rsidR="00B2693F" w:rsidRPr="00B2693F" w:rsidRDefault="00B2693F" w:rsidP="00B2693F">
      <w:pPr>
        <w:pStyle w:val="32"/>
        <w:widowControl/>
        <w:numPr>
          <w:ilvl w:val="1"/>
          <w:numId w:val="5"/>
        </w:numPr>
        <w:tabs>
          <w:tab w:val="left" w:pos="0"/>
          <w:tab w:val="left" w:pos="180"/>
        </w:tabs>
        <w:autoSpaceDE/>
        <w:autoSpaceDN/>
        <w:adjustRightInd/>
        <w:spacing w:after="0"/>
        <w:ind w:left="0" w:right="229" w:hanging="180"/>
        <w:jc w:val="both"/>
        <w:rPr>
          <w:sz w:val="24"/>
          <w:szCs w:val="24"/>
          <w:lang w:val="ru-RU"/>
        </w:rPr>
      </w:pPr>
      <w:r w:rsidRPr="00B2693F">
        <w:rPr>
          <w:sz w:val="24"/>
          <w:szCs w:val="24"/>
          <w:lang w:val="ru-RU"/>
        </w:rPr>
        <w:t>Обязанность по уплате пени (штрафа) возникает со дня получения виновной Стороной требования пострадавшей Стороны о начислении и уплате пени (штрафа).</w:t>
      </w:r>
      <w:r w:rsidRPr="00B2693F">
        <w:rPr>
          <w:sz w:val="24"/>
          <w:szCs w:val="24"/>
          <w:lang w:val="ru-RU"/>
        </w:rPr>
        <w:tab/>
      </w:r>
    </w:p>
    <w:p w:rsidR="00B2693F" w:rsidRPr="00B2693F" w:rsidRDefault="00B2693F" w:rsidP="00B2693F">
      <w:pPr>
        <w:pStyle w:val="32"/>
        <w:widowControl/>
        <w:numPr>
          <w:ilvl w:val="1"/>
          <w:numId w:val="5"/>
        </w:numPr>
        <w:tabs>
          <w:tab w:val="left" w:pos="0"/>
          <w:tab w:val="left" w:pos="180"/>
        </w:tabs>
        <w:autoSpaceDE/>
        <w:autoSpaceDN/>
        <w:adjustRightInd/>
        <w:spacing w:after="0"/>
        <w:ind w:left="0" w:right="229" w:hanging="180"/>
        <w:jc w:val="both"/>
        <w:rPr>
          <w:sz w:val="24"/>
          <w:szCs w:val="24"/>
          <w:lang w:val="ru-RU"/>
        </w:rPr>
      </w:pPr>
      <w:r w:rsidRPr="00B2693F">
        <w:rPr>
          <w:sz w:val="24"/>
          <w:szCs w:val="24"/>
          <w:lang w:val="ru-RU"/>
        </w:rPr>
        <w:t xml:space="preserve">В случае нарушения Исполнителем сроков оказания Услуг или оказания Услуг не полностью, с ненадлежащим качеством, иного неисполнения (ненадлежащего исполнения) своих обязательств Исполнителем, Заказчик вправе потребовать штраф в размере </w:t>
      </w:r>
      <w:r w:rsidRPr="00B2693F">
        <w:rPr>
          <w:b/>
          <w:color w:val="002060"/>
          <w:sz w:val="24"/>
          <w:szCs w:val="24"/>
          <w:lang w:val="ru-RU"/>
        </w:rPr>
        <w:t xml:space="preserve">1/300 от </w:t>
      </w:r>
      <w:r w:rsidRPr="00B2693F">
        <w:rPr>
          <w:sz w:val="24"/>
          <w:szCs w:val="24"/>
          <w:lang w:val="ru-RU"/>
        </w:rPr>
        <w:t xml:space="preserve">ключевой ставки </w:t>
      </w:r>
      <w:r w:rsidRPr="00B2693F">
        <w:rPr>
          <w:color w:val="002060"/>
          <w:sz w:val="24"/>
          <w:szCs w:val="24"/>
          <w:lang w:val="ru-RU"/>
        </w:rPr>
        <w:t>Центрального</w:t>
      </w:r>
      <w:r w:rsidRPr="00B2693F">
        <w:rPr>
          <w:sz w:val="24"/>
          <w:szCs w:val="24"/>
          <w:lang w:val="ru-RU"/>
        </w:rPr>
        <w:t xml:space="preserve">  Банка Российской </w:t>
      </w:r>
      <w:r w:rsidRPr="00B2693F">
        <w:rPr>
          <w:color w:val="002060"/>
          <w:sz w:val="24"/>
          <w:szCs w:val="24"/>
          <w:lang w:val="ru-RU"/>
        </w:rPr>
        <w:t>Федерации</w:t>
      </w:r>
      <w:r w:rsidRPr="00B2693F">
        <w:rPr>
          <w:sz w:val="24"/>
          <w:szCs w:val="24"/>
          <w:lang w:val="ru-RU"/>
        </w:rPr>
        <w:t xml:space="preserve"> от стоимости </w:t>
      </w:r>
      <w:proofErr w:type="gramStart"/>
      <w:r w:rsidRPr="00B2693F">
        <w:rPr>
          <w:sz w:val="24"/>
          <w:szCs w:val="24"/>
          <w:lang w:val="ru-RU"/>
        </w:rPr>
        <w:t>Услуг</w:t>
      </w:r>
      <w:proofErr w:type="gramEnd"/>
      <w:r w:rsidRPr="00B2693F">
        <w:rPr>
          <w:sz w:val="24"/>
          <w:szCs w:val="24"/>
          <w:lang w:val="ru-RU"/>
        </w:rPr>
        <w:t xml:space="preserve"> по такому Заказу </w:t>
      </w:r>
      <w:r w:rsidRPr="00B2693F">
        <w:rPr>
          <w:color w:val="002060"/>
          <w:sz w:val="24"/>
          <w:szCs w:val="24"/>
          <w:lang w:val="ru-RU"/>
        </w:rPr>
        <w:t>действующей на дату уплаты.</w:t>
      </w:r>
    </w:p>
    <w:p w:rsidR="00B2693F" w:rsidRPr="00B2693F" w:rsidRDefault="00B2693F" w:rsidP="00B2693F">
      <w:pPr>
        <w:pStyle w:val="32"/>
        <w:widowControl/>
        <w:numPr>
          <w:ilvl w:val="1"/>
          <w:numId w:val="5"/>
        </w:numPr>
        <w:tabs>
          <w:tab w:val="left" w:pos="0"/>
          <w:tab w:val="left" w:pos="180"/>
        </w:tabs>
        <w:autoSpaceDE/>
        <w:autoSpaceDN/>
        <w:adjustRightInd/>
        <w:spacing w:after="0"/>
        <w:ind w:left="0" w:right="229" w:hanging="180"/>
        <w:jc w:val="both"/>
        <w:rPr>
          <w:sz w:val="24"/>
          <w:szCs w:val="24"/>
          <w:lang w:val="ru-RU"/>
        </w:rPr>
      </w:pPr>
      <w:r w:rsidRPr="00B2693F">
        <w:rPr>
          <w:sz w:val="24"/>
          <w:szCs w:val="24"/>
          <w:lang w:val="ru-RU"/>
        </w:rPr>
        <w:t xml:space="preserve"> </w:t>
      </w:r>
      <w:r w:rsidRPr="00B2693F">
        <w:rPr>
          <w:sz w:val="24"/>
          <w:szCs w:val="24"/>
          <w:shd w:val="clear" w:color="auto" w:fill="FFFFFF"/>
          <w:lang w:val="ru-RU"/>
        </w:rPr>
        <w:t>В случаях и в порядке, которые установлены законодательством Российской Федерации, лица, нарушившие законодательство Российской Федерации в области связи, несут уголовную, административную и гражданско-правовую ответственность.</w:t>
      </w:r>
    </w:p>
    <w:p w:rsidR="00B2693F" w:rsidRPr="00B2693F" w:rsidRDefault="00B2693F" w:rsidP="00B2693F">
      <w:pPr>
        <w:pStyle w:val="32"/>
        <w:tabs>
          <w:tab w:val="left" w:pos="0"/>
          <w:tab w:val="left" w:pos="1134"/>
          <w:tab w:val="left" w:pos="1418"/>
        </w:tabs>
        <w:ind w:right="229" w:hanging="180"/>
        <w:rPr>
          <w:color w:val="000000"/>
          <w:sz w:val="24"/>
          <w:szCs w:val="24"/>
          <w:lang w:val="ru-RU"/>
        </w:rPr>
      </w:pPr>
    </w:p>
    <w:p w:rsidR="00B2693F" w:rsidRPr="00B2693F" w:rsidRDefault="00B2693F" w:rsidP="00B2693F">
      <w:pPr>
        <w:pStyle w:val="aff"/>
        <w:keepNext w:val="0"/>
        <w:widowControl w:val="0"/>
        <w:numPr>
          <w:ilvl w:val="0"/>
          <w:numId w:val="5"/>
        </w:numPr>
        <w:suppressLineNumbers/>
        <w:tabs>
          <w:tab w:val="left" w:pos="0"/>
        </w:tabs>
        <w:suppressAutoHyphens/>
        <w:ind w:left="0" w:right="229" w:hanging="180"/>
        <w:jc w:val="center"/>
        <w:rPr>
          <w:b/>
          <w:lang w:val="ru-RU"/>
        </w:rPr>
      </w:pPr>
      <w:r w:rsidRPr="00B2693F">
        <w:rPr>
          <w:b/>
          <w:color w:val="000000"/>
          <w:lang w:val="ru-RU"/>
        </w:rPr>
        <w:t xml:space="preserve"> ОБСТОЯТЕЛЬСТВА НЕПРЕОДОЛИМОЙ</w:t>
      </w:r>
      <w:r w:rsidRPr="00B2693F">
        <w:rPr>
          <w:b/>
          <w:lang w:val="ru-RU"/>
        </w:rPr>
        <w:t xml:space="preserve"> СИЛЫ (ФОРС-МАЖОР)</w:t>
      </w:r>
    </w:p>
    <w:p w:rsidR="00B2693F" w:rsidRPr="00B2693F" w:rsidRDefault="00B2693F" w:rsidP="00B2693F">
      <w:pPr>
        <w:pStyle w:val="aff"/>
        <w:widowControl w:val="0"/>
        <w:suppressLineNumbers/>
        <w:tabs>
          <w:tab w:val="left" w:pos="0"/>
        </w:tabs>
        <w:suppressAutoHyphens/>
        <w:ind w:left="1070" w:right="229" w:hanging="180"/>
        <w:rPr>
          <w:bCs/>
          <w:lang w:val="ru-RU"/>
        </w:rPr>
      </w:pPr>
    </w:p>
    <w:p w:rsidR="00B2693F" w:rsidRPr="00B2693F" w:rsidRDefault="00B2693F" w:rsidP="00B2693F">
      <w:pPr>
        <w:pStyle w:val="26"/>
        <w:keepNext w:val="0"/>
        <w:numPr>
          <w:ilvl w:val="1"/>
          <w:numId w:val="5"/>
        </w:numPr>
        <w:tabs>
          <w:tab w:val="left" w:pos="0"/>
          <w:tab w:val="left" w:pos="180"/>
        </w:tabs>
        <w:spacing w:after="0" w:line="240" w:lineRule="auto"/>
        <w:ind w:left="0" w:right="229" w:hanging="180"/>
        <w:jc w:val="both"/>
        <w:rPr>
          <w:rFonts w:ascii="Times New Roman" w:hAnsi="Times New Roman" w:cs="Times New Roman"/>
          <w:sz w:val="24"/>
          <w:szCs w:val="24"/>
        </w:rPr>
      </w:pPr>
      <w:r w:rsidRPr="00B2693F">
        <w:rPr>
          <w:rFonts w:ascii="Times New Roman" w:hAnsi="Times New Roman" w:cs="Times New Roman"/>
          <w:sz w:val="24"/>
          <w:szCs w:val="24"/>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B2693F" w:rsidRPr="00B2693F" w:rsidRDefault="00B2693F" w:rsidP="00B2693F">
      <w:pPr>
        <w:pStyle w:val="afff2"/>
        <w:tabs>
          <w:tab w:val="left" w:pos="0"/>
          <w:tab w:val="left" w:pos="1276"/>
        </w:tabs>
        <w:ind w:right="229" w:hanging="180"/>
        <w:rPr>
          <w:rFonts w:ascii="Times New Roman" w:hAnsi="Times New Roman" w:cs="Times New Roman"/>
          <w:sz w:val="24"/>
          <w:szCs w:val="24"/>
        </w:rPr>
      </w:pPr>
      <w:r w:rsidRPr="00B2693F">
        <w:rPr>
          <w:rFonts w:ascii="Times New Roman" w:hAnsi="Times New Roman" w:cs="Times New Roman"/>
          <w:sz w:val="24"/>
          <w:szCs w:val="24"/>
        </w:rPr>
        <w:t>7.2.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B2693F" w:rsidRPr="00B2693F" w:rsidRDefault="00B2693F" w:rsidP="00B2693F">
      <w:pPr>
        <w:pStyle w:val="aff"/>
        <w:widowControl w:val="0"/>
        <w:suppressLineNumbers/>
        <w:tabs>
          <w:tab w:val="left" w:pos="0"/>
          <w:tab w:val="left" w:pos="1560"/>
        </w:tabs>
        <w:suppressAutoHyphens/>
        <w:ind w:right="229" w:hanging="180"/>
        <w:rPr>
          <w:lang w:val="ru-RU"/>
        </w:rPr>
      </w:pPr>
      <w:r w:rsidRPr="00B2693F">
        <w:rPr>
          <w:lang w:val="ru-RU"/>
        </w:rPr>
        <w:t xml:space="preserve">7.3. Срок выполнения обязательства по настоящему договору увеличивается на то время, в течение </w:t>
      </w:r>
      <w:r w:rsidRPr="00B2693F">
        <w:rPr>
          <w:lang w:val="ru-RU"/>
        </w:rPr>
        <w:lastRenderedPageBreak/>
        <w:t>которого обстоятельства непреодолимой силы препятствовали исполнению этих обязательств.</w:t>
      </w:r>
    </w:p>
    <w:p w:rsidR="00B2693F" w:rsidRPr="00B2693F" w:rsidRDefault="00B2693F" w:rsidP="00B2693F">
      <w:pPr>
        <w:pStyle w:val="aff"/>
        <w:widowControl w:val="0"/>
        <w:suppressLineNumbers/>
        <w:tabs>
          <w:tab w:val="left" w:pos="0"/>
          <w:tab w:val="left" w:pos="1560"/>
        </w:tabs>
        <w:suppressAutoHyphens/>
        <w:ind w:right="229" w:hanging="180"/>
        <w:rPr>
          <w:lang w:val="ru-RU"/>
        </w:rPr>
      </w:pPr>
      <w:r w:rsidRPr="00B2693F">
        <w:rPr>
          <w:lang w:val="ru-RU"/>
        </w:rPr>
        <w:t>7.4.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B2693F" w:rsidRPr="00B2693F" w:rsidRDefault="00B2693F" w:rsidP="00B2693F">
      <w:pPr>
        <w:pStyle w:val="aff"/>
        <w:widowControl w:val="0"/>
        <w:suppressLineNumbers/>
        <w:tabs>
          <w:tab w:val="left" w:pos="0"/>
          <w:tab w:val="left" w:pos="1560"/>
        </w:tabs>
        <w:suppressAutoHyphens/>
        <w:ind w:right="229" w:hanging="180"/>
        <w:rPr>
          <w:lang w:val="ru-RU"/>
        </w:rPr>
      </w:pPr>
      <w:r w:rsidRPr="00B2693F">
        <w:rPr>
          <w:lang w:val="ru-RU"/>
        </w:rPr>
        <w:t>7.5. В случае</w:t>
      </w:r>
      <w:proofErr w:type="gramStart"/>
      <w:r w:rsidRPr="00B2693F">
        <w:rPr>
          <w:lang w:val="ru-RU"/>
        </w:rPr>
        <w:t>,</w:t>
      </w:r>
      <w:proofErr w:type="gramEnd"/>
      <w:r w:rsidRPr="00B2693F">
        <w:rPr>
          <w:lang w:val="ru-RU"/>
        </w:rPr>
        <w:t xml:space="preserve"> если срок действия обстоятельств непреодолимой силы продолжается более 60 дней, каждая из сторон в установленном порядке имеет право расторгнуть настоящий договор. В случае предварительной оплаты исполнитель возвращает Заказчику средства в течение трех дней со дня расторжения настоящего договора.</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7.6. Приоритетное использование сетей связи и сре</w:t>
      </w:r>
      <w:proofErr w:type="gramStart"/>
      <w:r w:rsidRPr="00B2693F">
        <w:rPr>
          <w:rFonts w:ascii="Times New Roman" w:hAnsi="Times New Roman" w:cs="Times New Roman"/>
          <w:sz w:val="24"/>
          <w:szCs w:val="24"/>
        </w:rPr>
        <w:t>дств св</w:t>
      </w:r>
      <w:proofErr w:type="gramEnd"/>
      <w:r w:rsidRPr="00B2693F">
        <w:rPr>
          <w:rFonts w:ascii="Times New Roman" w:hAnsi="Times New Roman" w:cs="Times New Roman"/>
          <w:sz w:val="24"/>
          <w:szCs w:val="24"/>
        </w:rPr>
        <w:t xml:space="preserve">язи.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7.7. Во время чрезвычайных ситуаций природного и техногенного характера, определенных законодательством Российской Федерации, уполномоченные государственные органы в порядке, определенном Правительством Российской Федерации, имеют право на приоритетное использование любых сетей связи и сре</w:t>
      </w:r>
      <w:proofErr w:type="gramStart"/>
      <w:r w:rsidRPr="00B2693F">
        <w:rPr>
          <w:rFonts w:ascii="Times New Roman" w:hAnsi="Times New Roman" w:cs="Times New Roman"/>
          <w:sz w:val="24"/>
          <w:szCs w:val="24"/>
        </w:rPr>
        <w:t>дств св</w:t>
      </w:r>
      <w:proofErr w:type="gramEnd"/>
      <w:r w:rsidRPr="00B2693F">
        <w:rPr>
          <w:rFonts w:ascii="Times New Roman" w:hAnsi="Times New Roman" w:cs="Times New Roman"/>
          <w:sz w:val="24"/>
          <w:szCs w:val="24"/>
        </w:rPr>
        <w:t>язи, а также приостановление или ограничение использования этих сетей связи и средств связи.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7.8  Операторы связи должны предоставлять абсолютный приоритет всем сообщениям, касающимся безопасности человека на воде, на земле, в воздухе, космическом пространстве, а также сообщениям о крупных авариях, катастрофах, об эпидемиях, эпизоотиях и о стихийных бедствиях, связанным с проведением неотложных мероприятий в области государственного управления, обороны страны, безопасности государства и обеспечения правопорядка</w:t>
      </w:r>
      <w:proofErr w:type="gramStart"/>
      <w:r w:rsidRPr="00B2693F">
        <w:rPr>
          <w:rFonts w:ascii="Times New Roman" w:hAnsi="Times New Roman" w:cs="Times New Roman"/>
          <w:sz w:val="24"/>
          <w:szCs w:val="24"/>
        </w:rPr>
        <w:t>.</w:t>
      </w:r>
      <w:proofErr w:type="gramEnd"/>
      <w:r w:rsidRPr="00B2693F">
        <w:rPr>
          <w:rFonts w:ascii="Times New Roman" w:hAnsi="Times New Roman" w:cs="Times New Roman"/>
          <w:sz w:val="24"/>
          <w:szCs w:val="24"/>
        </w:rPr>
        <w:t xml:space="preserve"> (</w:t>
      </w:r>
      <w:proofErr w:type="gramStart"/>
      <w:r w:rsidRPr="00B2693F">
        <w:rPr>
          <w:rFonts w:ascii="Times New Roman" w:hAnsi="Times New Roman" w:cs="Times New Roman"/>
          <w:sz w:val="24"/>
          <w:szCs w:val="24"/>
        </w:rPr>
        <w:t>в</w:t>
      </w:r>
      <w:proofErr w:type="gramEnd"/>
      <w:r w:rsidRPr="00B2693F">
        <w:rPr>
          <w:rFonts w:ascii="Times New Roman" w:hAnsi="Times New Roman" w:cs="Times New Roman"/>
          <w:sz w:val="24"/>
          <w:szCs w:val="24"/>
        </w:rPr>
        <w:t xml:space="preserve"> соответствии со ст.66  Федерального Закона  «О связи» № 126-ФЗ от 07.07.2003 года).</w:t>
      </w:r>
    </w:p>
    <w:p w:rsidR="00B2693F" w:rsidRPr="00B2693F" w:rsidRDefault="00B2693F" w:rsidP="00B2693F">
      <w:pPr>
        <w:jc w:val="both"/>
        <w:rPr>
          <w:rFonts w:ascii="Times New Roman" w:hAnsi="Times New Roman" w:cs="Times New Roman"/>
          <w:sz w:val="24"/>
          <w:szCs w:val="24"/>
        </w:rPr>
      </w:pPr>
    </w:p>
    <w:p w:rsidR="00B2693F" w:rsidRPr="00B2693F" w:rsidRDefault="00B2693F" w:rsidP="00B2693F">
      <w:pPr>
        <w:keepNext w:val="0"/>
        <w:widowControl/>
        <w:numPr>
          <w:ilvl w:val="0"/>
          <w:numId w:val="5"/>
        </w:numPr>
        <w:suppressLineNumbers/>
        <w:tabs>
          <w:tab w:val="left" w:pos="1560"/>
        </w:tabs>
        <w:suppressAutoHyphens/>
        <w:autoSpaceDE/>
        <w:autoSpaceDN/>
        <w:adjustRightInd/>
        <w:ind w:left="1560"/>
        <w:contextualSpacing/>
        <w:jc w:val="center"/>
        <w:rPr>
          <w:rFonts w:ascii="Times New Roman" w:hAnsi="Times New Roman" w:cs="Times New Roman"/>
          <w:b/>
          <w:sz w:val="24"/>
          <w:szCs w:val="24"/>
        </w:rPr>
      </w:pPr>
      <w:r w:rsidRPr="00B2693F">
        <w:rPr>
          <w:rFonts w:ascii="Times New Roman" w:hAnsi="Times New Roman" w:cs="Times New Roman"/>
          <w:b/>
          <w:sz w:val="24"/>
          <w:szCs w:val="24"/>
        </w:rPr>
        <w:t>ОБЕСПЕЧЕНИЕ ИСПОЛНЕНИЯ ДОГОВОРА</w:t>
      </w:r>
    </w:p>
    <w:p w:rsidR="00B2693F" w:rsidRPr="00B2693F" w:rsidRDefault="00B2693F" w:rsidP="00B2693F">
      <w:pPr>
        <w:suppressLineNumbers/>
        <w:tabs>
          <w:tab w:val="left" w:pos="1560"/>
        </w:tabs>
        <w:suppressAutoHyphens/>
        <w:ind w:left="4140"/>
        <w:contextualSpacing/>
        <w:rPr>
          <w:rFonts w:ascii="Times New Roman" w:hAnsi="Times New Roman" w:cs="Times New Roman"/>
          <w:b/>
          <w:sz w:val="24"/>
          <w:szCs w:val="24"/>
        </w:rPr>
      </w:pPr>
    </w:p>
    <w:p w:rsidR="00B2693F" w:rsidRPr="00B2693F" w:rsidRDefault="00B2693F" w:rsidP="00B2693F">
      <w:pPr>
        <w:ind w:firstLine="709"/>
        <w:contextualSpacing/>
        <w:jc w:val="both"/>
        <w:rPr>
          <w:rFonts w:ascii="Times New Roman" w:hAnsi="Times New Roman" w:cs="Times New Roman"/>
          <w:sz w:val="24"/>
          <w:szCs w:val="24"/>
        </w:rPr>
      </w:pPr>
      <w:r w:rsidRPr="00B2693F">
        <w:rPr>
          <w:rFonts w:ascii="Times New Roman" w:hAnsi="Times New Roman" w:cs="Times New Roman"/>
          <w:sz w:val="24"/>
          <w:szCs w:val="24"/>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B2693F" w:rsidRPr="00B2693F" w:rsidRDefault="00B2693F" w:rsidP="00B2693F">
      <w:pPr>
        <w:ind w:firstLine="709"/>
        <w:jc w:val="both"/>
        <w:rPr>
          <w:rFonts w:ascii="Times New Roman" w:hAnsi="Times New Roman" w:cs="Times New Roman"/>
          <w:sz w:val="24"/>
          <w:szCs w:val="24"/>
        </w:rPr>
      </w:pPr>
      <w:r w:rsidRPr="00B2693F">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B2693F" w:rsidRPr="00B2693F" w:rsidRDefault="00B2693F" w:rsidP="00B2693F">
      <w:pPr>
        <w:ind w:firstLine="709"/>
        <w:contextualSpacing/>
        <w:jc w:val="both"/>
        <w:rPr>
          <w:rFonts w:ascii="Times New Roman" w:hAnsi="Times New Roman" w:cs="Times New Roman"/>
          <w:sz w:val="24"/>
          <w:szCs w:val="24"/>
        </w:rPr>
      </w:pPr>
      <w:r w:rsidRPr="00B2693F">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2693F" w:rsidRPr="00B2693F" w:rsidRDefault="00B2693F" w:rsidP="00B2693F">
      <w:pPr>
        <w:ind w:firstLine="709"/>
        <w:contextualSpacing/>
        <w:jc w:val="both"/>
        <w:rPr>
          <w:rFonts w:ascii="Times New Roman" w:hAnsi="Times New Roman" w:cs="Times New Roman"/>
          <w:sz w:val="24"/>
          <w:szCs w:val="24"/>
        </w:rPr>
      </w:pPr>
      <w:r w:rsidRPr="00B2693F">
        <w:rPr>
          <w:rFonts w:ascii="Times New Roman" w:hAnsi="Times New Roman" w:cs="Times New Roman"/>
          <w:sz w:val="24"/>
          <w:szCs w:val="24"/>
        </w:rPr>
        <w:t>Денежные средства перечисляются по следующим реквизитам:</w:t>
      </w:r>
    </w:p>
    <w:p w:rsidR="00B2693F" w:rsidRPr="00B2693F" w:rsidRDefault="00B2693F" w:rsidP="00B2693F">
      <w:pPr>
        <w:ind w:firstLine="709"/>
        <w:contextualSpacing/>
        <w:jc w:val="both"/>
        <w:rPr>
          <w:rFonts w:ascii="Times New Roman" w:hAnsi="Times New Roman" w:cs="Times New Roman"/>
          <w:sz w:val="24"/>
          <w:szCs w:val="24"/>
        </w:rPr>
      </w:pPr>
      <w:r w:rsidRPr="00B2693F">
        <w:rPr>
          <w:rFonts w:ascii="Times New Roman" w:hAnsi="Times New Roman" w:cs="Times New Roman"/>
          <w:sz w:val="24"/>
          <w:szCs w:val="24"/>
        </w:rPr>
        <w:t>ГУП РК «Крымтеплокоммунэнерго»</w:t>
      </w:r>
    </w:p>
    <w:p w:rsidR="00B2693F" w:rsidRPr="00B2693F" w:rsidRDefault="00B2693F" w:rsidP="00B2693F">
      <w:pPr>
        <w:ind w:firstLine="709"/>
        <w:contextualSpacing/>
        <w:jc w:val="both"/>
        <w:rPr>
          <w:rFonts w:ascii="Times New Roman" w:hAnsi="Times New Roman" w:cs="Times New Roman"/>
          <w:sz w:val="24"/>
          <w:szCs w:val="24"/>
        </w:rPr>
      </w:pPr>
      <w:r w:rsidRPr="00B2693F">
        <w:rPr>
          <w:rFonts w:ascii="Times New Roman" w:hAnsi="Times New Roman" w:cs="Times New Roman"/>
          <w:sz w:val="24"/>
          <w:szCs w:val="24"/>
        </w:rPr>
        <w:t>ИНН 9102028499</w:t>
      </w:r>
    </w:p>
    <w:p w:rsidR="00B2693F" w:rsidRPr="00B2693F" w:rsidRDefault="00B2693F" w:rsidP="00B2693F">
      <w:pPr>
        <w:ind w:firstLine="709"/>
        <w:contextualSpacing/>
        <w:jc w:val="both"/>
        <w:rPr>
          <w:rFonts w:ascii="Times New Roman" w:hAnsi="Times New Roman" w:cs="Times New Roman"/>
          <w:sz w:val="24"/>
          <w:szCs w:val="24"/>
        </w:rPr>
      </w:pPr>
      <w:r w:rsidRPr="00B2693F">
        <w:rPr>
          <w:rFonts w:ascii="Times New Roman" w:hAnsi="Times New Roman" w:cs="Times New Roman"/>
          <w:sz w:val="24"/>
          <w:szCs w:val="24"/>
        </w:rPr>
        <w:t>КПП 910201001</w:t>
      </w:r>
    </w:p>
    <w:p w:rsidR="00B2693F" w:rsidRPr="00B2693F" w:rsidRDefault="00B2693F" w:rsidP="00B2693F">
      <w:pPr>
        <w:ind w:firstLine="709"/>
        <w:contextualSpacing/>
        <w:jc w:val="both"/>
        <w:rPr>
          <w:rFonts w:ascii="Times New Roman" w:hAnsi="Times New Roman" w:cs="Times New Roman"/>
          <w:sz w:val="24"/>
          <w:szCs w:val="24"/>
        </w:rPr>
      </w:pPr>
      <w:r w:rsidRPr="00B2693F">
        <w:rPr>
          <w:rFonts w:ascii="Times New Roman" w:hAnsi="Times New Roman" w:cs="Times New Roman"/>
          <w:sz w:val="24"/>
          <w:szCs w:val="24"/>
        </w:rPr>
        <w:t>ОГРН 1149102047962</w:t>
      </w:r>
    </w:p>
    <w:p w:rsidR="00B2693F" w:rsidRPr="00B2693F" w:rsidRDefault="00B2693F" w:rsidP="00B2693F">
      <w:pPr>
        <w:ind w:firstLine="709"/>
        <w:contextualSpacing/>
        <w:jc w:val="both"/>
        <w:rPr>
          <w:rFonts w:ascii="Times New Roman" w:hAnsi="Times New Roman" w:cs="Times New Roman"/>
          <w:sz w:val="24"/>
          <w:szCs w:val="24"/>
        </w:rPr>
      </w:pPr>
      <w:r w:rsidRPr="00B2693F">
        <w:rPr>
          <w:rFonts w:ascii="Times New Roman" w:hAnsi="Times New Roman" w:cs="Times New Roman"/>
          <w:sz w:val="24"/>
          <w:szCs w:val="24"/>
        </w:rPr>
        <w:t>ОАО «Банк ЧБРР»</w:t>
      </w:r>
    </w:p>
    <w:p w:rsidR="00B2693F" w:rsidRPr="00B2693F" w:rsidRDefault="00B2693F" w:rsidP="00B2693F">
      <w:pPr>
        <w:ind w:firstLine="709"/>
        <w:contextualSpacing/>
        <w:jc w:val="both"/>
        <w:rPr>
          <w:rFonts w:ascii="Times New Roman" w:hAnsi="Times New Roman" w:cs="Times New Roman"/>
          <w:sz w:val="24"/>
          <w:szCs w:val="24"/>
        </w:rPr>
      </w:pPr>
      <w:r w:rsidRPr="00B2693F">
        <w:rPr>
          <w:rFonts w:ascii="Times New Roman" w:hAnsi="Times New Roman" w:cs="Times New Roman"/>
          <w:sz w:val="24"/>
          <w:szCs w:val="24"/>
        </w:rPr>
        <w:t xml:space="preserve">расчетный счет: 40602810400004012116, </w:t>
      </w:r>
    </w:p>
    <w:p w:rsidR="00B2693F" w:rsidRPr="00B2693F" w:rsidRDefault="00B2693F" w:rsidP="00B2693F">
      <w:pPr>
        <w:ind w:firstLine="709"/>
        <w:contextualSpacing/>
        <w:jc w:val="both"/>
        <w:rPr>
          <w:rFonts w:ascii="Times New Roman" w:hAnsi="Times New Roman" w:cs="Times New Roman"/>
          <w:sz w:val="24"/>
          <w:szCs w:val="24"/>
        </w:rPr>
      </w:pPr>
      <w:proofErr w:type="spellStart"/>
      <w:proofErr w:type="gramStart"/>
      <w:r w:rsidRPr="00B2693F">
        <w:rPr>
          <w:rFonts w:ascii="Times New Roman" w:hAnsi="Times New Roman" w:cs="Times New Roman"/>
          <w:sz w:val="24"/>
          <w:szCs w:val="24"/>
        </w:rPr>
        <w:t>кор</w:t>
      </w:r>
      <w:proofErr w:type="spellEnd"/>
      <w:r w:rsidRPr="00B2693F">
        <w:rPr>
          <w:rFonts w:ascii="Times New Roman" w:hAnsi="Times New Roman" w:cs="Times New Roman"/>
          <w:sz w:val="24"/>
          <w:szCs w:val="24"/>
        </w:rPr>
        <w:t>. счет</w:t>
      </w:r>
      <w:proofErr w:type="gramEnd"/>
      <w:r w:rsidRPr="00B2693F">
        <w:rPr>
          <w:rFonts w:ascii="Times New Roman" w:hAnsi="Times New Roman" w:cs="Times New Roman"/>
          <w:sz w:val="24"/>
          <w:szCs w:val="24"/>
        </w:rPr>
        <w:t>: 30101810035100000101</w:t>
      </w:r>
    </w:p>
    <w:p w:rsidR="00B2693F" w:rsidRPr="00B2693F" w:rsidRDefault="00B2693F" w:rsidP="00B2693F">
      <w:pPr>
        <w:ind w:firstLine="709"/>
        <w:contextualSpacing/>
        <w:jc w:val="both"/>
        <w:rPr>
          <w:rFonts w:ascii="Times New Roman" w:hAnsi="Times New Roman" w:cs="Times New Roman"/>
          <w:sz w:val="24"/>
          <w:szCs w:val="24"/>
        </w:rPr>
      </w:pPr>
      <w:proofErr w:type="gramStart"/>
      <w:r w:rsidRPr="00B2693F">
        <w:rPr>
          <w:rFonts w:ascii="Times New Roman" w:hAnsi="Times New Roman" w:cs="Times New Roman"/>
          <w:sz w:val="24"/>
          <w:szCs w:val="24"/>
        </w:rPr>
        <w:t>(ИНН банка 9102019769, КПП 910201001,</w:t>
      </w:r>
      <w:proofErr w:type="gramEnd"/>
    </w:p>
    <w:p w:rsidR="00B2693F" w:rsidRPr="00B2693F" w:rsidRDefault="00B2693F" w:rsidP="00B2693F">
      <w:pPr>
        <w:ind w:firstLine="709"/>
        <w:contextualSpacing/>
        <w:jc w:val="both"/>
        <w:rPr>
          <w:rFonts w:ascii="Times New Roman" w:hAnsi="Times New Roman" w:cs="Times New Roman"/>
          <w:sz w:val="24"/>
          <w:szCs w:val="24"/>
        </w:rPr>
      </w:pPr>
      <w:proofErr w:type="gramStart"/>
      <w:r w:rsidRPr="00B2693F">
        <w:rPr>
          <w:rFonts w:ascii="Times New Roman" w:hAnsi="Times New Roman" w:cs="Times New Roman"/>
          <w:sz w:val="24"/>
          <w:szCs w:val="24"/>
        </w:rPr>
        <w:t xml:space="preserve">ОГРН 1149102030186, БИК Банка: 043510101) </w:t>
      </w:r>
      <w:proofErr w:type="gramEnd"/>
    </w:p>
    <w:p w:rsidR="00B2693F" w:rsidRPr="00B2693F" w:rsidRDefault="00B2693F" w:rsidP="00B2693F">
      <w:pPr>
        <w:ind w:firstLine="709"/>
        <w:contextualSpacing/>
        <w:jc w:val="both"/>
        <w:rPr>
          <w:rFonts w:ascii="Times New Roman" w:hAnsi="Times New Roman" w:cs="Times New Roman"/>
          <w:sz w:val="24"/>
          <w:szCs w:val="24"/>
        </w:rPr>
      </w:pPr>
      <w:r w:rsidRPr="00B2693F">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B2693F" w:rsidRPr="00B2693F" w:rsidRDefault="00B2693F" w:rsidP="00B2693F">
      <w:pPr>
        <w:ind w:firstLine="709"/>
        <w:contextualSpacing/>
        <w:jc w:val="both"/>
        <w:rPr>
          <w:rFonts w:ascii="Times New Roman" w:hAnsi="Times New Roman" w:cs="Times New Roman"/>
          <w:sz w:val="24"/>
          <w:szCs w:val="24"/>
        </w:rPr>
      </w:pPr>
      <w:proofErr w:type="gramStart"/>
      <w:r w:rsidRPr="00B2693F">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B2693F">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B2693F" w:rsidRPr="00B2693F" w:rsidRDefault="00B2693F" w:rsidP="00B2693F">
      <w:pPr>
        <w:ind w:firstLine="709"/>
        <w:jc w:val="both"/>
        <w:rPr>
          <w:rFonts w:ascii="Times New Roman" w:hAnsi="Times New Roman" w:cs="Times New Roman"/>
          <w:sz w:val="24"/>
          <w:szCs w:val="24"/>
        </w:rPr>
      </w:pPr>
      <w:r w:rsidRPr="00B2693F">
        <w:rPr>
          <w:rFonts w:ascii="Times New Roman" w:hAnsi="Times New Roman" w:cs="Times New Roman"/>
          <w:sz w:val="24"/>
          <w:szCs w:val="24"/>
        </w:rPr>
        <w:t>Способ обеспечения исполнения Договора определяется Исполнителем самостоятельно.</w:t>
      </w:r>
    </w:p>
    <w:p w:rsidR="00B2693F" w:rsidRPr="00B2693F" w:rsidRDefault="00B2693F" w:rsidP="00B2693F">
      <w:pPr>
        <w:ind w:firstLine="709"/>
        <w:jc w:val="both"/>
        <w:rPr>
          <w:rFonts w:ascii="Times New Roman" w:hAnsi="Times New Roman" w:cs="Times New Roman"/>
          <w:sz w:val="24"/>
          <w:szCs w:val="24"/>
        </w:rPr>
      </w:pPr>
      <w:r w:rsidRPr="00B2693F">
        <w:rPr>
          <w:rFonts w:ascii="Times New Roman" w:hAnsi="Times New Roman" w:cs="Times New Roman"/>
          <w:sz w:val="24"/>
          <w:szCs w:val="24"/>
        </w:rPr>
        <w:t>8.2. Размер обеспечения исполнения Договора составляет 5% (</w:t>
      </w:r>
      <w:r w:rsidR="00765554">
        <w:rPr>
          <w:rFonts w:ascii="Times New Roman" w:hAnsi="Times New Roman" w:cs="Times New Roman"/>
          <w:sz w:val="24"/>
          <w:szCs w:val="24"/>
        </w:rPr>
        <w:t>5</w:t>
      </w:r>
      <w:r w:rsidRPr="00B2693F">
        <w:rPr>
          <w:rFonts w:ascii="Times New Roman" w:hAnsi="Times New Roman" w:cs="Times New Roman"/>
          <w:sz w:val="24"/>
          <w:szCs w:val="24"/>
        </w:rPr>
        <w:t xml:space="preserve"> процентов) начальной (максимальной) цены Договора, что составляет </w:t>
      </w:r>
      <w:r w:rsidR="00765554">
        <w:rPr>
          <w:rFonts w:ascii="Times New Roman" w:hAnsi="Times New Roman" w:cs="Times New Roman"/>
          <w:sz w:val="24"/>
          <w:szCs w:val="24"/>
        </w:rPr>
        <w:t>25 000,00</w:t>
      </w:r>
      <w:r w:rsidRPr="00B2693F">
        <w:rPr>
          <w:rFonts w:ascii="Times New Roman" w:hAnsi="Times New Roman" w:cs="Times New Roman"/>
          <w:sz w:val="24"/>
          <w:szCs w:val="24"/>
        </w:rPr>
        <w:t xml:space="preserve"> руб. (</w:t>
      </w:r>
      <w:r w:rsidR="00765554">
        <w:rPr>
          <w:rFonts w:ascii="Times New Roman" w:hAnsi="Times New Roman" w:cs="Times New Roman"/>
          <w:sz w:val="24"/>
          <w:szCs w:val="24"/>
        </w:rPr>
        <w:t xml:space="preserve">двадцать пять тысяч </w:t>
      </w:r>
      <w:r w:rsidRPr="00B2693F">
        <w:rPr>
          <w:rFonts w:ascii="Times New Roman" w:hAnsi="Times New Roman" w:cs="Times New Roman"/>
          <w:sz w:val="24"/>
          <w:szCs w:val="24"/>
        </w:rPr>
        <w:t xml:space="preserve">рублей </w:t>
      </w:r>
      <w:r w:rsidR="00765554">
        <w:rPr>
          <w:rFonts w:ascii="Times New Roman" w:hAnsi="Times New Roman" w:cs="Times New Roman"/>
          <w:sz w:val="24"/>
          <w:szCs w:val="24"/>
        </w:rPr>
        <w:t xml:space="preserve">00 </w:t>
      </w:r>
      <w:r w:rsidRPr="00B2693F">
        <w:rPr>
          <w:rFonts w:ascii="Times New Roman" w:hAnsi="Times New Roman" w:cs="Times New Roman"/>
          <w:sz w:val="24"/>
          <w:szCs w:val="24"/>
        </w:rPr>
        <w:t>копе</w:t>
      </w:r>
      <w:r w:rsidR="00765554">
        <w:rPr>
          <w:rFonts w:ascii="Times New Roman" w:hAnsi="Times New Roman" w:cs="Times New Roman"/>
          <w:sz w:val="24"/>
          <w:szCs w:val="24"/>
        </w:rPr>
        <w:t>ек</w:t>
      </w:r>
      <w:r w:rsidRPr="00B2693F">
        <w:rPr>
          <w:rFonts w:ascii="Times New Roman" w:hAnsi="Times New Roman" w:cs="Times New Roman"/>
          <w:sz w:val="24"/>
          <w:szCs w:val="24"/>
        </w:rPr>
        <w:t xml:space="preserve">). </w:t>
      </w:r>
    </w:p>
    <w:p w:rsidR="00B2693F" w:rsidRPr="00B2693F" w:rsidRDefault="00B2693F" w:rsidP="00B2693F">
      <w:pPr>
        <w:ind w:firstLine="709"/>
        <w:jc w:val="both"/>
        <w:rPr>
          <w:rFonts w:ascii="Times New Roman" w:hAnsi="Times New Roman" w:cs="Times New Roman"/>
          <w:sz w:val="24"/>
          <w:szCs w:val="24"/>
        </w:rPr>
      </w:pPr>
      <w:r w:rsidRPr="00B2693F">
        <w:rPr>
          <w:rFonts w:ascii="Times New Roman" w:hAnsi="Times New Roman" w:cs="Times New Roman"/>
          <w:sz w:val="24"/>
          <w:szCs w:val="24"/>
        </w:rPr>
        <w:t xml:space="preserve">8.3. Исполнитель в ходе исполнения Договора вправе предоставить Заказчику обеспечение </w:t>
      </w:r>
      <w:r w:rsidRPr="00B2693F">
        <w:rPr>
          <w:rFonts w:ascii="Times New Roman" w:hAnsi="Times New Roman" w:cs="Times New Roman"/>
          <w:sz w:val="24"/>
          <w:szCs w:val="24"/>
        </w:rPr>
        <w:lastRenderedPageBreak/>
        <w:t>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rsidR="00B2693F" w:rsidRPr="00B2693F" w:rsidRDefault="00B2693F" w:rsidP="00B2693F">
      <w:pPr>
        <w:ind w:firstLine="709"/>
        <w:jc w:val="both"/>
        <w:rPr>
          <w:rFonts w:ascii="Times New Roman" w:hAnsi="Times New Roman" w:cs="Times New Roman"/>
          <w:sz w:val="24"/>
          <w:szCs w:val="24"/>
        </w:rPr>
      </w:pPr>
      <w:r w:rsidRPr="00B2693F">
        <w:rPr>
          <w:rFonts w:ascii="Times New Roman" w:hAnsi="Times New Roman" w:cs="Times New Roman"/>
          <w:sz w:val="24"/>
          <w:szCs w:val="24"/>
        </w:rPr>
        <w:t>8.4.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B2693F" w:rsidRPr="00B2693F" w:rsidRDefault="00B2693F" w:rsidP="00B2693F">
      <w:pPr>
        <w:tabs>
          <w:tab w:val="left" w:pos="709"/>
        </w:tabs>
        <w:ind w:firstLine="709"/>
        <w:jc w:val="both"/>
        <w:rPr>
          <w:rFonts w:ascii="Times New Roman" w:hAnsi="Times New Roman" w:cs="Times New Roman"/>
          <w:sz w:val="24"/>
          <w:szCs w:val="24"/>
        </w:rPr>
      </w:pPr>
      <w:r w:rsidRPr="00B2693F">
        <w:rPr>
          <w:rFonts w:ascii="Times New Roman" w:hAnsi="Times New Roman" w:cs="Times New Roman"/>
          <w:sz w:val="24"/>
          <w:szCs w:val="24"/>
        </w:rPr>
        <w:t>8.5. </w:t>
      </w:r>
      <w:proofErr w:type="gramStart"/>
      <w:r w:rsidRPr="00B2693F">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B2693F" w:rsidRPr="00B2693F" w:rsidRDefault="00B2693F" w:rsidP="00B2693F">
      <w:pPr>
        <w:tabs>
          <w:tab w:val="left" w:pos="709"/>
        </w:tabs>
        <w:ind w:firstLine="709"/>
        <w:jc w:val="both"/>
        <w:rPr>
          <w:rFonts w:ascii="Times New Roman" w:hAnsi="Times New Roman" w:cs="Times New Roman"/>
          <w:sz w:val="24"/>
          <w:szCs w:val="24"/>
        </w:rPr>
      </w:pPr>
      <w:r w:rsidRPr="00B2693F">
        <w:rPr>
          <w:rFonts w:ascii="Times New Roman" w:hAnsi="Times New Roman" w:cs="Times New Roman"/>
          <w:sz w:val="24"/>
          <w:szCs w:val="24"/>
        </w:rPr>
        <w:t>Действие указанного пункта не распространяется на случаи, если Исполнителем представлена недостоверная (поддельная) банковская гарантия.</w:t>
      </w:r>
    </w:p>
    <w:p w:rsidR="00B2693F" w:rsidRPr="00B2693F" w:rsidRDefault="00B2693F" w:rsidP="00B2693F">
      <w:pPr>
        <w:tabs>
          <w:tab w:val="left" w:pos="709"/>
        </w:tabs>
        <w:ind w:firstLine="709"/>
        <w:jc w:val="both"/>
        <w:rPr>
          <w:rFonts w:ascii="Times New Roman" w:hAnsi="Times New Roman" w:cs="Times New Roman"/>
          <w:sz w:val="24"/>
          <w:szCs w:val="24"/>
        </w:rPr>
      </w:pPr>
      <w:r w:rsidRPr="00B2693F">
        <w:rPr>
          <w:rFonts w:ascii="Times New Roman" w:hAnsi="Times New Roman" w:cs="Times New Roman"/>
          <w:sz w:val="24"/>
          <w:szCs w:val="24"/>
        </w:rPr>
        <w:t>8.6. Прекращение обеспечения исполнения Договора по истечении срока, указанного в п. 5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B2693F" w:rsidRPr="00B2693F" w:rsidRDefault="00B2693F" w:rsidP="00B2693F">
      <w:pPr>
        <w:tabs>
          <w:tab w:val="left" w:pos="709"/>
        </w:tabs>
        <w:ind w:firstLine="709"/>
        <w:jc w:val="both"/>
        <w:rPr>
          <w:rFonts w:ascii="Times New Roman" w:hAnsi="Times New Roman" w:cs="Times New Roman"/>
          <w:sz w:val="24"/>
          <w:szCs w:val="24"/>
        </w:rPr>
      </w:pPr>
      <w:r w:rsidRPr="00B2693F">
        <w:rPr>
          <w:rFonts w:ascii="Times New Roman" w:hAnsi="Times New Roman" w:cs="Times New Roman"/>
          <w:sz w:val="24"/>
          <w:szCs w:val="24"/>
        </w:rPr>
        <w:t>8.7. В случае надлежащего исполнения Исполнителем обязательств по Договору обеспечение исполнения Договора подлежит возврату Исполнителю. Денежные средства, внесенные в качестве обеспечения исполнения договора, возвращаются Исполнителю Заказчиком по окончании срока обеспечения исполнения договора и при условии надлежащего исполнения Исполнителем всех своих обязательств по договору в течение 10 рабочих дней со дня получения Заказчиком соответствующего письменного требования Исполнителя. Денежные средства возвращаются на счет, указанный Исполнителем в его письменном требовании.</w:t>
      </w:r>
    </w:p>
    <w:p w:rsidR="00B2693F" w:rsidRPr="00B2693F" w:rsidRDefault="00B2693F" w:rsidP="00B2693F">
      <w:pPr>
        <w:tabs>
          <w:tab w:val="left" w:pos="709"/>
        </w:tabs>
        <w:ind w:firstLine="709"/>
        <w:jc w:val="both"/>
        <w:rPr>
          <w:rFonts w:ascii="Times New Roman" w:hAnsi="Times New Roman" w:cs="Times New Roman"/>
          <w:sz w:val="24"/>
          <w:szCs w:val="24"/>
        </w:rPr>
      </w:pPr>
      <w:r w:rsidRPr="00B2693F">
        <w:rPr>
          <w:rFonts w:ascii="Times New Roman" w:hAnsi="Times New Roman" w:cs="Times New Roman"/>
          <w:sz w:val="24"/>
          <w:szCs w:val="24"/>
        </w:rPr>
        <w:t xml:space="preserve">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 </w:t>
      </w:r>
    </w:p>
    <w:p w:rsidR="00B2693F" w:rsidRPr="00B2693F" w:rsidRDefault="00B2693F" w:rsidP="00B2693F">
      <w:pPr>
        <w:ind w:firstLine="709"/>
        <w:jc w:val="both"/>
        <w:rPr>
          <w:rFonts w:ascii="Times New Roman" w:hAnsi="Times New Roman" w:cs="Times New Roman"/>
          <w:sz w:val="24"/>
          <w:szCs w:val="24"/>
        </w:rPr>
      </w:pPr>
      <w:r w:rsidRPr="00B2693F">
        <w:rPr>
          <w:rFonts w:ascii="Times New Roman" w:hAnsi="Times New Roman" w:cs="Times New Roman"/>
          <w:sz w:val="24"/>
          <w:szCs w:val="24"/>
        </w:rPr>
        <w:t>8.9. Банковская гарантия должна быть безотзывной.</w:t>
      </w:r>
    </w:p>
    <w:p w:rsidR="00B2693F" w:rsidRPr="00B2693F" w:rsidRDefault="00B2693F" w:rsidP="00B2693F">
      <w:pPr>
        <w:ind w:firstLine="709"/>
        <w:jc w:val="both"/>
        <w:rPr>
          <w:rFonts w:ascii="Times New Roman" w:hAnsi="Times New Roman" w:cs="Times New Roman"/>
          <w:sz w:val="24"/>
          <w:szCs w:val="24"/>
        </w:rPr>
      </w:pPr>
      <w:r w:rsidRPr="00B2693F">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2693F" w:rsidRPr="00B2693F" w:rsidRDefault="00B2693F" w:rsidP="00B2693F">
      <w:pPr>
        <w:tabs>
          <w:tab w:val="left" w:pos="709"/>
        </w:tabs>
        <w:ind w:firstLine="709"/>
        <w:jc w:val="both"/>
        <w:rPr>
          <w:rFonts w:ascii="Times New Roman" w:hAnsi="Times New Roman" w:cs="Times New Roman"/>
          <w:sz w:val="24"/>
          <w:szCs w:val="24"/>
        </w:rPr>
      </w:pPr>
      <w:r w:rsidRPr="00B2693F">
        <w:rPr>
          <w:rFonts w:ascii="Times New Roman" w:hAnsi="Times New Roman" w:cs="Times New Roman"/>
          <w:sz w:val="24"/>
          <w:szCs w:val="24"/>
        </w:rPr>
        <w:t>8.10. Все затраты, связанные с заключением и оформлением договоров и иных документов по обеспечению исполнения Договора, несет Исполнитель.</w:t>
      </w:r>
    </w:p>
    <w:p w:rsidR="00B2693F" w:rsidRPr="00B2693F" w:rsidRDefault="00B2693F" w:rsidP="00B2693F">
      <w:pPr>
        <w:tabs>
          <w:tab w:val="left" w:pos="709"/>
        </w:tabs>
        <w:ind w:firstLine="709"/>
        <w:jc w:val="both"/>
        <w:rPr>
          <w:rFonts w:ascii="Times New Roman" w:hAnsi="Times New Roman" w:cs="Times New Roman"/>
          <w:sz w:val="24"/>
          <w:szCs w:val="24"/>
        </w:rPr>
      </w:pPr>
    </w:p>
    <w:p w:rsidR="00B2693F" w:rsidRPr="00B2693F" w:rsidRDefault="00B2693F" w:rsidP="00B2693F">
      <w:pPr>
        <w:pStyle w:val="afff2"/>
        <w:tabs>
          <w:tab w:val="left" w:pos="-360"/>
        </w:tabs>
        <w:ind w:left="-180" w:right="229"/>
        <w:rPr>
          <w:rFonts w:ascii="Times New Roman" w:hAnsi="Times New Roman" w:cs="Times New Roman"/>
          <w:b/>
          <w:sz w:val="24"/>
          <w:szCs w:val="24"/>
        </w:rPr>
      </w:pPr>
      <w:r w:rsidRPr="00B2693F">
        <w:rPr>
          <w:rFonts w:ascii="Times New Roman" w:hAnsi="Times New Roman" w:cs="Times New Roman"/>
          <w:b/>
          <w:sz w:val="24"/>
          <w:szCs w:val="24"/>
        </w:rPr>
        <w:tab/>
      </w:r>
      <w:r w:rsidRPr="00B2693F">
        <w:rPr>
          <w:rFonts w:ascii="Times New Roman" w:hAnsi="Times New Roman" w:cs="Times New Roman"/>
          <w:b/>
          <w:sz w:val="24"/>
          <w:szCs w:val="24"/>
        </w:rPr>
        <w:tab/>
      </w:r>
      <w:r w:rsidRPr="00B2693F">
        <w:rPr>
          <w:rFonts w:ascii="Times New Roman" w:hAnsi="Times New Roman" w:cs="Times New Roman"/>
          <w:b/>
          <w:sz w:val="24"/>
          <w:szCs w:val="24"/>
        </w:rPr>
        <w:tab/>
      </w:r>
      <w:r w:rsidRPr="00B2693F">
        <w:rPr>
          <w:rFonts w:ascii="Times New Roman" w:hAnsi="Times New Roman" w:cs="Times New Roman"/>
          <w:b/>
          <w:sz w:val="24"/>
          <w:szCs w:val="24"/>
        </w:rPr>
        <w:tab/>
      </w:r>
      <w:r w:rsidRPr="00B2693F">
        <w:rPr>
          <w:rFonts w:ascii="Times New Roman" w:hAnsi="Times New Roman" w:cs="Times New Roman"/>
          <w:b/>
          <w:sz w:val="24"/>
          <w:szCs w:val="24"/>
        </w:rPr>
        <w:tab/>
        <w:t>9. ПОРЯДОК РАЗРЕШЕНИЯ СПОРОВ</w:t>
      </w:r>
    </w:p>
    <w:p w:rsidR="00B2693F" w:rsidRPr="00B2693F" w:rsidRDefault="00B2693F" w:rsidP="00B2693F">
      <w:pPr>
        <w:pStyle w:val="aff"/>
        <w:widowControl w:val="0"/>
        <w:ind w:right="229"/>
        <w:rPr>
          <w:bCs/>
          <w:lang w:val="ru-RU"/>
        </w:rPr>
      </w:pPr>
      <w:r w:rsidRPr="00B2693F">
        <w:rPr>
          <w:bCs/>
          <w:lang w:val="ru-RU"/>
        </w:rPr>
        <w:t xml:space="preserve">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9.1.  Все споры и разногласия Стороны будут разрешать путем переговоров.</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9.2.  Если соглашение не достигнуто, споры подлежат разрешению в претензионном порядке. </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9.3. Исполнитель  связи обязан иметь книгу жалоб и предложений и выдавать ее по первому требованию Заказчика.</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9.4.Рассмотрение жалоб Заказчика услугами связи осуществляется в порядке, установленном законодательством Российской Федерации.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9.5.В случае неисполнения или ненадлежащего исполнения обязательств, вытекающих из договора об оказании услуг связи, Заказчик  до обращения в суд предъявляет Исполнителю претензию.</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 9.6. </w:t>
      </w:r>
      <w:proofErr w:type="gramStart"/>
      <w:r w:rsidRPr="00B2693F">
        <w:rPr>
          <w:rFonts w:ascii="Times New Roman" w:hAnsi="Times New Roman" w:cs="Times New Roman"/>
          <w:sz w:val="24"/>
          <w:szCs w:val="24"/>
        </w:rPr>
        <w:t>Претензии предъявляются в следующие сроки: в течение шести месяцев со дня оказания услуги связи, отказа в ее оказании или дня выставления счета за оказанную услугу связи - по вопросам, связанным с отказом в оказании услуги связи, несвоевременным или ненадлежащим исполнением обязательств, вытекающих из договора об оказании услуг связи, либо невыполнением или ненадлежащим выполнением работ в области электросвязи (за исключением жалоб, связанных</w:t>
      </w:r>
      <w:proofErr w:type="gramEnd"/>
      <w:r w:rsidRPr="00B2693F">
        <w:rPr>
          <w:rFonts w:ascii="Times New Roman" w:hAnsi="Times New Roman" w:cs="Times New Roman"/>
          <w:sz w:val="24"/>
          <w:szCs w:val="24"/>
        </w:rPr>
        <w:t xml:space="preserve"> с телеграфными сообщениями);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9.7. </w:t>
      </w:r>
      <w:proofErr w:type="gramStart"/>
      <w:r w:rsidRPr="00B2693F">
        <w:rPr>
          <w:rFonts w:ascii="Times New Roman" w:hAnsi="Times New Roman" w:cs="Times New Roman"/>
          <w:sz w:val="24"/>
          <w:szCs w:val="24"/>
        </w:rPr>
        <w:t xml:space="preserve">К претензии прилагаются копия договора об оказании услуг связи или иного удостоверяющего факт заключения договора документа (квитанция, опись вложения и тому подобные) и иные документы, которые необходимы для рассмотрения претензии по существу и в которых должны быть указаны сведения о неисполнении или ненадлежащем исполнении обязательств по договору об </w:t>
      </w:r>
      <w:r w:rsidRPr="00B2693F">
        <w:rPr>
          <w:rFonts w:ascii="Times New Roman" w:hAnsi="Times New Roman" w:cs="Times New Roman"/>
          <w:sz w:val="24"/>
          <w:szCs w:val="24"/>
        </w:rPr>
        <w:lastRenderedPageBreak/>
        <w:t>оказании услуг связи, а в случае предъявления претензии о возмещении ущерба - о</w:t>
      </w:r>
      <w:proofErr w:type="gramEnd"/>
      <w:r w:rsidRPr="00B2693F">
        <w:rPr>
          <w:rFonts w:ascii="Times New Roman" w:hAnsi="Times New Roman" w:cs="Times New Roman"/>
          <w:sz w:val="24"/>
          <w:szCs w:val="24"/>
        </w:rPr>
        <w:t xml:space="preserve"> </w:t>
      </w:r>
      <w:proofErr w:type="gramStart"/>
      <w:r w:rsidRPr="00B2693F">
        <w:rPr>
          <w:rFonts w:ascii="Times New Roman" w:hAnsi="Times New Roman" w:cs="Times New Roman"/>
          <w:sz w:val="24"/>
          <w:szCs w:val="24"/>
        </w:rPr>
        <w:t>факте</w:t>
      </w:r>
      <w:proofErr w:type="gramEnd"/>
      <w:r w:rsidRPr="00B2693F">
        <w:rPr>
          <w:rFonts w:ascii="Times New Roman" w:hAnsi="Times New Roman" w:cs="Times New Roman"/>
          <w:sz w:val="24"/>
          <w:szCs w:val="24"/>
        </w:rPr>
        <w:t xml:space="preserve"> и размере причиненного ущерба.</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9.8. Претензия должна быть рассмотрена не позднее чем через шестьдесят дней со дня ее регистрации. О результатах рассмотрения претензии лицу, предъявившему претензию, должно быть сообщено в письменной форме.</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9.9. При отклонении претензии полностью или частично либо неполучении ответа в установленные для ее рассмотрения сроки пользователь услугами связи имеет право предъявить иск в суд.</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9.10. В случае отклонения претензии полностью или частично заинтересованная Сторона вправе передать спор на разрешение Арбитражного суда в соответствии с законодательством Российской Федерации в соответствии со ст. 35 АПК РФ.</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9.11. Применимым правом являются материальное и процессуальное право Российской Федерации.</w:t>
      </w:r>
    </w:p>
    <w:p w:rsidR="00B2693F" w:rsidRPr="00B2693F" w:rsidRDefault="00B2693F" w:rsidP="00B2693F">
      <w:pPr>
        <w:pStyle w:val="aff"/>
        <w:widowControl w:val="0"/>
        <w:suppressLineNumbers/>
        <w:suppressAutoHyphens/>
        <w:ind w:right="229"/>
        <w:jc w:val="center"/>
        <w:rPr>
          <w:bCs/>
          <w:color w:val="000000"/>
          <w:lang w:val="ru-RU"/>
        </w:rPr>
      </w:pPr>
    </w:p>
    <w:p w:rsidR="00B2693F" w:rsidRPr="00B2693F" w:rsidRDefault="00B2693F" w:rsidP="00B2693F">
      <w:pPr>
        <w:pStyle w:val="aff"/>
        <w:keepNext w:val="0"/>
        <w:widowControl w:val="0"/>
        <w:numPr>
          <w:ilvl w:val="0"/>
          <w:numId w:val="10"/>
        </w:numPr>
        <w:suppressLineNumbers/>
        <w:suppressAutoHyphens/>
        <w:ind w:right="229"/>
        <w:rPr>
          <w:b/>
          <w:color w:val="000000"/>
          <w:lang w:val="ru-RU"/>
        </w:rPr>
      </w:pPr>
      <w:r w:rsidRPr="00B2693F">
        <w:rPr>
          <w:b/>
          <w:color w:val="000000"/>
          <w:lang w:val="ru-RU"/>
        </w:rPr>
        <w:t>СРОК ДЕЙСТВИЯ ДОГОВОРА</w:t>
      </w:r>
    </w:p>
    <w:p w:rsidR="00B2693F" w:rsidRPr="00B2693F" w:rsidRDefault="00B2693F" w:rsidP="00B2693F">
      <w:pPr>
        <w:pStyle w:val="aff"/>
        <w:widowControl w:val="0"/>
        <w:suppressLineNumbers/>
        <w:suppressAutoHyphens/>
        <w:ind w:left="720" w:right="229"/>
        <w:rPr>
          <w:bCs/>
          <w:color w:val="000000"/>
          <w:lang w:val="ru-RU"/>
        </w:rPr>
      </w:pPr>
    </w:p>
    <w:p w:rsidR="00B2693F" w:rsidRPr="00B2693F" w:rsidRDefault="00B2693F" w:rsidP="00B2693F">
      <w:pPr>
        <w:ind w:right="229"/>
        <w:jc w:val="both"/>
        <w:rPr>
          <w:rFonts w:ascii="Times New Roman" w:hAnsi="Times New Roman" w:cs="Times New Roman"/>
          <w:sz w:val="24"/>
          <w:szCs w:val="24"/>
        </w:rPr>
      </w:pPr>
      <w:r w:rsidRPr="00B2693F">
        <w:rPr>
          <w:rFonts w:ascii="Times New Roman" w:hAnsi="Times New Roman" w:cs="Times New Roman"/>
          <w:sz w:val="24"/>
          <w:szCs w:val="24"/>
        </w:rPr>
        <w:t>10.1. Настоящий Договор вступает в силу с момента подписания и действует до 31.12.2019 года включительно.</w:t>
      </w:r>
    </w:p>
    <w:p w:rsidR="00B2693F" w:rsidRPr="00B2693F" w:rsidRDefault="00B2693F" w:rsidP="00B2693F">
      <w:pPr>
        <w:ind w:right="229"/>
        <w:jc w:val="both"/>
        <w:rPr>
          <w:rFonts w:ascii="Times New Roman" w:hAnsi="Times New Roman" w:cs="Times New Roman"/>
          <w:sz w:val="24"/>
          <w:szCs w:val="24"/>
        </w:rPr>
      </w:pPr>
      <w:r w:rsidRPr="00B2693F">
        <w:rPr>
          <w:rFonts w:ascii="Times New Roman" w:hAnsi="Times New Roman" w:cs="Times New Roman"/>
          <w:sz w:val="24"/>
          <w:szCs w:val="24"/>
        </w:rPr>
        <w:t>10.2. Заказчик вправе расторгнуть Договор в одностороннем порядке без обращения в суд, письменно уведомив об этом Исполнителя за 10 (десять) календарных дней до даты расторжения Договора, при условии, что на дату расторжения Договора Услуги, оказанные Исполнителем, оплачены Заказчиком в полном объеме. При этом Стороны проводят сверку взаиморасчетов и устанавливают обязательства Сторон, связанные с расторжением Договора.</w:t>
      </w:r>
    </w:p>
    <w:p w:rsidR="00B2693F" w:rsidRPr="00B2693F" w:rsidRDefault="00B2693F" w:rsidP="00B2693F">
      <w:pPr>
        <w:pStyle w:val="aff"/>
        <w:widowControl w:val="0"/>
        <w:suppressLineNumbers/>
        <w:tabs>
          <w:tab w:val="left" w:pos="1134"/>
        </w:tabs>
        <w:suppressAutoHyphens/>
        <w:ind w:right="229"/>
        <w:rPr>
          <w:color w:val="C00000"/>
          <w:spacing w:val="1"/>
          <w:lang w:val="ru-RU"/>
        </w:rPr>
      </w:pPr>
      <w:r w:rsidRPr="00B2693F">
        <w:rPr>
          <w:color w:val="000000"/>
          <w:spacing w:val="1"/>
          <w:lang w:val="ru-RU"/>
        </w:rPr>
        <w:t xml:space="preserve">10.3. </w:t>
      </w:r>
      <w:r w:rsidRPr="00B2693F">
        <w:rPr>
          <w:color w:val="000000"/>
          <w:lang w:val="ru-RU"/>
        </w:rPr>
        <w:t>Исполнитель вправе в одностороннем порядке без обращения в суд и без наложения на него штрафных санкций расторгнуть Договор, уведомив об этом Заказчика за 10 (десять) календарных дней</w:t>
      </w:r>
      <w:r w:rsidRPr="00B2693F">
        <w:rPr>
          <w:lang w:val="ru-RU"/>
        </w:rPr>
        <w:t xml:space="preserve"> до даты расторжения Договора</w:t>
      </w:r>
      <w:r w:rsidRPr="00B2693F">
        <w:rPr>
          <w:color w:val="000000"/>
          <w:spacing w:val="1"/>
          <w:lang w:val="ru-RU"/>
        </w:rPr>
        <w:t xml:space="preserve"> при условии, что на дату расторжения Договора Исполнитель не оказывает Заказчику Услуги. При этом Стороны проводят сверку взаиморасчетов и устанавливают обязательства Сторон, связанные с расторжением Договора. </w:t>
      </w:r>
    </w:p>
    <w:p w:rsidR="00B2693F" w:rsidRPr="00B2693F" w:rsidRDefault="00B2693F" w:rsidP="00B2693F">
      <w:pPr>
        <w:pStyle w:val="aff"/>
        <w:widowControl w:val="0"/>
        <w:suppressLineNumbers/>
        <w:tabs>
          <w:tab w:val="left" w:pos="1134"/>
        </w:tabs>
        <w:suppressAutoHyphens/>
        <w:ind w:right="229"/>
        <w:rPr>
          <w:color w:val="000000"/>
          <w:spacing w:val="1"/>
          <w:lang w:val="ru-RU"/>
        </w:rPr>
      </w:pPr>
      <w:r w:rsidRPr="00B2693F">
        <w:rPr>
          <w:color w:val="000000"/>
          <w:spacing w:val="1"/>
          <w:lang w:val="ru-RU"/>
        </w:rPr>
        <w:t xml:space="preserve">10.4. Договор, может </w:t>
      </w:r>
      <w:proofErr w:type="gramStart"/>
      <w:r w:rsidRPr="00B2693F">
        <w:rPr>
          <w:color w:val="000000"/>
          <w:spacing w:val="1"/>
          <w:lang w:val="ru-RU"/>
        </w:rPr>
        <w:t>быть</w:t>
      </w:r>
      <w:proofErr w:type="gramEnd"/>
      <w:r w:rsidRPr="00B2693F">
        <w:rPr>
          <w:color w:val="000000"/>
          <w:spacing w:val="1"/>
          <w:lang w:val="ru-RU"/>
        </w:rPr>
        <w:t xml:space="preserve"> расторгнут по письменному соглашению Сторон.</w:t>
      </w:r>
    </w:p>
    <w:p w:rsidR="00B2693F" w:rsidRPr="00B2693F" w:rsidRDefault="00B2693F" w:rsidP="00B2693F">
      <w:pPr>
        <w:pStyle w:val="aff"/>
        <w:widowControl w:val="0"/>
        <w:suppressLineNumbers/>
        <w:tabs>
          <w:tab w:val="left" w:pos="1134"/>
        </w:tabs>
        <w:suppressAutoHyphens/>
        <w:ind w:right="229"/>
        <w:rPr>
          <w:lang w:val="ru-RU"/>
        </w:rPr>
      </w:pPr>
      <w:r w:rsidRPr="00B2693F">
        <w:rPr>
          <w:color w:val="000000"/>
          <w:spacing w:val="1"/>
          <w:lang w:val="ru-RU"/>
        </w:rPr>
        <w:t xml:space="preserve">10.5. </w:t>
      </w:r>
      <w:r w:rsidRPr="00B2693F">
        <w:rPr>
          <w:color w:val="000000"/>
          <w:spacing w:val="11"/>
          <w:lang w:val="ru-RU"/>
        </w:rPr>
        <w:t xml:space="preserve">После прекращения действия Договора </w:t>
      </w:r>
      <w:r w:rsidRPr="00B2693F">
        <w:rPr>
          <w:color w:val="000000"/>
          <w:spacing w:val="1"/>
          <w:lang w:val="ru-RU"/>
        </w:rPr>
        <w:t xml:space="preserve">на любом основании ни одна из Сторон более не будет связана </w:t>
      </w:r>
      <w:r w:rsidRPr="00B2693F">
        <w:rPr>
          <w:color w:val="000000"/>
          <w:spacing w:val="2"/>
          <w:lang w:val="ru-RU"/>
        </w:rPr>
        <w:t xml:space="preserve">с другой Стороной каким-либо дополнительным </w:t>
      </w:r>
      <w:r w:rsidRPr="00B2693F">
        <w:rPr>
          <w:color w:val="000000"/>
          <w:spacing w:val="1"/>
          <w:lang w:val="ru-RU"/>
        </w:rPr>
        <w:t>обязательством за исключением обязательств, следующих из Договора и не исполненных Сторонами до даты прекращения действия Договора.</w:t>
      </w:r>
    </w:p>
    <w:p w:rsidR="00B2693F" w:rsidRPr="00B2693F" w:rsidRDefault="00B2693F" w:rsidP="00B2693F">
      <w:pPr>
        <w:ind w:right="229"/>
        <w:jc w:val="both"/>
        <w:rPr>
          <w:rFonts w:ascii="Times New Roman" w:hAnsi="Times New Roman" w:cs="Times New Roman"/>
          <w:color w:val="000000"/>
          <w:spacing w:val="1"/>
          <w:sz w:val="24"/>
          <w:szCs w:val="24"/>
        </w:rPr>
      </w:pPr>
      <w:r w:rsidRPr="00B2693F">
        <w:rPr>
          <w:rFonts w:ascii="Times New Roman" w:hAnsi="Times New Roman" w:cs="Times New Roman"/>
          <w:color w:val="000000"/>
          <w:spacing w:val="1"/>
          <w:sz w:val="24"/>
          <w:szCs w:val="24"/>
        </w:rPr>
        <w:t>10.6. В части неисполненных обязательств Договор будет действовать до даты их полного исполнения.</w:t>
      </w:r>
    </w:p>
    <w:p w:rsidR="00B2693F" w:rsidRPr="00B2693F" w:rsidRDefault="00B2693F" w:rsidP="00B2693F">
      <w:pPr>
        <w:ind w:right="229"/>
        <w:jc w:val="both"/>
        <w:rPr>
          <w:rFonts w:ascii="Times New Roman" w:hAnsi="Times New Roman" w:cs="Times New Roman"/>
          <w:color w:val="000000"/>
          <w:spacing w:val="1"/>
          <w:sz w:val="24"/>
          <w:szCs w:val="24"/>
        </w:rPr>
      </w:pPr>
    </w:p>
    <w:p w:rsidR="00B2693F" w:rsidRPr="00B2693F" w:rsidRDefault="00B2693F" w:rsidP="00B2693F">
      <w:pPr>
        <w:keepNext w:val="0"/>
        <w:widowControl/>
        <w:numPr>
          <w:ilvl w:val="0"/>
          <w:numId w:val="10"/>
        </w:numPr>
        <w:autoSpaceDE/>
        <w:autoSpaceDN/>
        <w:adjustRightInd/>
        <w:ind w:left="1701"/>
        <w:jc w:val="center"/>
        <w:rPr>
          <w:rFonts w:ascii="Times New Roman" w:hAnsi="Times New Roman" w:cs="Times New Roman"/>
          <w:b/>
          <w:bCs/>
          <w:sz w:val="24"/>
          <w:szCs w:val="24"/>
        </w:rPr>
      </w:pPr>
      <w:r w:rsidRPr="00B2693F">
        <w:rPr>
          <w:rFonts w:ascii="Times New Roman" w:hAnsi="Times New Roman" w:cs="Times New Roman"/>
          <w:b/>
          <w:bCs/>
          <w:sz w:val="24"/>
          <w:szCs w:val="24"/>
        </w:rPr>
        <w:t xml:space="preserve"> ПРЕДУПРЕЖДЕНИЕ О КОНФЕДЕЦИАЛЬНОСТИ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11.1. Сведения о Заказчике  и оказываемых ему услугах связи, ставшие известными операторам связи в силу исполнения договора об оказании услуг связи, являются конфиденциальной информацией и подлежат защите в соответствии с законодательством Российской Федерации: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11.1.1. </w:t>
      </w:r>
      <w:proofErr w:type="gramStart"/>
      <w:r w:rsidRPr="00B2693F">
        <w:rPr>
          <w:rFonts w:ascii="Times New Roman" w:hAnsi="Times New Roman" w:cs="Times New Roman"/>
          <w:sz w:val="24"/>
          <w:szCs w:val="24"/>
        </w:rPr>
        <w:t>К сведениям о заказчике относится наименование Заказчика, фамилия, имя, отчество руководителя и работников Заказчика, а также адрес Заказчика или адрес установки оконечного оборудования, абонентские номера и другие данные, позволяющие идентифицировать Заказчика или его оконечное оборудование, сведения баз данных систем расчета за оказанные услуги связи, в том числе о соединениях, трафике и платежах Заказчика.</w:t>
      </w:r>
      <w:proofErr w:type="gramEnd"/>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xml:space="preserve">11.1.2. Операторы связи вправе использовать созданные ими базы данных об абонентах для осуществления информационно-справочного обслуживания, в том числе для подготовки и распространения информации различными способами, в частности на магнитных носителях  </w:t>
      </w:r>
      <w:proofErr w:type="gramStart"/>
      <w:r w:rsidRPr="00B2693F">
        <w:rPr>
          <w:rFonts w:ascii="Times New Roman" w:hAnsi="Times New Roman" w:cs="Times New Roman"/>
          <w:sz w:val="24"/>
          <w:szCs w:val="24"/>
        </w:rPr>
        <w:t xml:space="preserve">( </w:t>
      </w:r>
      <w:proofErr w:type="gramEnd"/>
      <w:r w:rsidRPr="00B2693F">
        <w:rPr>
          <w:rFonts w:ascii="Times New Roman" w:hAnsi="Times New Roman" w:cs="Times New Roman"/>
          <w:sz w:val="24"/>
          <w:szCs w:val="24"/>
        </w:rPr>
        <w:t>ст. 53)</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Операторы связи обязаны предоставлять уполномоченным государственным органам, осуществляющим оперативно-розыскную деятельность, информацию о пользователях услугами связи и об оказанных им услугах связи, а также иную информацию, необходимую для выполнения возложенных на эти органы задач, в случаях, установленных федеральными законами.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11.2 Взаимодействие  Исполнителя с уполномоченными государственными органами, осуществляющими оперативно-розыскную деятельность.</w:t>
      </w:r>
    </w:p>
    <w:p w:rsidR="00B2693F" w:rsidRPr="00B2693F" w:rsidRDefault="00B2693F" w:rsidP="00B2693F">
      <w:pPr>
        <w:jc w:val="both"/>
        <w:rPr>
          <w:rFonts w:ascii="Times New Roman" w:hAnsi="Times New Roman" w:cs="Times New Roman"/>
          <w:sz w:val="24"/>
          <w:szCs w:val="24"/>
        </w:rPr>
      </w:pPr>
      <w:proofErr w:type="gramStart"/>
      <w:r w:rsidRPr="00B2693F">
        <w:rPr>
          <w:rFonts w:ascii="Times New Roman" w:hAnsi="Times New Roman" w:cs="Times New Roman"/>
          <w:sz w:val="24"/>
          <w:szCs w:val="24"/>
        </w:rPr>
        <w:t xml:space="preserve">11.2.1.Операторы связи обязаны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w:t>
      </w:r>
      <w:r w:rsidRPr="00B2693F">
        <w:rPr>
          <w:rFonts w:ascii="Times New Roman" w:hAnsi="Times New Roman" w:cs="Times New Roman"/>
          <w:sz w:val="24"/>
          <w:szCs w:val="24"/>
        </w:rPr>
        <w:lastRenderedPageBreak/>
        <w:t>органами, осуществляющими оперативно-розыскную деятельность, требований к сетям и средствам связи для проведения оперативно-розыскных мероприятий, а также принимать меры по недопущению раскрытия организационных и тактических приемов проведения указанных мероприятий.</w:t>
      </w:r>
      <w:proofErr w:type="gramEnd"/>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11.2.2. Приостановление оказания услуг связи юридическим и физическим лицам осуществляется операторами связи на основании мотивированного решения в письменной форме одного из руководителей органа, осуществляющего оперативно-розыскную деятельность, в соответствии с законодательством Российской Федерации об оперативно-розыскной деятельности.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11.2.3. Операторы связи обязаны возобновить оказание услуг связи на основании решения суда или мотивированного решения в письменной форме одного из руководителей органа, осуществляющего оперативно-розыскную деятельность, который принял решение о приостановлении оказания услуг связи.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 11.2.4. Порядок взаимодействия операторов связи с уполномоченными государственными органами, осуществляющими оперативно-розыскную деятельность, устанавливается Правительством Российской Федерации.</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11.2.5.При проведении уполномоченными государственными органами следственных действий операторы связи обязаны оказывать этим органам содействие в соответствии с требованиями уголовно-процессуального законодательства</w:t>
      </w:r>
      <w:proofErr w:type="gramStart"/>
      <w:r w:rsidRPr="00B2693F">
        <w:rPr>
          <w:rFonts w:ascii="Times New Roman" w:hAnsi="Times New Roman" w:cs="Times New Roman"/>
          <w:sz w:val="24"/>
          <w:szCs w:val="24"/>
        </w:rPr>
        <w:t>.</w:t>
      </w:r>
      <w:proofErr w:type="gramEnd"/>
      <w:r w:rsidRPr="00B2693F">
        <w:rPr>
          <w:rFonts w:ascii="Times New Roman" w:hAnsi="Times New Roman" w:cs="Times New Roman"/>
          <w:sz w:val="24"/>
          <w:szCs w:val="24"/>
        </w:rPr>
        <w:t xml:space="preserve"> (</w:t>
      </w:r>
      <w:proofErr w:type="gramStart"/>
      <w:r w:rsidRPr="00B2693F">
        <w:rPr>
          <w:rFonts w:ascii="Times New Roman" w:hAnsi="Times New Roman" w:cs="Times New Roman"/>
          <w:sz w:val="24"/>
          <w:szCs w:val="24"/>
        </w:rPr>
        <w:t>в</w:t>
      </w:r>
      <w:proofErr w:type="gramEnd"/>
      <w:r w:rsidRPr="00B2693F">
        <w:rPr>
          <w:rFonts w:ascii="Times New Roman" w:hAnsi="Times New Roman" w:cs="Times New Roman"/>
          <w:sz w:val="24"/>
          <w:szCs w:val="24"/>
        </w:rPr>
        <w:t xml:space="preserve"> соответствии со ст. 64  Федерального Закона  «О связи» № 126-ФЗ от 07.07.2003 года).</w:t>
      </w:r>
    </w:p>
    <w:p w:rsidR="00B2693F" w:rsidRPr="00B2693F" w:rsidRDefault="00B2693F" w:rsidP="00B2693F">
      <w:pPr>
        <w:jc w:val="both"/>
        <w:rPr>
          <w:rFonts w:ascii="Times New Roman" w:hAnsi="Times New Roman" w:cs="Times New Roman"/>
          <w:sz w:val="24"/>
          <w:szCs w:val="24"/>
        </w:rPr>
      </w:pPr>
      <w:r w:rsidRPr="00B2693F">
        <w:rPr>
          <w:rFonts w:ascii="Times New Roman" w:hAnsi="Times New Roman" w:cs="Times New Roman"/>
          <w:sz w:val="24"/>
          <w:szCs w:val="24"/>
        </w:rPr>
        <w:t>11.3. Срок действия конфиденциальности по данному Договору  состоит из срока действия этого Договора и 3 (три) года после окончания этого Договора.</w:t>
      </w:r>
    </w:p>
    <w:p w:rsidR="00B2693F" w:rsidRPr="00B2693F" w:rsidRDefault="00B2693F" w:rsidP="00B2693F">
      <w:pPr>
        <w:jc w:val="both"/>
        <w:rPr>
          <w:rFonts w:ascii="Times New Roman" w:hAnsi="Times New Roman" w:cs="Times New Roman"/>
          <w:sz w:val="24"/>
          <w:szCs w:val="24"/>
        </w:rPr>
      </w:pPr>
    </w:p>
    <w:p w:rsidR="00B2693F" w:rsidRPr="00B2693F" w:rsidRDefault="00B2693F" w:rsidP="00B2693F">
      <w:pPr>
        <w:contextualSpacing/>
        <w:jc w:val="center"/>
        <w:outlineLvl w:val="0"/>
        <w:rPr>
          <w:rFonts w:ascii="Times New Roman" w:hAnsi="Times New Roman" w:cs="Times New Roman"/>
          <w:b/>
          <w:bCs/>
          <w:color w:val="26282F"/>
          <w:sz w:val="24"/>
          <w:szCs w:val="24"/>
        </w:rPr>
      </w:pPr>
      <w:r w:rsidRPr="00B2693F">
        <w:rPr>
          <w:rFonts w:ascii="Times New Roman" w:hAnsi="Times New Roman" w:cs="Times New Roman"/>
          <w:b/>
          <w:bCs/>
          <w:color w:val="26282F"/>
          <w:sz w:val="24"/>
          <w:szCs w:val="24"/>
        </w:rPr>
        <w:t>12. АНТИКОРРУПЦИОННАЯ ОГОВОРКА</w:t>
      </w:r>
    </w:p>
    <w:p w:rsidR="00B2693F" w:rsidRPr="00B2693F" w:rsidRDefault="00B2693F" w:rsidP="00B2693F">
      <w:pPr>
        <w:contextualSpacing/>
        <w:jc w:val="center"/>
        <w:outlineLvl w:val="0"/>
        <w:rPr>
          <w:rFonts w:ascii="Times New Roman" w:hAnsi="Times New Roman" w:cs="Times New Roman"/>
          <w:b/>
          <w:bCs/>
          <w:color w:val="26282F"/>
          <w:sz w:val="24"/>
          <w:szCs w:val="24"/>
        </w:rPr>
      </w:pPr>
    </w:p>
    <w:p w:rsidR="00B2693F" w:rsidRPr="00B2693F" w:rsidRDefault="00B2693F" w:rsidP="00B2693F">
      <w:pPr>
        <w:ind w:firstLine="567"/>
        <w:contextualSpacing/>
        <w:jc w:val="both"/>
        <w:rPr>
          <w:rFonts w:ascii="Times New Roman" w:hAnsi="Times New Roman" w:cs="Times New Roman"/>
          <w:sz w:val="24"/>
          <w:szCs w:val="24"/>
        </w:rPr>
      </w:pPr>
      <w:bookmarkStart w:id="68" w:name="sub_801"/>
      <w:r w:rsidRPr="00B2693F">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68"/>
    <w:p w:rsidR="00B2693F" w:rsidRPr="00B2693F" w:rsidRDefault="00B2693F" w:rsidP="00B2693F">
      <w:pPr>
        <w:ind w:firstLine="567"/>
        <w:contextualSpacing/>
        <w:jc w:val="both"/>
        <w:rPr>
          <w:rFonts w:ascii="Times New Roman" w:hAnsi="Times New Roman" w:cs="Times New Roman"/>
          <w:sz w:val="24"/>
          <w:szCs w:val="24"/>
        </w:rPr>
      </w:pPr>
      <w:r w:rsidRPr="00B2693F">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B2693F">
          <w:rPr>
            <w:rFonts w:ascii="Times New Roman" w:hAnsi="Times New Roman" w:cs="Times New Roman"/>
            <w:sz w:val="24"/>
            <w:szCs w:val="24"/>
          </w:rPr>
          <w:t>пункте 11.1</w:t>
        </w:r>
      </w:hyperlink>
      <w:r w:rsidRPr="00B2693F">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B2693F" w:rsidRPr="00B2693F" w:rsidRDefault="00B2693F" w:rsidP="00B2693F">
      <w:pPr>
        <w:ind w:firstLine="567"/>
        <w:contextualSpacing/>
        <w:jc w:val="both"/>
        <w:rPr>
          <w:rFonts w:ascii="Times New Roman" w:hAnsi="Times New Roman" w:cs="Times New Roman"/>
          <w:sz w:val="24"/>
          <w:szCs w:val="24"/>
        </w:rPr>
      </w:pPr>
      <w:r w:rsidRPr="00B2693F">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B2693F" w:rsidRPr="00B2693F" w:rsidRDefault="00B2693F" w:rsidP="00B2693F">
      <w:pPr>
        <w:ind w:firstLine="567"/>
        <w:contextualSpacing/>
        <w:jc w:val="both"/>
        <w:rPr>
          <w:rFonts w:ascii="Times New Roman" w:hAnsi="Times New Roman" w:cs="Times New Roman"/>
          <w:sz w:val="24"/>
          <w:szCs w:val="24"/>
        </w:rPr>
      </w:pPr>
      <w:r w:rsidRPr="00B2693F">
        <w:rPr>
          <w:rFonts w:ascii="Times New Roman" w:hAnsi="Times New Roman" w:cs="Times New Roman"/>
          <w:sz w:val="24"/>
          <w:szCs w:val="24"/>
        </w:rPr>
        <w:t>12.4. Сторонам договора, их руководителям и работникам запрещается:</w:t>
      </w:r>
    </w:p>
    <w:p w:rsidR="00B2693F" w:rsidRPr="00B2693F" w:rsidRDefault="00B2693F" w:rsidP="00B2693F">
      <w:pPr>
        <w:ind w:firstLine="567"/>
        <w:contextualSpacing/>
        <w:jc w:val="both"/>
        <w:rPr>
          <w:rFonts w:ascii="Times New Roman" w:hAnsi="Times New Roman" w:cs="Times New Roman"/>
          <w:sz w:val="24"/>
          <w:szCs w:val="24"/>
        </w:rPr>
      </w:pPr>
      <w:r w:rsidRPr="00B2693F">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B2693F">
        <w:rPr>
          <w:rFonts w:ascii="Times New Roman" w:hAnsi="Times New Roman" w:cs="Times New Roman"/>
          <w:sz w:val="24"/>
          <w:szCs w:val="24"/>
        </w:rPr>
        <w:t>образом</w:t>
      </w:r>
      <w:proofErr w:type="gramEnd"/>
      <w:r w:rsidRPr="00B2693F">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B2693F" w:rsidRPr="00B2693F" w:rsidRDefault="00B2693F" w:rsidP="00B2693F">
      <w:pPr>
        <w:ind w:firstLine="567"/>
        <w:contextualSpacing/>
        <w:jc w:val="both"/>
        <w:rPr>
          <w:rFonts w:ascii="Times New Roman" w:hAnsi="Times New Roman" w:cs="Times New Roman"/>
          <w:sz w:val="24"/>
          <w:szCs w:val="24"/>
        </w:rPr>
      </w:pPr>
      <w:r w:rsidRPr="00B2693F">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B2693F" w:rsidRPr="00B2693F" w:rsidRDefault="00B2693F" w:rsidP="00B2693F">
      <w:pPr>
        <w:ind w:firstLine="567"/>
        <w:contextualSpacing/>
        <w:jc w:val="both"/>
        <w:rPr>
          <w:rFonts w:ascii="Times New Roman" w:hAnsi="Times New Roman" w:cs="Times New Roman"/>
          <w:sz w:val="24"/>
          <w:szCs w:val="24"/>
        </w:rPr>
      </w:pPr>
      <w:r w:rsidRPr="00B2693F">
        <w:rPr>
          <w:rFonts w:ascii="Times New Roman" w:hAnsi="Times New Roman" w:cs="Times New Roman"/>
          <w:sz w:val="24"/>
          <w:szCs w:val="24"/>
        </w:rPr>
        <w:t xml:space="preserve">12.4.3. Совершать иные действия, нарушающие действующее </w:t>
      </w:r>
      <w:hyperlink r:id="rId15" w:history="1">
        <w:r w:rsidRPr="00B2693F">
          <w:rPr>
            <w:rFonts w:ascii="Times New Roman" w:hAnsi="Times New Roman" w:cs="Times New Roman"/>
            <w:sz w:val="24"/>
            <w:szCs w:val="24"/>
          </w:rPr>
          <w:t>антикоррупционное законодательство</w:t>
        </w:r>
      </w:hyperlink>
      <w:r w:rsidRPr="00B2693F">
        <w:rPr>
          <w:rFonts w:ascii="Times New Roman" w:hAnsi="Times New Roman" w:cs="Times New Roman"/>
          <w:sz w:val="24"/>
          <w:szCs w:val="24"/>
        </w:rPr>
        <w:t xml:space="preserve"> Российской Федерации.</w:t>
      </w:r>
    </w:p>
    <w:p w:rsidR="00B2693F" w:rsidRPr="00B2693F" w:rsidRDefault="00B2693F" w:rsidP="00B2693F">
      <w:pPr>
        <w:ind w:firstLine="567"/>
        <w:contextualSpacing/>
        <w:jc w:val="both"/>
        <w:rPr>
          <w:rFonts w:ascii="Times New Roman" w:hAnsi="Times New Roman" w:cs="Times New Roman"/>
          <w:sz w:val="24"/>
          <w:szCs w:val="24"/>
        </w:rPr>
      </w:pPr>
      <w:r w:rsidRPr="00B2693F">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B2693F" w:rsidRPr="00B2693F" w:rsidRDefault="00B2693F" w:rsidP="00B2693F">
      <w:pPr>
        <w:ind w:firstLine="567"/>
        <w:contextualSpacing/>
        <w:jc w:val="both"/>
        <w:rPr>
          <w:rFonts w:ascii="Times New Roman" w:hAnsi="Times New Roman" w:cs="Times New Roman"/>
          <w:sz w:val="24"/>
          <w:szCs w:val="24"/>
        </w:rPr>
      </w:pPr>
      <w:r w:rsidRPr="00B2693F">
        <w:rPr>
          <w:rFonts w:ascii="Times New Roman" w:hAnsi="Times New Roman" w:cs="Times New Roman"/>
          <w:sz w:val="24"/>
          <w:szCs w:val="24"/>
        </w:rPr>
        <w:t xml:space="preserve">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w:t>
      </w:r>
      <w:r w:rsidRPr="00B2693F">
        <w:rPr>
          <w:rFonts w:ascii="Times New Roman" w:hAnsi="Times New Roman" w:cs="Times New Roman"/>
          <w:sz w:val="24"/>
          <w:szCs w:val="24"/>
        </w:rPr>
        <w:lastRenderedPageBreak/>
        <w:t>уведомление о расторжении.</w:t>
      </w:r>
    </w:p>
    <w:p w:rsidR="00B2693F" w:rsidRPr="00B2693F" w:rsidRDefault="00B2693F" w:rsidP="00B2693F">
      <w:pPr>
        <w:pStyle w:val="aff"/>
        <w:widowControl w:val="0"/>
        <w:suppressLineNumbers/>
        <w:suppressAutoHyphens/>
        <w:ind w:right="229"/>
        <w:rPr>
          <w:b/>
          <w:lang w:val="ru-RU"/>
        </w:rPr>
      </w:pPr>
    </w:p>
    <w:p w:rsidR="00B2693F" w:rsidRPr="00B2693F" w:rsidRDefault="00B2693F" w:rsidP="00E13969">
      <w:pPr>
        <w:pStyle w:val="aff"/>
        <w:widowControl w:val="0"/>
        <w:suppressLineNumbers/>
        <w:suppressAutoHyphens/>
        <w:ind w:right="229"/>
        <w:jc w:val="center"/>
        <w:rPr>
          <w:b/>
          <w:lang w:val="ru-RU"/>
        </w:rPr>
      </w:pPr>
      <w:r w:rsidRPr="00B2693F">
        <w:rPr>
          <w:b/>
          <w:lang w:val="ru-RU"/>
        </w:rPr>
        <w:t>13. ОБЩИЕ ПОЛОЖЕНИЯ</w:t>
      </w:r>
    </w:p>
    <w:p w:rsidR="00B2693F" w:rsidRPr="00B2693F" w:rsidRDefault="00B2693F" w:rsidP="00E13969">
      <w:pPr>
        <w:pStyle w:val="aff"/>
        <w:widowControl w:val="0"/>
        <w:suppressLineNumbers/>
        <w:suppressAutoHyphens/>
        <w:ind w:right="229"/>
        <w:jc w:val="center"/>
        <w:rPr>
          <w:bCs/>
          <w:lang w:val="ru-RU"/>
        </w:rPr>
      </w:pPr>
    </w:p>
    <w:p w:rsidR="00B2693F" w:rsidRPr="00B2693F" w:rsidRDefault="00B2693F" w:rsidP="00E13969">
      <w:pPr>
        <w:pStyle w:val="aff"/>
        <w:widowControl w:val="0"/>
        <w:suppressLineNumbers/>
        <w:suppressAutoHyphens/>
        <w:ind w:right="229"/>
        <w:rPr>
          <w:lang w:val="ru-RU"/>
        </w:rPr>
      </w:pPr>
      <w:r w:rsidRPr="00B2693F">
        <w:rPr>
          <w:lang w:val="ru-RU"/>
        </w:rPr>
        <w:t>13.1. Заголовки разделов Договора приведены для удобства и не должны приниматься Сторонами во внимание при толковании и применении Договора.</w:t>
      </w:r>
    </w:p>
    <w:p w:rsidR="00B2693F" w:rsidRPr="00B2693F" w:rsidRDefault="00B2693F" w:rsidP="00E13969">
      <w:pPr>
        <w:pStyle w:val="aff"/>
        <w:widowControl w:val="0"/>
        <w:suppressLineNumbers/>
        <w:suppressAutoHyphens/>
        <w:ind w:right="229"/>
        <w:rPr>
          <w:lang w:val="ru-RU"/>
        </w:rPr>
      </w:pPr>
      <w:r w:rsidRPr="00B2693F">
        <w:rPr>
          <w:lang w:val="ru-RU"/>
        </w:rPr>
        <w:t>13.2. Договор может быть изменен только по соглашению Сторон, оформленному в письменном виде.</w:t>
      </w:r>
    </w:p>
    <w:p w:rsidR="00B2693F" w:rsidRPr="00B2693F" w:rsidRDefault="00B2693F" w:rsidP="00E13969">
      <w:pPr>
        <w:pStyle w:val="aff"/>
        <w:widowControl w:val="0"/>
        <w:suppressLineNumbers/>
        <w:suppressAutoHyphens/>
        <w:ind w:right="229"/>
        <w:rPr>
          <w:lang w:val="ru-RU"/>
        </w:rPr>
      </w:pPr>
      <w:r w:rsidRPr="00B2693F">
        <w:rPr>
          <w:lang w:val="ru-RU"/>
        </w:rPr>
        <w:t>Все приложения и дополнительные соглашения к настоящему Договору являются его неотъемлемой частью.</w:t>
      </w:r>
    </w:p>
    <w:p w:rsidR="00B2693F" w:rsidRPr="00B2693F" w:rsidRDefault="00B2693F" w:rsidP="00E13969">
      <w:pPr>
        <w:pStyle w:val="1e"/>
        <w:keepNext/>
        <w:spacing w:after="0"/>
        <w:ind w:right="229"/>
        <w:rPr>
          <w:rFonts w:ascii="Times New Roman" w:hAnsi="Times New Roman" w:cs="Times New Roman"/>
          <w:sz w:val="24"/>
          <w:szCs w:val="24"/>
        </w:rPr>
      </w:pPr>
      <w:r w:rsidRPr="00B2693F">
        <w:rPr>
          <w:rFonts w:ascii="Times New Roman" w:hAnsi="Times New Roman" w:cs="Times New Roman"/>
          <w:sz w:val="24"/>
          <w:szCs w:val="24"/>
        </w:rPr>
        <w:t xml:space="preserve">13.3. Все уведомления, требования, извещения, сообщения и любая иная информация должны быть направлены при помощи факсимильной связи и/или электронной почтой и/или заказной или курьерской почтой с подтверждением получения по номерам/адресам Сторон, указанным в разделе 13 настоящего Договора. </w:t>
      </w:r>
    </w:p>
    <w:p w:rsidR="00B2693F" w:rsidRPr="00B2693F" w:rsidRDefault="00B2693F" w:rsidP="00E13969">
      <w:pPr>
        <w:pStyle w:val="1e"/>
        <w:keepNext/>
        <w:spacing w:after="0"/>
        <w:ind w:right="229"/>
        <w:rPr>
          <w:rFonts w:ascii="Times New Roman" w:hAnsi="Times New Roman" w:cs="Times New Roman"/>
          <w:sz w:val="24"/>
          <w:szCs w:val="24"/>
        </w:rPr>
      </w:pPr>
      <w:r w:rsidRPr="00B2693F">
        <w:rPr>
          <w:rFonts w:ascii="Times New Roman" w:hAnsi="Times New Roman" w:cs="Times New Roman"/>
          <w:sz w:val="24"/>
          <w:szCs w:val="24"/>
        </w:rPr>
        <w:t>13.4.  Информация считается полученной Сторонами:</w:t>
      </w:r>
    </w:p>
    <w:p w:rsidR="00B2693F" w:rsidRPr="00B2693F" w:rsidRDefault="00B2693F" w:rsidP="00E13969">
      <w:pPr>
        <w:pStyle w:val="1e"/>
        <w:keepNext/>
        <w:spacing w:after="0"/>
        <w:ind w:right="229"/>
        <w:rPr>
          <w:rFonts w:ascii="Times New Roman" w:hAnsi="Times New Roman" w:cs="Times New Roman"/>
          <w:sz w:val="24"/>
          <w:szCs w:val="24"/>
        </w:rPr>
      </w:pPr>
      <w:r w:rsidRPr="00B2693F">
        <w:rPr>
          <w:rFonts w:ascii="Times New Roman" w:hAnsi="Times New Roman" w:cs="Times New Roman"/>
          <w:sz w:val="24"/>
          <w:szCs w:val="24"/>
        </w:rPr>
        <w:t>- в случае направления при помощи средств факсимильной связи – на дату и время, указанные в имеющемся у направившей Стороны подтверждении о получении факсимильного сообщения;</w:t>
      </w:r>
    </w:p>
    <w:p w:rsidR="00B2693F" w:rsidRPr="00B2693F" w:rsidRDefault="00B2693F" w:rsidP="00E13969">
      <w:pPr>
        <w:pStyle w:val="1e"/>
        <w:keepNext/>
        <w:spacing w:after="0"/>
        <w:ind w:right="229"/>
        <w:rPr>
          <w:rFonts w:ascii="Times New Roman" w:hAnsi="Times New Roman" w:cs="Times New Roman"/>
          <w:sz w:val="24"/>
          <w:szCs w:val="24"/>
        </w:rPr>
      </w:pPr>
      <w:r w:rsidRPr="00B2693F">
        <w:rPr>
          <w:rFonts w:ascii="Times New Roman" w:hAnsi="Times New Roman" w:cs="Times New Roman"/>
          <w:sz w:val="24"/>
          <w:szCs w:val="24"/>
        </w:rPr>
        <w:t>- в случае направления электронной почтой – на дату и время, указанные в имеющемся у направившей Стороны подтверждении о доставке электронного сообщения;</w:t>
      </w:r>
    </w:p>
    <w:p w:rsidR="00B2693F" w:rsidRPr="00B2693F" w:rsidRDefault="00B2693F" w:rsidP="00E13969">
      <w:pPr>
        <w:pStyle w:val="aff"/>
        <w:widowControl w:val="0"/>
        <w:suppressLineNumbers/>
        <w:suppressAutoHyphens/>
        <w:ind w:right="229"/>
        <w:rPr>
          <w:lang w:val="ru-RU"/>
        </w:rPr>
      </w:pPr>
      <w:r w:rsidRPr="00B2693F">
        <w:rPr>
          <w:lang w:val="ru-RU"/>
        </w:rPr>
        <w:t>- в случае направления заказной или курьерской почтой – на дату, указанную в имеющемся у направившей Стороны подтверждении о вручении почтового отправления.</w:t>
      </w:r>
    </w:p>
    <w:p w:rsidR="00B2693F" w:rsidRPr="00B2693F" w:rsidRDefault="00B2693F" w:rsidP="00E13969">
      <w:pPr>
        <w:pStyle w:val="aff"/>
        <w:widowControl w:val="0"/>
        <w:suppressLineNumbers/>
        <w:suppressAutoHyphens/>
        <w:ind w:right="229"/>
        <w:rPr>
          <w:lang w:val="ru-RU"/>
        </w:rPr>
      </w:pPr>
      <w:r w:rsidRPr="00B2693F">
        <w:rPr>
          <w:lang w:val="ru-RU"/>
        </w:rPr>
        <w:t>13.5. Стороны обязаны своевременно уведомлять друг друга об изменении своего местонахождения, банковских и иных реквизитов, которые могут повлиять на исполнение Сторонами своих обязательств, вытекающих из Договора.</w:t>
      </w:r>
    </w:p>
    <w:p w:rsidR="00B2693F" w:rsidRPr="00B2693F" w:rsidRDefault="00B2693F" w:rsidP="00E13969">
      <w:pPr>
        <w:pStyle w:val="aff"/>
        <w:widowControl w:val="0"/>
        <w:suppressLineNumbers/>
        <w:suppressAutoHyphens/>
        <w:ind w:right="229"/>
        <w:rPr>
          <w:lang w:val="ru-RU"/>
        </w:rPr>
      </w:pPr>
      <w:r w:rsidRPr="00B2693F">
        <w:rPr>
          <w:lang w:val="ru-RU"/>
        </w:rPr>
        <w:t>13.6.Вопросы, неурегулированные настоящим Договором, решаются в соответствии с законодательством Российской Федерации.</w:t>
      </w:r>
    </w:p>
    <w:p w:rsidR="00B2693F" w:rsidRPr="00B2693F" w:rsidRDefault="00B2693F" w:rsidP="00E13969">
      <w:pPr>
        <w:pStyle w:val="aff"/>
        <w:widowControl w:val="0"/>
        <w:suppressLineNumbers/>
        <w:suppressAutoHyphens/>
        <w:ind w:right="229"/>
        <w:rPr>
          <w:lang w:val="ru-RU"/>
        </w:rPr>
      </w:pPr>
      <w:r w:rsidRPr="00B2693F">
        <w:rPr>
          <w:lang w:val="ru-RU"/>
        </w:rPr>
        <w:t>13.7.Настоящий Договор составлен в двух экземплярах, имеющих одинаковую юридическую силу, по одному для каждой из Сторон.</w:t>
      </w:r>
    </w:p>
    <w:p w:rsidR="00B2693F" w:rsidRPr="00B2693F" w:rsidRDefault="00B2693F" w:rsidP="00E13969">
      <w:pPr>
        <w:pStyle w:val="aff"/>
        <w:widowControl w:val="0"/>
        <w:suppressLineNumbers/>
        <w:suppressAutoHyphens/>
        <w:ind w:right="229"/>
        <w:rPr>
          <w:lang w:val="ru-RU"/>
        </w:rPr>
      </w:pPr>
      <w:r w:rsidRPr="00B2693F">
        <w:rPr>
          <w:lang w:val="ru-RU"/>
        </w:rPr>
        <w:t>13.8. Приложениями к настоящему Договору являются:</w:t>
      </w:r>
    </w:p>
    <w:p w:rsidR="00B2693F" w:rsidRPr="00B2693F" w:rsidRDefault="00B2693F" w:rsidP="00E13969">
      <w:pPr>
        <w:pStyle w:val="aff"/>
        <w:widowControl w:val="0"/>
        <w:numPr>
          <w:ilvl w:val="0"/>
          <w:numId w:val="7"/>
        </w:numPr>
        <w:suppressLineNumbers/>
        <w:tabs>
          <w:tab w:val="left" w:pos="180"/>
        </w:tabs>
        <w:suppressAutoHyphens/>
        <w:ind w:left="180" w:right="229" w:hanging="180"/>
        <w:rPr>
          <w:lang w:val="ru-RU"/>
        </w:rPr>
      </w:pPr>
      <w:r w:rsidRPr="00B2693F">
        <w:rPr>
          <w:lang w:val="ru-RU"/>
        </w:rPr>
        <w:t xml:space="preserve">Копия лицензии № _______ </w:t>
      </w:r>
      <w:proofErr w:type="gramStart"/>
      <w:r w:rsidRPr="00B2693F">
        <w:rPr>
          <w:lang w:val="ru-RU"/>
        </w:rPr>
        <w:t>от</w:t>
      </w:r>
      <w:proofErr w:type="gramEnd"/>
      <w:r w:rsidRPr="00B2693F">
        <w:rPr>
          <w:lang w:val="ru-RU"/>
        </w:rPr>
        <w:t xml:space="preserve"> _________;</w:t>
      </w:r>
    </w:p>
    <w:p w:rsidR="00B2693F" w:rsidRPr="00B2693F" w:rsidRDefault="00B2693F" w:rsidP="00E13969">
      <w:pPr>
        <w:pStyle w:val="aff"/>
        <w:widowControl w:val="0"/>
        <w:numPr>
          <w:ilvl w:val="0"/>
          <w:numId w:val="7"/>
        </w:numPr>
        <w:suppressLineNumbers/>
        <w:tabs>
          <w:tab w:val="left" w:pos="0"/>
          <w:tab w:val="left" w:pos="180"/>
        </w:tabs>
        <w:suppressAutoHyphens/>
        <w:ind w:left="0" w:right="229" w:firstLine="0"/>
        <w:rPr>
          <w:color w:val="000000"/>
          <w:lang w:val="ru-RU"/>
        </w:rPr>
      </w:pPr>
      <w:r w:rsidRPr="00B2693F">
        <w:rPr>
          <w:color w:val="000000"/>
          <w:lang w:val="ru-RU"/>
        </w:rPr>
        <w:t>Приложение 1 «Перечень телефонных номеров»</w:t>
      </w:r>
      <w:r w:rsidRPr="00B2693F">
        <w:rPr>
          <w:color w:val="000000"/>
        </w:rPr>
        <w:t>;</w:t>
      </w:r>
    </w:p>
    <w:p w:rsidR="00B2693F" w:rsidRPr="00B2693F" w:rsidRDefault="00B2693F" w:rsidP="00E13969">
      <w:pPr>
        <w:pStyle w:val="aff"/>
        <w:widowControl w:val="0"/>
        <w:numPr>
          <w:ilvl w:val="0"/>
          <w:numId w:val="7"/>
        </w:numPr>
        <w:suppressLineNumbers/>
        <w:tabs>
          <w:tab w:val="left" w:pos="0"/>
          <w:tab w:val="left" w:pos="180"/>
        </w:tabs>
        <w:suppressAutoHyphens/>
        <w:ind w:left="0" w:right="229" w:firstLine="0"/>
        <w:rPr>
          <w:color w:val="000000"/>
          <w:lang w:val="ru-RU"/>
        </w:rPr>
      </w:pPr>
      <w:r w:rsidRPr="00B2693F">
        <w:rPr>
          <w:color w:val="000000"/>
          <w:lang w:val="ru-RU"/>
        </w:rPr>
        <w:t>Приложение 2 «Тарифный план».</w:t>
      </w:r>
    </w:p>
    <w:p w:rsidR="00B2693F" w:rsidRPr="00B2693F" w:rsidRDefault="00B2693F" w:rsidP="00E13969">
      <w:pPr>
        <w:pStyle w:val="aff"/>
        <w:widowControl w:val="0"/>
        <w:suppressLineNumbers/>
        <w:suppressAutoHyphens/>
        <w:ind w:right="229"/>
        <w:rPr>
          <w:b/>
          <w:color w:val="000000"/>
          <w:lang w:val="ru-RU"/>
        </w:rPr>
      </w:pPr>
    </w:p>
    <w:p w:rsidR="00B2693F" w:rsidRPr="00B2693F" w:rsidRDefault="00B2693F" w:rsidP="00E13969">
      <w:pPr>
        <w:pStyle w:val="aff"/>
        <w:widowControl w:val="0"/>
        <w:suppressLineNumbers/>
        <w:suppressAutoHyphens/>
        <w:ind w:right="229"/>
        <w:jc w:val="center"/>
        <w:rPr>
          <w:b/>
          <w:lang w:val="ru-RU"/>
        </w:rPr>
      </w:pPr>
      <w:r w:rsidRPr="00B2693F">
        <w:rPr>
          <w:b/>
          <w:color w:val="000000"/>
          <w:lang w:val="ru-RU"/>
        </w:rPr>
        <w:t>14</w:t>
      </w:r>
      <w:r w:rsidRPr="00B2693F">
        <w:rPr>
          <w:bCs/>
          <w:color w:val="000000"/>
          <w:lang w:val="ru-RU"/>
        </w:rPr>
        <w:t xml:space="preserve">. </w:t>
      </w:r>
      <w:r w:rsidRPr="00B2693F">
        <w:rPr>
          <w:b/>
          <w:color w:val="000000"/>
          <w:lang w:val="ru-RU"/>
        </w:rPr>
        <w:t>АДРЕСА, БАНКОВСКИЕ РЕКВИЗИТЫ И</w:t>
      </w:r>
      <w:r w:rsidRPr="00B2693F">
        <w:rPr>
          <w:b/>
          <w:lang w:val="ru-RU"/>
        </w:rPr>
        <w:t xml:space="preserve"> ПОДПИСИ СТОРОН</w:t>
      </w:r>
    </w:p>
    <w:p w:rsidR="00B2693F" w:rsidRPr="00B2693F" w:rsidRDefault="00B2693F" w:rsidP="00E13969">
      <w:pPr>
        <w:pStyle w:val="a7"/>
        <w:ind w:right="229" w:hanging="958"/>
        <w:rPr>
          <w:rFonts w:ascii="Times New Roman" w:hAnsi="Times New Roman" w:cs="Times New Roman"/>
          <w:bCs/>
          <w:sz w:val="24"/>
          <w:szCs w:val="24"/>
        </w:rPr>
        <w:sectPr w:rsidR="00B2693F" w:rsidRPr="00B2693F" w:rsidSect="00B2693F">
          <w:headerReference w:type="default" r:id="rId16"/>
          <w:footerReference w:type="default" r:id="rId17"/>
          <w:pgSz w:w="11906" w:h="16838"/>
          <w:pgMar w:top="567" w:right="567" w:bottom="993" w:left="851" w:header="720" w:footer="0" w:gutter="0"/>
          <w:cols w:space="708"/>
          <w:docGrid w:linePitch="360"/>
        </w:sectPr>
      </w:pPr>
    </w:p>
    <w:tbl>
      <w:tblPr>
        <w:tblW w:w="10258" w:type="dxa"/>
        <w:tblLayout w:type="fixed"/>
        <w:tblLook w:val="0000" w:firstRow="0" w:lastRow="0" w:firstColumn="0" w:lastColumn="0" w:noHBand="0" w:noVBand="0"/>
      </w:tblPr>
      <w:tblGrid>
        <w:gridCol w:w="10258"/>
      </w:tblGrid>
      <w:tr w:rsidR="00B2693F" w:rsidRPr="00B2693F" w:rsidTr="00B2693F">
        <w:tc>
          <w:tcPr>
            <w:tcW w:w="10258" w:type="dxa"/>
          </w:tcPr>
          <w:p w:rsidR="00B2693F" w:rsidRPr="00B2693F" w:rsidRDefault="00B2693F" w:rsidP="00E13969">
            <w:pPr>
              <w:pStyle w:val="a7"/>
              <w:ind w:right="229" w:hanging="958"/>
              <w:rPr>
                <w:rFonts w:ascii="Times New Roman" w:hAnsi="Times New Roman" w:cs="Times New Roman"/>
                <w:bCs/>
                <w:sz w:val="24"/>
                <w:szCs w:val="24"/>
              </w:rPr>
            </w:pPr>
          </w:p>
          <w:p w:rsidR="00B2693F" w:rsidRPr="00B2693F" w:rsidRDefault="00B2693F" w:rsidP="00E13969">
            <w:pPr>
              <w:pStyle w:val="a7"/>
              <w:ind w:right="229" w:hanging="958"/>
              <w:rPr>
                <w:rFonts w:ascii="Times New Roman" w:hAnsi="Times New Roman" w:cs="Times New Roman"/>
                <w:bCs/>
                <w:sz w:val="24"/>
                <w:szCs w:val="24"/>
              </w:rPr>
            </w:pPr>
            <w:r w:rsidRPr="00B2693F">
              <w:rPr>
                <w:rFonts w:ascii="Times New Roman" w:hAnsi="Times New Roman" w:cs="Times New Roman"/>
                <w:bCs/>
                <w:sz w:val="24"/>
                <w:szCs w:val="24"/>
              </w:rPr>
              <w:t xml:space="preserve">               ЗАКАЗЧИК:</w:t>
            </w:r>
          </w:p>
          <w:p w:rsidR="00B2693F" w:rsidRPr="00B2693F" w:rsidRDefault="00B2693F" w:rsidP="00E13969">
            <w:pPr>
              <w:pStyle w:val="a7"/>
              <w:ind w:right="229" w:hanging="180"/>
              <w:jc w:val="both"/>
              <w:rPr>
                <w:rFonts w:ascii="Times New Roman" w:hAnsi="Times New Roman" w:cs="Times New Roman"/>
                <w:bCs/>
                <w:sz w:val="24"/>
                <w:szCs w:val="24"/>
              </w:rPr>
            </w:pPr>
          </w:p>
        </w:tc>
      </w:tr>
      <w:tr w:rsidR="00B2693F" w:rsidRPr="00B2693F" w:rsidTr="00B2693F">
        <w:tc>
          <w:tcPr>
            <w:tcW w:w="10258" w:type="dxa"/>
          </w:tcPr>
          <w:p w:rsidR="00B2693F" w:rsidRPr="00B2693F" w:rsidRDefault="00B2693F" w:rsidP="00E13969">
            <w:pPr>
              <w:pStyle w:val="afc"/>
              <w:keepNext/>
              <w:ind w:right="4939"/>
              <w:rPr>
                <w:b/>
              </w:rPr>
            </w:pPr>
            <w:r w:rsidRPr="00B2693F">
              <w:rPr>
                <w:b/>
              </w:rPr>
              <w:t xml:space="preserve">Государственное унитарное предприятие </w:t>
            </w:r>
          </w:p>
        </w:tc>
      </w:tr>
      <w:tr w:rsidR="00B2693F" w:rsidRPr="00B2693F" w:rsidTr="00B2693F">
        <w:tc>
          <w:tcPr>
            <w:tcW w:w="10258" w:type="dxa"/>
          </w:tcPr>
          <w:p w:rsidR="00B2693F" w:rsidRPr="00B2693F" w:rsidRDefault="00B2693F" w:rsidP="00E13969">
            <w:pPr>
              <w:pStyle w:val="afc"/>
              <w:keepNext/>
              <w:ind w:right="4939"/>
              <w:rPr>
                <w:b/>
              </w:rPr>
            </w:pPr>
            <w:r w:rsidRPr="00B2693F">
              <w:rPr>
                <w:b/>
              </w:rPr>
              <w:t>Республики Крым «Крымтеплокоммунэнерго»</w:t>
            </w:r>
          </w:p>
        </w:tc>
      </w:tr>
      <w:tr w:rsidR="00B2693F" w:rsidRPr="00B2693F" w:rsidTr="00B2693F">
        <w:tc>
          <w:tcPr>
            <w:tcW w:w="10258" w:type="dxa"/>
          </w:tcPr>
          <w:p w:rsidR="00B2693F" w:rsidRPr="00B2693F" w:rsidRDefault="00B2693F" w:rsidP="00E13969">
            <w:pPr>
              <w:pStyle w:val="afc"/>
              <w:keepNext/>
              <w:ind w:right="4939"/>
            </w:pPr>
            <w:r w:rsidRPr="00B2693F">
              <w:t>295026, Российская Федерация, Республики Крым, г. Симферополь, ул. Гайдара, 3а</w:t>
            </w:r>
          </w:p>
        </w:tc>
      </w:tr>
      <w:tr w:rsidR="00B2693F" w:rsidRPr="00B2693F" w:rsidTr="00B2693F">
        <w:tc>
          <w:tcPr>
            <w:tcW w:w="10258" w:type="dxa"/>
          </w:tcPr>
          <w:p w:rsidR="00B2693F" w:rsidRPr="00B2693F" w:rsidRDefault="00B2693F" w:rsidP="00E13969">
            <w:pPr>
              <w:pStyle w:val="afc"/>
              <w:keepNext/>
              <w:ind w:right="4939"/>
            </w:pPr>
            <w:r w:rsidRPr="00B2693F">
              <w:t>Тел.(3652) 534187 Факс 51-61-49</w:t>
            </w:r>
          </w:p>
        </w:tc>
      </w:tr>
      <w:tr w:rsidR="00B2693F" w:rsidRPr="00B2693F" w:rsidTr="00B2693F">
        <w:tc>
          <w:tcPr>
            <w:tcW w:w="10258" w:type="dxa"/>
          </w:tcPr>
          <w:p w:rsidR="00B2693F" w:rsidRPr="00B2693F" w:rsidRDefault="00B2693F" w:rsidP="00E13969">
            <w:pPr>
              <w:pStyle w:val="afc"/>
              <w:keepNext/>
              <w:ind w:right="4939"/>
            </w:pPr>
            <w:r w:rsidRPr="00B2693F">
              <w:t>Банковские реквизиты:</w:t>
            </w:r>
          </w:p>
        </w:tc>
      </w:tr>
      <w:tr w:rsidR="00B2693F" w:rsidRPr="00B2693F" w:rsidTr="00B2693F">
        <w:tc>
          <w:tcPr>
            <w:tcW w:w="10258" w:type="dxa"/>
          </w:tcPr>
          <w:p w:rsidR="00B2693F" w:rsidRPr="00B2693F" w:rsidRDefault="00B2693F" w:rsidP="00E13969">
            <w:pPr>
              <w:pStyle w:val="afc"/>
              <w:keepNext/>
              <w:ind w:right="4939"/>
            </w:pPr>
            <w:r w:rsidRPr="00B2693F">
              <w:t>ИНН 9102028499, КПП 910201001</w:t>
            </w:r>
          </w:p>
        </w:tc>
      </w:tr>
      <w:tr w:rsidR="00B2693F" w:rsidRPr="00B2693F" w:rsidTr="00B2693F">
        <w:tc>
          <w:tcPr>
            <w:tcW w:w="10258" w:type="dxa"/>
          </w:tcPr>
          <w:p w:rsidR="00B2693F" w:rsidRPr="00B2693F" w:rsidRDefault="00B2693F" w:rsidP="00E13969">
            <w:pPr>
              <w:pStyle w:val="afc"/>
              <w:keepNext/>
              <w:ind w:right="4939"/>
            </w:pPr>
            <w:r w:rsidRPr="00B2693F">
              <w:t>ОГРН 1149102047962, ОКПО 00477038</w:t>
            </w:r>
          </w:p>
        </w:tc>
      </w:tr>
      <w:tr w:rsidR="00B2693F" w:rsidRPr="00B2693F" w:rsidTr="00B2693F">
        <w:tc>
          <w:tcPr>
            <w:tcW w:w="10258" w:type="dxa"/>
          </w:tcPr>
          <w:p w:rsidR="00B2693F" w:rsidRPr="00B2693F" w:rsidRDefault="00B2693F" w:rsidP="00E13969">
            <w:pPr>
              <w:pStyle w:val="afc"/>
              <w:keepNext/>
              <w:ind w:right="4939"/>
            </w:pPr>
            <w:r w:rsidRPr="00B2693F">
              <w:t>Отд. РНКБ Банк (ПАО), Симферополь</w:t>
            </w:r>
          </w:p>
        </w:tc>
      </w:tr>
      <w:tr w:rsidR="00B2693F" w:rsidRPr="00B2693F" w:rsidTr="00B2693F">
        <w:tc>
          <w:tcPr>
            <w:tcW w:w="10258" w:type="dxa"/>
          </w:tcPr>
          <w:p w:rsidR="00B2693F" w:rsidRPr="00B2693F" w:rsidRDefault="00B2693F" w:rsidP="00E13969">
            <w:pPr>
              <w:pStyle w:val="afc"/>
              <w:keepNext/>
              <w:ind w:right="4939"/>
            </w:pPr>
            <w:r w:rsidRPr="00B2693F">
              <w:t>ИНН 7701105460 (банка)</w:t>
            </w:r>
          </w:p>
        </w:tc>
      </w:tr>
      <w:tr w:rsidR="00B2693F" w:rsidRPr="00B2693F" w:rsidTr="00B2693F">
        <w:tc>
          <w:tcPr>
            <w:tcW w:w="10258" w:type="dxa"/>
          </w:tcPr>
          <w:p w:rsidR="00B2693F" w:rsidRPr="00B2693F" w:rsidRDefault="00B2693F" w:rsidP="00E13969">
            <w:pPr>
              <w:pStyle w:val="afc"/>
              <w:keepNext/>
              <w:ind w:right="4939"/>
            </w:pPr>
            <w:r w:rsidRPr="00B2693F">
              <w:t>БИК 043510607</w:t>
            </w:r>
          </w:p>
        </w:tc>
      </w:tr>
      <w:tr w:rsidR="00B2693F" w:rsidRPr="00B2693F" w:rsidTr="00B2693F">
        <w:tc>
          <w:tcPr>
            <w:tcW w:w="10258" w:type="dxa"/>
          </w:tcPr>
          <w:p w:rsidR="00B2693F" w:rsidRPr="00B2693F" w:rsidRDefault="00B2693F" w:rsidP="00E13969">
            <w:pPr>
              <w:pStyle w:val="afc"/>
              <w:keepNext/>
              <w:ind w:right="4939"/>
            </w:pPr>
            <w:r w:rsidRPr="00B2693F">
              <w:t xml:space="preserve">Кор. </w:t>
            </w:r>
            <w:proofErr w:type="spellStart"/>
            <w:r w:rsidRPr="00B2693F">
              <w:t>Сч</w:t>
            </w:r>
            <w:proofErr w:type="spellEnd"/>
            <w:r w:rsidRPr="00B2693F">
              <w:t>. № 30101810335100000607</w:t>
            </w:r>
          </w:p>
        </w:tc>
      </w:tr>
      <w:tr w:rsidR="00B2693F" w:rsidRPr="00B2693F" w:rsidTr="00B2693F">
        <w:tc>
          <w:tcPr>
            <w:tcW w:w="10258" w:type="dxa"/>
          </w:tcPr>
          <w:p w:rsidR="00B2693F" w:rsidRPr="00B2693F" w:rsidRDefault="00B2693F" w:rsidP="00E13969">
            <w:pPr>
              <w:pStyle w:val="afc"/>
              <w:keepNext/>
              <w:ind w:right="4939"/>
            </w:pPr>
            <w:proofErr w:type="gramStart"/>
            <w:r w:rsidRPr="00B2693F">
              <w:t>р</w:t>
            </w:r>
            <w:proofErr w:type="gramEnd"/>
            <w:r w:rsidRPr="00B2693F">
              <w:t>/с № 40602810140480000012-консолидированный»</w:t>
            </w:r>
          </w:p>
        </w:tc>
      </w:tr>
    </w:tbl>
    <w:p w:rsidR="00B2693F" w:rsidRPr="00B2693F" w:rsidRDefault="00B2693F" w:rsidP="00E13969">
      <w:pPr>
        <w:pStyle w:val="aff"/>
        <w:widowControl w:val="0"/>
        <w:suppressLineNumbers/>
        <w:suppressAutoHyphens/>
        <w:ind w:right="229"/>
        <w:jc w:val="left"/>
        <w:rPr>
          <w:b/>
          <w:lang w:val="ru-RU"/>
        </w:rPr>
      </w:pPr>
    </w:p>
    <w:p w:rsidR="00B2693F" w:rsidRPr="00B2693F" w:rsidRDefault="00B2693F" w:rsidP="00E13969">
      <w:pPr>
        <w:ind w:right="229"/>
        <w:rPr>
          <w:rFonts w:ascii="Times New Roman" w:hAnsi="Times New Roman" w:cs="Times New Roman"/>
          <w:sz w:val="24"/>
          <w:szCs w:val="24"/>
        </w:rPr>
      </w:pPr>
      <w:r w:rsidRPr="00B2693F">
        <w:rPr>
          <w:rFonts w:ascii="Times New Roman" w:hAnsi="Times New Roman" w:cs="Times New Roman"/>
          <w:sz w:val="24"/>
          <w:szCs w:val="24"/>
        </w:rPr>
        <w:t>Генеральный  Директор</w:t>
      </w:r>
    </w:p>
    <w:p w:rsidR="00B2693F" w:rsidRPr="00B2693F" w:rsidRDefault="00B2693F" w:rsidP="00E13969">
      <w:pPr>
        <w:ind w:right="229"/>
        <w:rPr>
          <w:rFonts w:ascii="Times New Roman" w:hAnsi="Times New Roman" w:cs="Times New Roman"/>
          <w:sz w:val="24"/>
          <w:szCs w:val="24"/>
        </w:rPr>
      </w:pPr>
    </w:p>
    <w:p w:rsidR="00B2693F" w:rsidRPr="00B2693F" w:rsidRDefault="00B2693F" w:rsidP="00E13969">
      <w:pPr>
        <w:ind w:right="229"/>
        <w:rPr>
          <w:rFonts w:ascii="Times New Roman" w:hAnsi="Times New Roman" w:cs="Times New Roman"/>
          <w:sz w:val="24"/>
          <w:szCs w:val="24"/>
        </w:rPr>
      </w:pPr>
      <w:r w:rsidRPr="00B2693F">
        <w:rPr>
          <w:rFonts w:ascii="Times New Roman" w:hAnsi="Times New Roman" w:cs="Times New Roman"/>
          <w:sz w:val="24"/>
          <w:szCs w:val="24"/>
        </w:rPr>
        <w:t xml:space="preserve">________________  /В. В. </w:t>
      </w:r>
      <w:proofErr w:type="spellStart"/>
      <w:r w:rsidRPr="00B2693F">
        <w:rPr>
          <w:rFonts w:ascii="Times New Roman" w:hAnsi="Times New Roman" w:cs="Times New Roman"/>
          <w:sz w:val="24"/>
          <w:szCs w:val="24"/>
        </w:rPr>
        <w:t>Дойчев</w:t>
      </w:r>
      <w:proofErr w:type="spellEnd"/>
      <w:r w:rsidRPr="00B2693F">
        <w:rPr>
          <w:rFonts w:ascii="Times New Roman" w:hAnsi="Times New Roman" w:cs="Times New Roman"/>
          <w:sz w:val="24"/>
          <w:szCs w:val="24"/>
        </w:rPr>
        <w:t>/</w:t>
      </w:r>
    </w:p>
    <w:p w:rsidR="00B2693F" w:rsidRPr="00B2693F" w:rsidRDefault="00B2693F" w:rsidP="00E13969">
      <w:pPr>
        <w:ind w:right="229"/>
        <w:rPr>
          <w:rFonts w:ascii="Times New Roman" w:hAnsi="Times New Roman" w:cs="Times New Roman"/>
          <w:sz w:val="24"/>
          <w:szCs w:val="24"/>
        </w:rPr>
      </w:pPr>
    </w:p>
    <w:p w:rsidR="00B2693F" w:rsidRPr="00B2693F" w:rsidRDefault="00B2693F" w:rsidP="00E13969">
      <w:pPr>
        <w:ind w:right="229"/>
        <w:rPr>
          <w:rFonts w:ascii="Times New Roman" w:hAnsi="Times New Roman" w:cs="Times New Roman"/>
          <w:sz w:val="24"/>
          <w:szCs w:val="24"/>
        </w:rPr>
      </w:pPr>
    </w:p>
    <w:p w:rsidR="00B2693F" w:rsidRPr="00B2693F" w:rsidRDefault="00B2693F" w:rsidP="00E13969">
      <w:pPr>
        <w:ind w:right="229"/>
        <w:rPr>
          <w:rFonts w:ascii="Times New Roman" w:hAnsi="Times New Roman" w:cs="Times New Roman"/>
          <w:sz w:val="24"/>
          <w:szCs w:val="24"/>
        </w:rPr>
      </w:pPr>
    </w:p>
    <w:p w:rsidR="00B2693F" w:rsidRPr="00B2693F" w:rsidRDefault="00B2693F" w:rsidP="00E13969">
      <w:pPr>
        <w:ind w:right="229"/>
        <w:rPr>
          <w:rFonts w:ascii="Times New Roman" w:hAnsi="Times New Roman" w:cs="Times New Roman"/>
          <w:sz w:val="24"/>
          <w:szCs w:val="24"/>
        </w:rPr>
      </w:pPr>
    </w:p>
    <w:p w:rsidR="00B2693F" w:rsidRPr="00B2693F" w:rsidRDefault="00B2693F" w:rsidP="00E13969">
      <w:pPr>
        <w:ind w:right="229"/>
        <w:rPr>
          <w:rFonts w:ascii="Times New Roman" w:hAnsi="Times New Roman" w:cs="Times New Roman"/>
          <w:sz w:val="24"/>
          <w:szCs w:val="24"/>
        </w:rPr>
      </w:pPr>
    </w:p>
    <w:p w:rsidR="00B2693F" w:rsidRPr="00B2693F" w:rsidRDefault="00B2693F" w:rsidP="00E13969">
      <w:pPr>
        <w:ind w:right="229"/>
        <w:rPr>
          <w:rFonts w:ascii="Times New Roman" w:hAnsi="Times New Roman" w:cs="Times New Roman"/>
          <w:sz w:val="24"/>
          <w:szCs w:val="24"/>
        </w:rPr>
      </w:pPr>
    </w:p>
    <w:p w:rsidR="00B2693F" w:rsidRPr="00B2693F" w:rsidRDefault="00B2693F" w:rsidP="00E13969">
      <w:pPr>
        <w:ind w:right="229"/>
        <w:rPr>
          <w:rFonts w:ascii="Times New Roman" w:hAnsi="Times New Roman" w:cs="Times New Roman"/>
          <w:sz w:val="24"/>
          <w:szCs w:val="24"/>
        </w:rPr>
      </w:pPr>
    </w:p>
    <w:p w:rsidR="00B2693F" w:rsidRPr="00B2693F" w:rsidRDefault="00B2693F" w:rsidP="00E13969">
      <w:pPr>
        <w:ind w:right="229"/>
        <w:rPr>
          <w:rFonts w:ascii="Times New Roman" w:hAnsi="Times New Roman" w:cs="Times New Roman"/>
          <w:sz w:val="24"/>
          <w:szCs w:val="24"/>
        </w:rPr>
      </w:pPr>
    </w:p>
    <w:p w:rsidR="00B2693F" w:rsidRPr="00B2693F" w:rsidRDefault="00B2693F" w:rsidP="00E13969">
      <w:pPr>
        <w:ind w:right="229"/>
        <w:rPr>
          <w:rFonts w:ascii="Times New Roman" w:hAnsi="Times New Roman" w:cs="Times New Roman"/>
          <w:sz w:val="24"/>
          <w:szCs w:val="24"/>
        </w:rPr>
      </w:pPr>
      <w:r w:rsidRPr="00B2693F">
        <w:rPr>
          <w:rFonts w:ascii="Times New Roman" w:hAnsi="Times New Roman" w:cs="Times New Roman"/>
          <w:sz w:val="24"/>
          <w:szCs w:val="24"/>
        </w:rPr>
        <w:t>ИСПОЛНИТЕЛЬ:</w:t>
      </w:r>
    </w:p>
    <w:p w:rsidR="00B2693F" w:rsidRPr="00B2693F" w:rsidRDefault="00B2693F" w:rsidP="00E13969">
      <w:pPr>
        <w:ind w:right="229"/>
        <w:rPr>
          <w:rFonts w:ascii="Times New Roman" w:hAnsi="Times New Roman" w:cs="Times New Roman"/>
          <w:sz w:val="24"/>
          <w:szCs w:val="24"/>
        </w:rPr>
      </w:pP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b/>
          <w:sz w:val="24"/>
          <w:szCs w:val="24"/>
        </w:rPr>
      </w:pPr>
      <w:r w:rsidRPr="00B2693F">
        <w:rPr>
          <w:rFonts w:ascii="Times New Roman" w:hAnsi="Times New Roman" w:cs="Times New Roman"/>
          <w:b/>
          <w:sz w:val="24"/>
          <w:szCs w:val="24"/>
        </w:rPr>
        <w:t>__________________________________</w:t>
      </w:r>
    </w:p>
    <w:p w:rsidR="00B2693F" w:rsidRPr="00B2693F" w:rsidRDefault="00B2693F" w:rsidP="00E13969">
      <w:pPr>
        <w:tabs>
          <w:tab w:val="center" w:pos="4677"/>
          <w:tab w:val="right" w:pos="9355"/>
        </w:tabs>
        <w:jc w:val="both"/>
        <w:rPr>
          <w:rFonts w:ascii="Times New Roman" w:hAnsi="Times New Roman" w:cs="Times New Roman"/>
          <w:sz w:val="24"/>
          <w:szCs w:val="24"/>
        </w:rPr>
      </w:pPr>
    </w:p>
    <w:p w:rsidR="00B2693F" w:rsidRPr="00B2693F" w:rsidRDefault="00B2693F" w:rsidP="00E13969">
      <w:pPr>
        <w:tabs>
          <w:tab w:val="center" w:pos="4677"/>
          <w:tab w:val="right" w:pos="9355"/>
        </w:tabs>
        <w:jc w:val="both"/>
        <w:rPr>
          <w:rFonts w:ascii="Times New Roman" w:hAnsi="Times New Roman" w:cs="Times New Roman"/>
          <w:sz w:val="24"/>
          <w:szCs w:val="24"/>
        </w:rPr>
      </w:pPr>
      <w:r w:rsidRPr="00B2693F">
        <w:rPr>
          <w:rFonts w:ascii="Times New Roman" w:hAnsi="Times New Roman" w:cs="Times New Roman"/>
          <w:sz w:val="24"/>
          <w:szCs w:val="24"/>
        </w:rPr>
        <w:t xml:space="preserve">___________________________ </w:t>
      </w:r>
      <w:r w:rsidRPr="00B2693F">
        <w:rPr>
          <w:rFonts w:ascii="Times New Roman" w:hAnsi="Times New Roman" w:cs="Times New Roman"/>
          <w:sz w:val="24"/>
          <w:szCs w:val="24"/>
        </w:rPr>
        <w:tab/>
        <w:t xml:space="preserve">                     (должность)</w:t>
      </w:r>
      <w:r w:rsidRPr="00B2693F">
        <w:rPr>
          <w:rFonts w:ascii="Times New Roman" w:hAnsi="Times New Roman" w:cs="Times New Roman"/>
          <w:sz w:val="24"/>
          <w:szCs w:val="24"/>
        </w:rPr>
        <w:tab/>
      </w:r>
    </w:p>
    <w:p w:rsidR="00B2693F" w:rsidRPr="00B2693F" w:rsidRDefault="00B2693F" w:rsidP="00E13969">
      <w:pPr>
        <w:tabs>
          <w:tab w:val="center" w:pos="4677"/>
          <w:tab w:val="right" w:pos="9355"/>
        </w:tabs>
        <w:jc w:val="both"/>
        <w:rPr>
          <w:rFonts w:ascii="Times New Roman" w:hAnsi="Times New Roman" w:cs="Times New Roman"/>
          <w:sz w:val="24"/>
          <w:szCs w:val="24"/>
        </w:rPr>
      </w:pPr>
      <w:r w:rsidRPr="00B2693F">
        <w:rPr>
          <w:rFonts w:ascii="Times New Roman" w:hAnsi="Times New Roman" w:cs="Times New Roman"/>
          <w:sz w:val="24"/>
          <w:szCs w:val="24"/>
        </w:rPr>
        <w:t xml:space="preserve"> _______________ /_____________/</w:t>
      </w:r>
    </w:p>
    <w:p w:rsidR="00B2693F" w:rsidRPr="00B2693F" w:rsidRDefault="00B2693F" w:rsidP="00E13969">
      <w:pPr>
        <w:tabs>
          <w:tab w:val="center" w:pos="4677"/>
          <w:tab w:val="right" w:pos="9355"/>
        </w:tabs>
        <w:jc w:val="both"/>
        <w:rPr>
          <w:rFonts w:ascii="Times New Roman" w:hAnsi="Times New Roman" w:cs="Times New Roman"/>
          <w:sz w:val="24"/>
          <w:szCs w:val="24"/>
        </w:rPr>
      </w:pPr>
      <w:r w:rsidRPr="00B2693F">
        <w:rPr>
          <w:rFonts w:ascii="Times New Roman" w:hAnsi="Times New Roman" w:cs="Times New Roman"/>
          <w:sz w:val="24"/>
          <w:szCs w:val="24"/>
        </w:rPr>
        <w:t xml:space="preserve">                                          (ФИО)</w:t>
      </w:r>
      <w:r w:rsidRPr="00B2693F">
        <w:rPr>
          <w:rFonts w:ascii="Times New Roman" w:hAnsi="Times New Roman" w:cs="Times New Roman"/>
          <w:sz w:val="24"/>
          <w:szCs w:val="24"/>
        </w:rPr>
        <w:tab/>
      </w:r>
      <w:r w:rsidRPr="00B2693F">
        <w:rPr>
          <w:rFonts w:ascii="Times New Roman" w:hAnsi="Times New Roman" w:cs="Times New Roman"/>
          <w:sz w:val="24"/>
          <w:szCs w:val="24"/>
        </w:rPr>
        <w:tab/>
        <w:t xml:space="preserve">        </w:t>
      </w:r>
      <w:r w:rsidRPr="00B2693F">
        <w:rPr>
          <w:rFonts w:ascii="Times New Roman" w:hAnsi="Times New Roman" w:cs="Times New Roman"/>
          <w:sz w:val="24"/>
          <w:szCs w:val="24"/>
        </w:rPr>
        <w:tab/>
        <w:t xml:space="preserve">                                                                                                     </w:t>
      </w:r>
    </w:p>
    <w:p w:rsidR="001741BC" w:rsidRPr="00B2693F" w:rsidRDefault="001741BC" w:rsidP="00E13969">
      <w:pPr>
        <w:tabs>
          <w:tab w:val="center" w:pos="4677"/>
          <w:tab w:val="right" w:pos="9355"/>
        </w:tabs>
        <w:contextualSpacing/>
        <w:jc w:val="right"/>
        <w:rPr>
          <w:rFonts w:ascii="Times New Roman" w:hAnsi="Times New Roman" w:cs="Times New Roman"/>
          <w:sz w:val="24"/>
          <w:szCs w:val="24"/>
          <w:lang w:eastAsia="en-US"/>
        </w:rPr>
      </w:pPr>
    </w:p>
    <w:p w:rsidR="001741BC" w:rsidRPr="00B2693F" w:rsidRDefault="001741BC" w:rsidP="007A50EE">
      <w:pPr>
        <w:tabs>
          <w:tab w:val="center" w:pos="4677"/>
          <w:tab w:val="right" w:pos="9355"/>
        </w:tabs>
        <w:contextualSpacing/>
        <w:jc w:val="right"/>
        <w:rPr>
          <w:rFonts w:ascii="Times New Roman" w:hAnsi="Times New Roman" w:cs="Times New Roman"/>
          <w:sz w:val="24"/>
          <w:szCs w:val="24"/>
          <w:lang w:eastAsia="en-US"/>
        </w:rPr>
      </w:pPr>
    </w:p>
    <w:p w:rsidR="001741BC" w:rsidRPr="00B2693F" w:rsidRDefault="001741BC" w:rsidP="007A50EE">
      <w:pPr>
        <w:tabs>
          <w:tab w:val="center" w:pos="4677"/>
          <w:tab w:val="right" w:pos="9355"/>
        </w:tabs>
        <w:contextualSpacing/>
        <w:jc w:val="right"/>
        <w:rPr>
          <w:rFonts w:ascii="Times New Roman" w:hAnsi="Times New Roman" w:cs="Times New Roman"/>
          <w:sz w:val="24"/>
          <w:szCs w:val="24"/>
          <w:lang w:eastAsia="en-US"/>
        </w:rPr>
      </w:pPr>
    </w:p>
    <w:p w:rsidR="001741BC" w:rsidRPr="00B2693F" w:rsidRDefault="001741BC" w:rsidP="007A50EE">
      <w:pPr>
        <w:tabs>
          <w:tab w:val="center" w:pos="4677"/>
          <w:tab w:val="right" w:pos="9355"/>
        </w:tabs>
        <w:contextualSpacing/>
        <w:jc w:val="right"/>
        <w:rPr>
          <w:rFonts w:ascii="Times New Roman" w:hAnsi="Times New Roman" w:cs="Times New Roman"/>
          <w:sz w:val="24"/>
          <w:szCs w:val="24"/>
          <w:lang w:eastAsia="en-US"/>
        </w:rPr>
      </w:pPr>
    </w:p>
    <w:p w:rsidR="00E87D2E" w:rsidRPr="00B2693F" w:rsidRDefault="00E87D2E" w:rsidP="00E87D2E">
      <w:pPr>
        <w:tabs>
          <w:tab w:val="center" w:pos="4677"/>
          <w:tab w:val="right" w:pos="9355"/>
        </w:tabs>
        <w:contextualSpacing/>
        <w:jc w:val="right"/>
        <w:rPr>
          <w:rFonts w:ascii="Times New Roman" w:hAnsi="Times New Roman" w:cs="Times New Roman"/>
          <w:sz w:val="24"/>
          <w:szCs w:val="24"/>
          <w:lang w:eastAsia="en-US"/>
        </w:rPr>
      </w:pPr>
    </w:p>
    <w:p w:rsidR="00FA0688" w:rsidRPr="00B2693F" w:rsidRDefault="00FA0688" w:rsidP="00FA0688">
      <w:pPr>
        <w:tabs>
          <w:tab w:val="center" w:pos="4677"/>
          <w:tab w:val="right" w:pos="9355"/>
        </w:tabs>
        <w:contextualSpacing/>
        <w:outlineLvl w:val="0"/>
        <w:rPr>
          <w:rFonts w:ascii="Times New Roman" w:hAnsi="Times New Roman" w:cs="Times New Roman"/>
          <w:sz w:val="24"/>
          <w:szCs w:val="24"/>
        </w:rPr>
      </w:pPr>
    </w:p>
    <w:p w:rsidR="00FA0688" w:rsidRPr="00B2693F"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E6125E" w:rsidRDefault="00E6125E" w:rsidP="00FA0688">
      <w:pPr>
        <w:tabs>
          <w:tab w:val="center" w:pos="4677"/>
          <w:tab w:val="right" w:pos="9355"/>
        </w:tabs>
        <w:contextualSpacing/>
        <w:outlineLvl w:val="0"/>
        <w:rPr>
          <w:rFonts w:ascii="Times New Roman" w:hAnsi="Times New Roman" w:cs="Times New Roman"/>
          <w:sz w:val="24"/>
          <w:szCs w:val="24"/>
        </w:rPr>
      </w:pPr>
    </w:p>
    <w:tbl>
      <w:tblPr>
        <w:tblW w:w="10788" w:type="dxa"/>
        <w:tblInd w:w="93" w:type="dxa"/>
        <w:tblLook w:val="04A0" w:firstRow="1" w:lastRow="0" w:firstColumn="1" w:lastColumn="0" w:noHBand="0" w:noVBand="1"/>
      </w:tblPr>
      <w:tblGrid>
        <w:gridCol w:w="663"/>
        <w:gridCol w:w="1027"/>
        <w:gridCol w:w="1930"/>
        <w:gridCol w:w="2211"/>
        <w:gridCol w:w="2292"/>
        <w:gridCol w:w="2665"/>
      </w:tblGrid>
      <w:tr w:rsidR="007A50EE" w:rsidRPr="007A50EE" w:rsidTr="007A50EE">
        <w:trPr>
          <w:trHeight w:val="300"/>
        </w:trPr>
        <w:tc>
          <w:tcPr>
            <w:tcW w:w="663"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1027"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1930"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2211"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2292"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2665"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jc w:val="right"/>
              <w:rPr>
                <w:rFonts w:ascii="Calibri" w:hAnsi="Calibri" w:cs="Times New Roman"/>
                <w:color w:val="000000"/>
                <w:sz w:val="22"/>
                <w:szCs w:val="22"/>
              </w:rPr>
            </w:pPr>
            <w:r w:rsidRPr="007A50EE">
              <w:rPr>
                <w:rFonts w:ascii="Calibri" w:hAnsi="Calibri" w:cs="Times New Roman"/>
                <w:color w:val="000000"/>
                <w:sz w:val="22"/>
                <w:szCs w:val="22"/>
              </w:rPr>
              <w:t>Приложение 1</w:t>
            </w:r>
          </w:p>
        </w:tc>
      </w:tr>
      <w:tr w:rsidR="007A50EE" w:rsidRPr="007A50EE" w:rsidTr="007A50EE">
        <w:trPr>
          <w:trHeight w:val="300"/>
        </w:trPr>
        <w:tc>
          <w:tcPr>
            <w:tcW w:w="663"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1027"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1930"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2211"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4957" w:type="dxa"/>
            <w:gridSpan w:val="2"/>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jc w:val="right"/>
              <w:rPr>
                <w:rFonts w:ascii="Calibri" w:hAnsi="Calibri" w:cs="Times New Roman"/>
                <w:color w:val="000000"/>
                <w:sz w:val="22"/>
                <w:szCs w:val="22"/>
              </w:rPr>
            </w:pPr>
            <w:r w:rsidRPr="007A50EE">
              <w:rPr>
                <w:rFonts w:ascii="Calibri" w:hAnsi="Calibri" w:cs="Times New Roman"/>
                <w:color w:val="000000"/>
                <w:sz w:val="22"/>
                <w:szCs w:val="22"/>
              </w:rPr>
              <w:t>к договору от "___" ___________2019г.</w:t>
            </w:r>
          </w:p>
        </w:tc>
      </w:tr>
      <w:tr w:rsidR="007A50EE" w:rsidRPr="007A50EE" w:rsidTr="007A50EE">
        <w:trPr>
          <w:trHeight w:val="300"/>
        </w:trPr>
        <w:tc>
          <w:tcPr>
            <w:tcW w:w="663"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1027"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1930"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2211"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2292"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2665"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jc w:val="right"/>
              <w:rPr>
                <w:rFonts w:ascii="Calibri" w:hAnsi="Calibri" w:cs="Times New Roman"/>
                <w:color w:val="000000"/>
                <w:sz w:val="22"/>
                <w:szCs w:val="22"/>
              </w:rPr>
            </w:pPr>
            <w:r w:rsidRPr="007A50EE">
              <w:rPr>
                <w:rFonts w:ascii="Calibri" w:hAnsi="Calibri" w:cs="Times New Roman"/>
                <w:color w:val="000000"/>
                <w:sz w:val="22"/>
                <w:szCs w:val="22"/>
              </w:rPr>
              <w:t>№ ___________</w:t>
            </w:r>
          </w:p>
        </w:tc>
      </w:tr>
      <w:tr w:rsidR="007A50EE" w:rsidRPr="007A50EE" w:rsidTr="007A50EE">
        <w:trPr>
          <w:trHeight w:val="375"/>
        </w:trPr>
        <w:tc>
          <w:tcPr>
            <w:tcW w:w="663"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1027"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1930"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b/>
                <w:bCs/>
                <w:color w:val="000000"/>
                <w:sz w:val="28"/>
                <w:szCs w:val="28"/>
              </w:rPr>
            </w:pPr>
          </w:p>
        </w:tc>
        <w:tc>
          <w:tcPr>
            <w:tcW w:w="7168" w:type="dxa"/>
            <w:gridSpan w:val="3"/>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b/>
                <w:bCs/>
                <w:color w:val="000000"/>
                <w:sz w:val="28"/>
                <w:szCs w:val="28"/>
              </w:rPr>
            </w:pPr>
            <w:r w:rsidRPr="007A50EE">
              <w:rPr>
                <w:rFonts w:ascii="Calibri" w:hAnsi="Calibri" w:cs="Times New Roman"/>
                <w:b/>
                <w:bCs/>
                <w:color w:val="000000"/>
                <w:sz w:val="28"/>
                <w:szCs w:val="28"/>
              </w:rPr>
              <w:t>Перечень телефонных номеров</w:t>
            </w:r>
          </w:p>
        </w:tc>
      </w:tr>
      <w:tr w:rsidR="007A50EE" w:rsidRPr="007A50EE" w:rsidTr="007A50EE">
        <w:trPr>
          <w:trHeight w:val="300"/>
        </w:trPr>
        <w:tc>
          <w:tcPr>
            <w:tcW w:w="663"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1027"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1930"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2211"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2292"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c>
          <w:tcPr>
            <w:tcW w:w="2665" w:type="dxa"/>
            <w:tcBorders>
              <w:top w:val="nil"/>
              <w:left w:val="nil"/>
              <w:bottom w:val="nil"/>
              <w:right w:val="nil"/>
            </w:tcBorders>
            <w:shd w:val="clear" w:color="auto" w:fill="auto"/>
            <w:noWrap/>
            <w:vAlign w:val="bottom"/>
            <w:hideMark/>
          </w:tcPr>
          <w:p w:rsidR="007A50EE" w:rsidRPr="007A50EE" w:rsidRDefault="007A50EE" w:rsidP="007A50EE">
            <w:pPr>
              <w:keepNext w:val="0"/>
              <w:widowControl/>
              <w:autoSpaceDE/>
              <w:autoSpaceDN/>
              <w:adjustRightInd/>
              <w:rPr>
                <w:rFonts w:ascii="Calibri" w:hAnsi="Calibri" w:cs="Times New Roman"/>
                <w:color w:val="000000"/>
                <w:sz w:val="22"/>
                <w:szCs w:val="22"/>
              </w:rPr>
            </w:pPr>
          </w:p>
        </w:tc>
      </w:tr>
      <w:tr w:rsidR="007A50EE" w:rsidRPr="007A50EE" w:rsidTr="007A50EE">
        <w:trPr>
          <w:trHeight w:val="450"/>
        </w:trPr>
        <w:tc>
          <w:tcPr>
            <w:tcW w:w="663" w:type="dxa"/>
            <w:tcBorders>
              <w:top w:val="single" w:sz="4" w:space="0" w:color="979991"/>
              <w:left w:val="single" w:sz="4" w:space="0" w:color="979991"/>
              <w:bottom w:val="nil"/>
              <w:right w:val="nil"/>
            </w:tcBorders>
            <w:shd w:val="clear" w:color="000000" w:fill="F0F4FA"/>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 xml:space="preserve">№ </w:t>
            </w:r>
            <w:proofErr w:type="spellStart"/>
            <w:r w:rsidRPr="007A50EE">
              <w:rPr>
                <w:rFonts w:ascii="Calibri" w:hAnsi="Calibri" w:cs="Times New Roman"/>
                <w:color w:val="000000"/>
                <w:sz w:val="16"/>
                <w:szCs w:val="16"/>
              </w:rPr>
              <w:t>пп</w:t>
            </w:r>
            <w:proofErr w:type="spellEnd"/>
          </w:p>
        </w:tc>
        <w:tc>
          <w:tcPr>
            <w:tcW w:w="1027" w:type="dxa"/>
            <w:tcBorders>
              <w:top w:val="single" w:sz="4" w:space="0" w:color="979991"/>
              <w:left w:val="single" w:sz="4" w:space="0" w:color="979991"/>
              <w:bottom w:val="nil"/>
              <w:right w:val="nil"/>
            </w:tcBorders>
            <w:shd w:val="clear" w:color="000000" w:fill="F0F4FA"/>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Моб. номер</w:t>
            </w:r>
          </w:p>
        </w:tc>
        <w:tc>
          <w:tcPr>
            <w:tcW w:w="1930" w:type="dxa"/>
            <w:tcBorders>
              <w:top w:val="single" w:sz="4" w:space="0" w:color="979991"/>
              <w:left w:val="single" w:sz="4" w:space="0" w:color="979991"/>
              <w:bottom w:val="nil"/>
              <w:right w:val="nil"/>
            </w:tcBorders>
            <w:shd w:val="clear" w:color="000000" w:fill="F0F4FA"/>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 лицевого счёта</w:t>
            </w:r>
          </w:p>
        </w:tc>
        <w:tc>
          <w:tcPr>
            <w:tcW w:w="2211" w:type="dxa"/>
            <w:tcBorders>
              <w:top w:val="single" w:sz="4" w:space="0" w:color="979991"/>
              <w:left w:val="single" w:sz="4" w:space="0" w:color="979991"/>
              <w:bottom w:val="nil"/>
              <w:right w:val="nil"/>
            </w:tcBorders>
            <w:shd w:val="clear" w:color="000000" w:fill="F0F4FA"/>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Блокировка</w:t>
            </w:r>
          </w:p>
        </w:tc>
        <w:tc>
          <w:tcPr>
            <w:tcW w:w="2292" w:type="dxa"/>
            <w:tcBorders>
              <w:top w:val="single" w:sz="4" w:space="0" w:color="979991"/>
              <w:left w:val="single" w:sz="4" w:space="0" w:color="979991"/>
              <w:bottom w:val="nil"/>
              <w:right w:val="nil"/>
            </w:tcBorders>
            <w:shd w:val="clear" w:color="000000" w:fill="F0F4FA"/>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ТП: Тарифный план</w:t>
            </w:r>
          </w:p>
        </w:tc>
        <w:tc>
          <w:tcPr>
            <w:tcW w:w="2665" w:type="dxa"/>
            <w:tcBorders>
              <w:top w:val="single" w:sz="4" w:space="0" w:color="979991"/>
              <w:left w:val="single" w:sz="4" w:space="0" w:color="979991"/>
              <w:bottom w:val="nil"/>
              <w:right w:val="single" w:sz="4" w:space="0" w:color="979991"/>
            </w:tcBorders>
            <w:shd w:val="clear" w:color="000000" w:fill="F0F4FA"/>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 SIM карты (ICC)</w:t>
            </w:r>
          </w:p>
        </w:tc>
      </w:tr>
      <w:tr w:rsidR="007A50EE" w:rsidRPr="007A50EE" w:rsidTr="007A50EE">
        <w:trPr>
          <w:trHeight w:val="450"/>
        </w:trPr>
        <w:tc>
          <w:tcPr>
            <w:tcW w:w="663" w:type="dxa"/>
            <w:tcBorders>
              <w:top w:val="single" w:sz="4" w:space="0" w:color="979991"/>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w:t>
            </w:r>
          </w:p>
        </w:tc>
        <w:tc>
          <w:tcPr>
            <w:tcW w:w="1027" w:type="dxa"/>
            <w:tcBorders>
              <w:top w:val="single" w:sz="4" w:space="0" w:color="979991"/>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9789191030</w:t>
            </w:r>
          </w:p>
        </w:tc>
        <w:tc>
          <w:tcPr>
            <w:tcW w:w="1930" w:type="dxa"/>
            <w:tcBorders>
              <w:top w:val="single" w:sz="4" w:space="0" w:color="979991"/>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290601381829</w:t>
            </w:r>
          </w:p>
        </w:tc>
        <w:tc>
          <w:tcPr>
            <w:tcW w:w="2211" w:type="dxa"/>
            <w:tcBorders>
              <w:top w:val="single" w:sz="4" w:space="0" w:color="979991"/>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single" w:sz="4" w:space="0" w:color="979991"/>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single" w:sz="4" w:space="0" w:color="979991"/>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89701324598913957477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9789541858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290601383883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89701324598913957485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9789541859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290601383884</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89701324598913957493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9789541860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290601383885</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89701324598913957501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9789541862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290601383887</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89701324598913957527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9789541863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290601383888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89701324598913957535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9789541865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290601383890</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89701324598913957550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9789541867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290601383892</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89701324598913957576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9789541869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290601383894</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89701324598913957592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9789541870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290601383895</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89701324598913957600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9789541871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290601383896</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89701324598913957618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9789541872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290601383897</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89701324598913957626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9789541873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290601383898</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89701324598913957634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9789541876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290601383901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89701324598913957667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9789541877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290601383902</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89701324598913957675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9789541879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290601383904</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89701324598913957691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9789541880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290601383905</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89701324598913957709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9789191026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290601381825</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89701324598913957857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9789191087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290601381886</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89701324598914305445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9789191084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290601381883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89701324598914313308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9789191086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290601381885</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89701324598914316699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9789191018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290601381817</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89701324598914347793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9789191083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290601381882</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89701324598914352322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9789191077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290601381876</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89701324598914352330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9789191003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290601381802</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89701324598914395743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9789191005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290601381804</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89701324598915078124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9789191006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290601381805</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89701324598915078132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28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9789191007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290601381806</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89701324598915078140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9789191008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290601381807</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89701324598915078157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9789191009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290601381808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89701324598915078165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9789191010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290601381809</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89701324598915078173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9789191011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290601381810</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89701324598915078181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9789191012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290601381811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89701324598915078199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9789191014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89701324598915078215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9789191015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290601381814</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89701324598915078223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9789191016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290601381815</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89701324598915078231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9789191017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290601381816</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89701324598915078249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9789191019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290601381818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89701324598915078264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9789191023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290601381822</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89701324598915078306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9789191024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290601381823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89701324598915078314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9789191025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290601381824</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89701324598915078322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9789191027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290601381826</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89701324598915078348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9789191028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290601381827</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89701324598915078355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9789191029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290601381828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89701324598915078363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9789191031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290601381830</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89701324598915078389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9789191032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290601381831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89701324598915078397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9789191033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290601381832</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89701324598915078405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9789191034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290601381833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89701324598915078413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9789191035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290601381834</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89701324598915078421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9789191037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290601381836</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89701324598915078447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9789191038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290601381837</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89701324598915078454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9789191040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290601381839</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89701324598915078470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9789191041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290601381840</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89701324598915078488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9789191042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290601381841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89701324598915078496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9789191043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290601381842</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89701324598915078504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9789191046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290601381845</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89701324598915078538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9789191047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290601381846</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89701324598915078546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9789191048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290601381847</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89701324598915078553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59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9789191049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290601381848</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89701324598915078561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60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9789191050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290601381849</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89701324598915078579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61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9789191052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89701324598915078595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62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9789191053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290601381852</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89701324598915078603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63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9789191055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290601381854</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89701324598915078629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64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9789191056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290601381855</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89701324598915078637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65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9789191057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290601381856</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89701324598915078645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66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9789191058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290601381857</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89701324598915078652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67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9789191060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290601381859</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89701324598915078678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68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9789191063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290601381862</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89701324598915078702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69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9789191064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290601381863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89701324598915078710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9789191065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290601381864</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89701324598915078728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9789191066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290601381865</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89701324598915078736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9789191067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290601381866</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89701324598915078744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9789191068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290601381867</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89701324598915078751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9789191069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290601381868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89701324598915078769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9789191070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290601381869</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89701324598915078777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9789191071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290601381870</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89701324598915078785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9789191072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290601381871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89701324598915078793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9789191073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290601381872</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89701324598915078801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79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9789191074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290601381873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89701324598915078819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9789191076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290601381875</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89701324598915078835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9789191078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290601381877</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89701324598915078850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9789191080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290601381879</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89701324598915078876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9789191081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290601381880</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89701324598915078884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9789191085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290601381884</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89701324598915078926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9789191088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290601381887</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89701324598915078959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9789191089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290601381888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89701324598915078967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9789191090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290601381889</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89701324598915078975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9789191092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290601381890</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89701324598915078983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89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9789191093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89701324598915078991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90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9789191094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290601381892</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89701324598915079007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91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9789191095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290601381893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89701324598915079015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92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9789191096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290601381894</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89701324598915079023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93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9789191097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290601381895</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89701324598915079031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94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9789191098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290601381896</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89701324598915079049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95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9789191099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290601381897</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89701324598915079056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96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9789191100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290601381898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89701324598915079064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97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9789191101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290601381899</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89701324598915079072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98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9789191102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290601381900</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89701324598915079080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99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9789191103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290601381901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89701324598915079098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9789191104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290601381902</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89701324598915079106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9789191105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290601381903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89701324598915079114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9789191106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290601381904</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89701324598915079122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9789191107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290601381905</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89701324598915079130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9789191108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290601381906</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89701324598915079148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9789191109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290601381907</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89701324598915079155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9789511900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89701324598915095292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9789541878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290601383903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89701324598915163496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9789191075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290601381874</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89701324598915165517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109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9789191039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290601381838</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89701324598915192305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9789191022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290601381821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89701324598915212020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9789893997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290601381819</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89701324598915563844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9789481577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290601726282</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89701324598915587215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9789481579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290601726283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89701324598915587223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9789481582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290601726284</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89701324598915587231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9789489112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290601726999</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Приостановлен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89701324598915592876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9789489134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290601727000</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89701324598915592884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9789541864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290601383889</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89701324598915595887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9789191036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290601381835</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89701324598915666720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119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9789191002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290601381801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89701324598915682040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120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9789489080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290601381860</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89701324598915682057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121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9789024831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290601383886</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89701324598915682065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122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9789191001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290601381800</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Приостановлен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89701324598915689052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123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9789191062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290601381861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89701324598915693781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124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9789191059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89701324598915693799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125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9789541868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290601383893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89701324598915693807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126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9789191004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290601381803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89701324598915693815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127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9789191021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290601381820</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89701324598915724297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128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9789283829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89701324598915728934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129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9789283883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89701324598915728942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9789283981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89701324598915728959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9789283998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89701324598915728967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9789284092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89701324598915728975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9789284554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89701324598915728983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9789284588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89701324598915728991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9789284602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89701324598915729007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9789284614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89701324598915729015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9789284626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89701324598915729023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9789284635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89701324598915729031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139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9789284642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89701324598915729049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9789284655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89701324598915729056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9789284667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89701324598915729064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9789284672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89701324598915729072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9789284675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89701324598915729080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9789284676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89701324598915729098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9789284684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89701324598915729106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9789284734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89701324598915729114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9789284746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89701324598915729122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9789284748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89701324598915729130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149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9789284749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89701324598915729148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150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9789284764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89701324598915729155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151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9789284775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89701324598915729163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152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9789284785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89701324598915729171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153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9789284786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89701324598915729189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154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9789284795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89701324598915729197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155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9789284796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89701324598915729205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156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9789177710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290601383899</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Приостановлен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89701324598915778145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157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9789288760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89701324598915922149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158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9789288763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89701324598915922156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159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9789288765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89701324598915922164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9789288766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89701324598915922172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9789288767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89701324598915922180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9789288769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89701324598915922198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9789288797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89701324598915922206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9789288901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89701324598915922214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9789288903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89701324598915922222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9789288904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89701324598915922230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9789288956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89701324598915922248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9789288977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89701324598915922255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169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9789289009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89701324598915922263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9789289013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89701324598915922271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9789289014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89701324598915922289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9789289015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89701324598915922297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9789289016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89701324598915922305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9789289018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89701324598915922313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9789289020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89701324598915922321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9789289021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89701324598915922339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9789289022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89701324598915922347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9789289023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89701324598915922354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179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9789289024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89701324598915922362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180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9789289026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89701324598915922370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181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9789289027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89701324598915922388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182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9789289028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89701324598915922396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183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9789289030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89701324598915922404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184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9789289032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89701324598915922412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185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9789289033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89701324598915922420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186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9789289034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89701324598915922438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187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9789289035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89701324598915922446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188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9789289036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89701324598915922453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189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9789289037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89701324598915922461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9789289038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89701324598915922479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9789289039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89701324598915922487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9789289042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89701324598915922495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9789289043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89701324598915922503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9789289045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89701324598915922511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9789289047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89701324598915922529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9789289049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290601845313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89701324598915922537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9789191045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290601381844</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89701324598916954091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9789164162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290601871444</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89701324598916977050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199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9789164175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290601871445</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89701324598916977068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9789164178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290601871446</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89701324598916977076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9789164183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290601871447</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89701324598916977084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9789164185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290601871448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89701324598916977092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9789374604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89701324598917023045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9789374620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89701324598917023052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9789374771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89701324598917023060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9789374964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89701324598917023078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9789375061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89701324598917023086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9789375112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89701324598917023094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209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9789375118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89701324598917023102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9789375150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89701324598917023110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9789375159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89701324598917023128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9789375183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89701324598917023136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9789375299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89701324598917023144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9789375334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89701324598917023151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9789375363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89701324598917023169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9789375416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89701324598917023177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9789375424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89701324598917023185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9789375538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89701324598917023193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219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9789375697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89701324598917023201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220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9789375706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89701324598917023219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221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9789375782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89701324598917023227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222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9789375811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89701324598917023235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223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9789375873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89701324598917023243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224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9789376107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89701324598917023250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225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9789376131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89701324598917023268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226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9789376186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89701324598917023276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227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9789376368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89701324598917023284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228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9789376378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89701324598917023292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229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9789376449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89701324598917023300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9789376561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89701324598917023318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9789376783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89701324598917023326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9789376808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89701324598917023334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9789377140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89701324598917023342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9789377141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89701324598917023359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9789377153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89701324598917023367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9789377162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89701324598917023375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9789377182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89701324598917023383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9789377350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89701324598917023391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239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9789377452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89701324598917023409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9789377838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89701324598917023417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9789378074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89701324598917023425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9789378100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89701324598917023433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9789378175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89701324598917023441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9789378344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89701324598917023458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9789378345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89701324598917023466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9789378516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89701324598917023474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9789378517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89701324598917023482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9789378521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89701324598917023490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249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9789378522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89701324598917023508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250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9789378543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89701324598917023516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251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9789378545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89701324598917023524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252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9789378546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89701324598917023532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253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9789378547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89701324598917023540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254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9789378548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89701324598917023557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255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9789378550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89701324598917023565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256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9789378551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89701324598917023573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257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9789378552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89701324598917023581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258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9789541875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290601383900</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89701324598917242850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259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9789348296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89701324598917256744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9789348298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89701324598917256751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9789348299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89701324598917256769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9789348300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89701324598917256777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9789348301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89701324598917256785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9789348302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89701324598917256793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9789348305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89701324598917256801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9789348306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89701324598917256819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9789348309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89701324598917256827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9789348311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89701324598917256835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269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9789348312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89701324598917256843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9789348313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89701324598917256850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9789348314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89701324598917256868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9789348315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89701324598917256876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9789348316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89701324598917256884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9789348318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89701324598917256892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9789348320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89701324598917256900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9789348321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89701324598917256918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9789348322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89701324598917256926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9789348325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89701324598917256934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279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9789348326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89701324598917256942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280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9789348327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89701324598917256959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281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9789348328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89701324598917256967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282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9789348329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89701324598917256975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283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9789348330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89701324598917256983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284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9789348331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89701324598917256991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285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9789348332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89701324598917257007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286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9789348335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89701324598917257015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287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9789348336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89701324598917257023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288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9789348340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89701324598917257031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289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9789348341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89701324598917257049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9789348342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89701324598917257056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9789348343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89701324598917257064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9789348344</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89701324598917257072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9789348345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89701324598917257080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9789348349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89701324598917257098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9789348354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89701324598917257106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9789348356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89701324598917257114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9789348357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89701324598917257122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9789348358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89701324598917257130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9789348359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89701324598917257148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9789348360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89701324598917257155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9789348362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89701324598917257163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9789348365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89701324598917257171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9789348368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89701324598917257189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9789348369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89701324598917257197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9789348370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89701324598917257205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9789348371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89701324598917257213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9789348372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89701324598917257221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9789348373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89701324598917257239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309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9789348374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89701324598917257247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310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9789348375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89701324598917257254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311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9789348376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89701324598917257262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312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9789348377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89701324598917257270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313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9789348379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89701324598917257288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314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9789348380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89701324598917257296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315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9789348381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89701324598917257304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316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9789348382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89701324598917257312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317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9789348384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89701324598917257320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318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9789348385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89701324598917257338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319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9789348386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89701324598917257346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9789348387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89701324598917257353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9789348389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89701324598917257361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9789348390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89701324598917257379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9789348391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89701324598917257387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9789348392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89701324598917257395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9789348395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89701324598917257403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9789348396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89701324598917257411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9789348398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89701324598917257429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9789348399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89701324598917257437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329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9789348401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89701324598917257445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9789348402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89701324598917257452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9789348405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89701324598917257460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9789348406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89701324598917257478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9789348407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89701324598917257486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9789348408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89701324598917257494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9789348409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89701324598917257502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9789348410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89701324598917257510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9789348411</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89701324598917257528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9789348412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290601885243</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Интернет Онлайн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89701324598917257536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339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9789105677</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290601937638</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89701324598917343112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340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9789105682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290601937638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89701324598917343120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341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9789105684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290601937638</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89701324598917343138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342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9789105692</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290601937638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89701324598917343146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343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9789105696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290601937638</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89701324598917343153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344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9789105697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290601937638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89701324598917343161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345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9789191082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290601381881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89701324598917344532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346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9789191051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290601381850</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89701324598917387903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347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9789191013</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290601381812</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89701324598917387994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348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9789191079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290601381878</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89701324598917394446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349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9789105314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290601381855</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89701324598917405531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9789541866</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290601383891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89701324598917502337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9789191044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290601381843</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89701324598917502345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9789829289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89701324598915223753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9789829292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89701324598915223761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9789829298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89701324598915223779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9789829339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89701324598915223787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9789829393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89701324598915223795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9789829398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89701324598915223803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9789829449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89701324598915223811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359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9789829494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89701324598915223829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9789829498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89701324598915223837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9789829559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89701324598915223845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9789829595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89701324598915223852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9789829598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89701324598915223860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9789829669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89701324598915223878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9789829696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89701324598915223886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9789829698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89701324598915223894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9789829779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89701324598915223902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9789829797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89701324598915223910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369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9789829798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89701324598915223928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9789024791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89701324598915695679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9789226935</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89701324598916972481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9789226938</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89701324598916972499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9789226939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89701324598916972507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9789226940</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89701324598916972515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9789014689</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89701324598916982118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9789014691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89701324598916982126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9789014692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89701324598916982134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9789014693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89701324598916982142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379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9789014694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89701324598916982159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380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9789014695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89701324598916982167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381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9789014696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89701324598916982175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382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9789014697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89701324598916982183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383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9789014698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89701324598916982191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384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9789014699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89701324598916982209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385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9789014700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89701324598916982217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386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9789014701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89701324598916982225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387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9789014702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89701324598916982233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388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9789014703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89701324598916982241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389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9789014704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89701324598916982258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9789014705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89701324598916982266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9789014706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89701324598916982274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9789014707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89701324598916982282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9789014708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89701324598916982290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9789014709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89701324598916982308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9789014710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89701324598916982316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9789014711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89701324598916982324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9789014712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89701324598916982332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9789014713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89701324598916982340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399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9789014714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89701324598916982357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9789014715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89701324598916982365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9789014716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89701324598916982373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9789014717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89701324598916982381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9789014718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89701324598916982399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9789014719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89701324598916982407</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9789014720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89701324598916982415</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9789014721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89701324598916982423</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407</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9789014722</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89701324598916982431</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408</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9789014723</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89701324598916982449</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409</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9789014724</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89701324598916982456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410</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9789014725</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89701324598916982464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411</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9789014726</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89701324598916982472</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lastRenderedPageBreak/>
              <w:t>412</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9789014727</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89701324598916982480</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413</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9789014728</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89701324598916982498</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414</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9789014729</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89701324598916982506</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415</w:t>
            </w:r>
          </w:p>
        </w:tc>
        <w:tc>
          <w:tcPr>
            <w:tcW w:w="1027"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9789014730</w:t>
            </w:r>
          </w:p>
        </w:tc>
        <w:tc>
          <w:tcPr>
            <w:tcW w:w="1930"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E7F2E6"/>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89701324598916982514</w:t>
            </w:r>
          </w:p>
        </w:tc>
      </w:tr>
      <w:tr w:rsidR="007A50EE" w:rsidRPr="007A50EE" w:rsidTr="007A50EE">
        <w:trPr>
          <w:trHeight w:val="450"/>
        </w:trPr>
        <w:tc>
          <w:tcPr>
            <w:tcW w:w="663"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416</w:t>
            </w:r>
          </w:p>
        </w:tc>
        <w:tc>
          <w:tcPr>
            <w:tcW w:w="1027"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9789014731</w:t>
            </w:r>
          </w:p>
        </w:tc>
        <w:tc>
          <w:tcPr>
            <w:tcW w:w="1930"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jc w:val="right"/>
              <w:rPr>
                <w:rFonts w:ascii="Calibri" w:hAnsi="Calibri" w:cs="Times New Roman"/>
                <w:color w:val="000000"/>
                <w:sz w:val="16"/>
                <w:szCs w:val="16"/>
              </w:rPr>
            </w:pPr>
            <w:r w:rsidRPr="007A50EE">
              <w:rPr>
                <w:rFonts w:ascii="Calibri" w:hAnsi="Calibri" w:cs="Times New Roman"/>
                <w:color w:val="000000"/>
                <w:sz w:val="16"/>
                <w:szCs w:val="16"/>
              </w:rPr>
              <w:t>290601381291</w:t>
            </w:r>
          </w:p>
        </w:tc>
        <w:tc>
          <w:tcPr>
            <w:tcW w:w="2211"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Активен</w:t>
            </w:r>
          </w:p>
        </w:tc>
        <w:tc>
          <w:tcPr>
            <w:tcW w:w="2292" w:type="dxa"/>
            <w:tcBorders>
              <w:top w:val="nil"/>
              <w:left w:val="single" w:sz="4" w:space="0" w:color="979991"/>
              <w:bottom w:val="single" w:sz="4" w:space="0" w:color="979991"/>
              <w:right w:val="nil"/>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Конструктор (</w:t>
            </w:r>
            <w:proofErr w:type="gramStart"/>
            <w:r w:rsidRPr="007A50EE">
              <w:rPr>
                <w:rFonts w:ascii="Calibri" w:hAnsi="Calibri" w:cs="Times New Roman"/>
                <w:color w:val="000000"/>
                <w:sz w:val="16"/>
                <w:szCs w:val="16"/>
              </w:rPr>
              <w:t>КОРП</w:t>
            </w:r>
            <w:proofErr w:type="gramEnd"/>
            <w:r w:rsidRPr="007A50EE">
              <w:rPr>
                <w:rFonts w:ascii="Calibri" w:hAnsi="Calibri" w:cs="Times New Roman"/>
                <w:color w:val="000000"/>
                <w:sz w:val="16"/>
                <w:szCs w:val="16"/>
              </w:rPr>
              <w:t>)</w:t>
            </w:r>
          </w:p>
        </w:tc>
        <w:tc>
          <w:tcPr>
            <w:tcW w:w="2665" w:type="dxa"/>
            <w:tcBorders>
              <w:top w:val="nil"/>
              <w:left w:val="single" w:sz="4" w:space="0" w:color="979991"/>
              <w:bottom w:val="single" w:sz="4" w:space="0" w:color="979991"/>
              <w:right w:val="single" w:sz="4" w:space="0" w:color="979991"/>
            </w:tcBorders>
            <w:shd w:val="clear" w:color="000000" w:fill="FFFFFF"/>
            <w:hideMark/>
          </w:tcPr>
          <w:p w:rsidR="007A50EE" w:rsidRPr="007A50EE" w:rsidRDefault="007A50EE" w:rsidP="007A50EE">
            <w:pPr>
              <w:keepNext w:val="0"/>
              <w:widowControl/>
              <w:autoSpaceDE/>
              <w:autoSpaceDN/>
              <w:adjustRightInd/>
              <w:rPr>
                <w:rFonts w:ascii="Calibri" w:hAnsi="Calibri" w:cs="Times New Roman"/>
                <w:color w:val="000000"/>
                <w:sz w:val="16"/>
                <w:szCs w:val="16"/>
              </w:rPr>
            </w:pPr>
            <w:r w:rsidRPr="007A50EE">
              <w:rPr>
                <w:rFonts w:ascii="Calibri" w:hAnsi="Calibri" w:cs="Times New Roman"/>
                <w:color w:val="000000"/>
                <w:sz w:val="16"/>
                <w:szCs w:val="16"/>
              </w:rPr>
              <w:t>89701324598916982522</w:t>
            </w:r>
          </w:p>
        </w:tc>
      </w:tr>
    </w:tbl>
    <w:p w:rsidR="007A50EE" w:rsidRDefault="007A50EE" w:rsidP="007A50EE">
      <w:pPr>
        <w:jc w:val="right"/>
        <w:rPr>
          <w:rFonts w:ascii="Times New Roman" w:hAnsi="Times New Roman" w:cs="Times New Roman"/>
          <w:sz w:val="28"/>
          <w:szCs w:val="28"/>
        </w:rPr>
      </w:pPr>
      <w:r>
        <w:rPr>
          <w:rFonts w:ascii="Times New Roman" w:hAnsi="Times New Roman" w:cs="Times New Roman"/>
          <w:b/>
          <w:sz w:val="32"/>
          <w:szCs w:val="32"/>
        </w:rPr>
        <w:lastRenderedPageBreak/>
        <w:tab/>
      </w:r>
      <w:r>
        <w:rPr>
          <w:rFonts w:ascii="Times New Roman" w:hAnsi="Times New Roman" w:cs="Times New Roman"/>
          <w:b/>
          <w:sz w:val="32"/>
          <w:szCs w:val="32"/>
        </w:rPr>
        <w:tab/>
      </w:r>
      <w:r>
        <w:rPr>
          <w:rFonts w:ascii="Times New Roman" w:hAnsi="Times New Roman" w:cs="Times New Roman"/>
          <w:b/>
          <w:sz w:val="32"/>
          <w:szCs w:val="32"/>
        </w:rPr>
        <w:tab/>
      </w:r>
      <w:r w:rsidRPr="007F6C60">
        <w:rPr>
          <w:rFonts w:ascii="Times New Roman" w:hAnsi="Times New Roman" w:cs="Times New Roman"/>
          <w:sz w:val="28"/>
          <w:szCs w:val="28"/>
        </w:rPr>
        <w:t>Приложение 2</w:t>
      </w:r>
    </w:p>
    <w:p w:rsidR="007A50EE" w:rsidRDefault="007A50EE" w:rsidP="007A50EE">
      <w:pPr>
        <w:jc w:val="right"/>
        <w:rPr>
          <w:rFonts w:ascii="Times New Roman" w:hAnsi="Times New Roman" w:cs="Times New Roman"/>
          <w:sz w:val="28"/>
          <w:szCs w:val="28"/>
        </w:rPr>
      </w:pPr>
      <w:r>
        <w:rPr>
          <w:rFonts w:ascii="Times New Roman" w:hAnsi="Times New Roman" w:cs="Times New Roman"/>
          <w:sz w:val="28"/>
          <w:szCs w:val="28"/>
        </w:rPr>
        <w:t>к договору от «__» ________2019г.</w:t>
      </w:r>
    </w:p>
    <w:p w:rsidR="007A50EE" w:rsidRPr="007F6C60" w:rsidRDefault="007A50EE" w:rsidP="007A50EE">
      <w:pPr>
        <w:jc w:val="right"/>
        <w:rPr>
          <w:rFonts w:ascii="Times New Roman" w:hAnsi="Times New Roman" w:cs="Times New Roman"/>
          <w:sz w:val="28"/>
          <w:szCs w:val="28"/>
        </w:rPr>
      </w:pPr>
      <w:r>
        <w:rPr>
          <w:rFonts w:ascii="Times New Roman" w:hAnsi="Times New Roman" w:cs="Times New Roman"/>
          <w:sz w:val="28"/>
          <w:szCs w:val="28"/>
        </w:rPr>
        <w:t>№ ____________</w:t>
      </w:r>
    </w:p>
    <w:p w:rsidR="007A50EE" w:rsidRDefault="007A50EE" w:rsidP="007A50EE">
      <w:pPr>
        <w:jc w:val="center"/>
        <w:rPr>
          <w:rFonts w:ascii="Times New Roman" w:hAnsi="Times New Roman" w:cs="Times New Roman"/>
          <w:b/>
          <w:sz w:val="32"/>
          <w:szCs w:val="32"/>
        </w:rPr>
      </w:pPr>
      <w:r w:rsidRPr="00783632">
        <w:rPr>
          <w:rFonts w:ascii="Times New Roman" w:hAnsi="Times New Roman" w:cs="Times New Roman"/>
          <w:b/>
          <w:sz w:val="32"/>
          <w:szCs w:val="32"/>
        </w:rPr>
        <w:t>Тарифный план</w:t>
      </w:r>
    </w:p>
    <w:tbl>
      <w:tblPr>
        <w:tblStyle w:val="ad"/>
        <w:tblW w:w="10064" w:type="dxa"/>
        <w:tblInd w:w="817" w:type="dxa"/>
        <w:tblLook w:val="04A0" w:firstRow="1" w:lastRow="0" w:firstColumn="1" w:lastColumn="0" w:noHBand="0" w:noVBand="1"/>
      </w:tblPr>
      <w:tblGrid>
        <w:gridCol w:w="6237"/>
        <w:gridCol w:w="1843"/>
        <w:gridCol w:w="1984"/>
      </w:tblGrid>
      <w:tr w:rsidR="007A50EE" w:rsidTr="007A50EE">
        <w:tc>
          <w:tcPr>
            <w:tcW w:w="6237" w:type="dxa"/>
          </w:tcPr>
          <w:p w:rsidR="007A50EE" w:rsidRPr="00783632" w:rsidRDefault="007A50EE" w:rsidP="007A50EE">
            <w:pPr>
              <w:rPr>
                <w:rFonts w:ascii="Times New Roman" w:hAnsi="Times New Roman" w:cs="Times New Roman"/>
                <w:b/>
                <w:sz w:val="28"/>
                <w:szCs w:val="28"/>
              </w:rPr>
            </w:pPr>
            <w:r w:rsidRPr="00783632">
              <w:rPr>
                <w:rFonts w:ascii="Times New Roman" w:hAnsi="Times New Roman" w:cs="Times New Roman"/>
                <w:b/>
                <w:sz w:val="28"/>
                <w:szCs w:val="28"/>
              </w:rPr>
              <w:t>Наименование услуги</w:t>
            </w:r>
          </w:p>
        </w:tc>
        <w:tc>
          <w:tcPr>
            <w:tcW w:w="1843" w:type="dxa"/>
          </w:tcPr>
          <w:p w:rsidR="007A50EE" w:rsidRPr="00212A2E" w:rsidRDefault="007A50EE" w:rsidP="007A50EE">
            <w:pPr>
              <w:rPr>
                <w:rFonts w:ascii="Times New Roman" w:hAnsi="Times New Roman" w:cs="Times New Roman"/>
                <w:b/>
                <w:sz w:val="28"/>
                <w:szCs w:val="28"/>
              </w:rPr>
            </w:pPr>
            <w:r w:rsidRPr="00212A2E">
              <w:rPr>
                <w:rFonts w:ascii="Times New Roman" w:hAnsi="Times New Roman" w:cs="Times New Roman"/>
                <w:b/>
                <w:sz w:val="28"/>
                <w:szCs w:val="28"/>
              </w:rPr>
              <w:t>Ед. изм.</w:t>
            </w:r>
          </w:p>
        </w:tc>
        <w:tc>
          <w:tcPr>
            <w:tcW w:w="1984" w:type="dxa"/>
          </w:tcPr>
          <w:p w:rsidR="007A50EE" w:rsidRPr="0037118C" w:rsidRDefault="007A50EE" w:rsidP="007A50EE">
            <w:pPr>
              <w:rPr>
                <w:rFonts w:ascii="Times New Roman" w:hAnsi="Times New Roman" w:cs="Times New Roman"/>
                <w:b/>
                <w:sz w:val="28"/>
                <w:szCs w:val="28"/>
              </w:rPr>
            </w:pPr>
            <w:r w:rsidRPr="0037118C">
              <w:rPr>
                <w:rFonts w:ascii="Times New Roman" w:hAnsi="Times New Roman" w:cs="Times New Roman"/>
                <w:b/>
                <w:sz w:val="28"/>
                <w:szCs w:val="28"/>
              </w:rPr>
              <w:t>Стоимость (руб.) включая НДС</w:t>
            </w:r>
          </w:p>
        </w:tc>
      </w:tr>
      <w:tr w:rsidR="00047407" w:rsidTr="00047407">
        <w:tc>
          <w:tcPr>
            <w:tcW w:w="6237"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Исходящие вызовы на номера мобильных телефонов, входящих в корпоративную группу (</w:t>
            </w:r>
            <w:proofErr w:type="spellStart"/>
            <w:r w:rsidRPr="00EC61D2">
              <w:rPr>
                <w:rFonts w:ascii="Times New Roman" w:hAnsi="Times New Roman" w:cs="Times New Roman"/>
                <w:sz w:val="24"/>
                <w:szCs w:val="28"/>
              </w:rPr>
              <w:t>безлимитные</w:t>
            </w:r>
            <w:proofErr w:type="spellEnd"/>
            <w:r w:rsidRPr="00EC61D2">
              <w:rPr>
                <w:rFonts w:ascii="Times New Roman" w:hAnsi="Times New Roman" w:cs="Times New Roman"/>
                <w:sz w:val="24"/>
                <w:szCs w:val="28"/>
              </w:rPr>
              <w:t xml:space="preserve"> звонки)</w:t>
            </w:r>
          </w:p>
        </w:tc>
        <w:tc>
          <w:tcPr>
            <w:tcW w:w="1843" w:type="dxa"/>
            <w:vAlign w:val="center"/>
          </w:tcPr>
          <w:p w:rsidR="00047407" w:rsidRPr="00EC61D2" w:rsidRDefault="00047407" w:rsidP="00047407">
            <w:pPr>
              <w:jc w:val="center"/>
              <w:rPr>
                <w:rFonts w:ascii="Times New Roman" w:hAnsi="Times New Roman" w:cs="Times New Roman"/>
                <w:sz w:val="24"/>
                <w:szCs w:val="28"/>
              </w:rPr>
            </w:pPr>
            <w:r w:rsidRPr="00EC61D2">
              <w:rPr>
                <w:rFonts w:ascii="Times New Roman" w:hAnsi="Times New Roman" w:cs="Times New Roman"/>
                <w:sz w:val="24"/>
                <w:szCs w:val="28"/>
              </w:rPr>
              <w:t>руб./мес.</w:t>
            </w:r>
          </w:p>
        </w:tc>
        <w:tc>
          <w:tcPr>
            <w:tcW w:w="1984" w:type="dxa"/>
          </w:tcPr>
          <w:p w:rsidR="00047407" w:rsidRPr="00783632" w:rsidRDefault="00047407" w:rsidP="007A50EE">
            <w:pPr>
              <w:rPr>
                <w:rFonts w:ascii="Times New Roman" w:hAnsi="Times New Roman" w:cs="Times New Roman"/>
                <w:sz w:val="28"/>
                <w:szCs w:val="28"/>
              </w:rPr>
            </w:pPr>
          </w:p>
        </w:tc>
      </w:tr>
      <w:tr w:rsidR="00047407" w:rsidTr="00047407">
        <w:tc>
          <w:tcPr>
            <w:tcW w:w="6237"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Исходящее смс сообщение на номера мобильных телефонов Оператора внутри сети</w:t>
            </w:r>
          </w:p>
        </w:tc>
        <w:tc>
          <w:tcPr>
            <w:tcW w:w="1843" w:type="dxa"/>
            <w:vAlign w:val="center"/>
          </w:tcPr>
          <w:p w:rsidR="00047407" w:rsidRPr="00EC61D2" w:rsidRDefault="00047407" w:rsidP="00047407">
            <w:pPr>
              <w:jc w:val="center"/>
              <w:rPr>
                <w:rFonts w:ascii="Times New Roman" w:hAnsi="Times New Roman" w:cs="Times New Roman"/>
                <w:sz w:val="24"/>
                <w:szCs w:val="28"/>
              </w:rPr>
            </w:pPr>
            <w:r w:rsidRPr="00EC61D2">
              <w:rPr>
                <w:rFonts w:ascii="Times New Roman" w:hAnsi="Times New Roman" w:cs="Times New Roman"/>
                <w:sz w:val="24"/>
                <w:szCs w:val="28"/>
              </w:rPr>
              <w:t>шт.</w:t>
            </w:r>
          </w:p>
        </w:tc>
        <w:tc>
          <w:tcPr>
            <w:tcW w:w="1984" w:type="dxa"/>
          </w:tcPr>
          <w:p w:rsidR="00047407" w:rsidRPr="00783632" w:rsidRDefault="00047407" w:rsidP="007A50EE">
            <w:pPr>
              <w:rPr>
                <w:rFonts w:ascii="Times New Roman" w:hAnsi="Times New Roman" w:cs="Times New Roman"/>
                <w:sz w:val="28"/>
                <w:szCs w:val="28"/>
              </w:rPr>
            </w:pPr>
          </w:p>
        </w:tc>
      </w:tr>
      <w:tr w:rsidR="00047407" w:rsidTr="00047407">
        <w:tc>
          <w:tcPr>
            <w:tcW w:w="6237"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 xml:space="preserve">Доступ к сервису </w:t>
            </w:r>
            <w:proofErr w:type="spellStart"/>
            <w:r w:rsidRPr="00EC61D2">
              <w:rPr>
                <w:rFonts w:ascii="Times New Roman" w:hAnsi="Times New Roman" w:cs="Times New Roman"/>
                <w:sz w:val="24"/>
                <w:szCs w:val="28"/>
              </w:rPr>
              <w:t>безлимитный</w:t>
            </w:r>
            <w:proofErr w:type="spellEnd"/>
            <w:r w:rsidRPr="00EC61D2">
              <w:rPr>
                <w:rFonts w:ascii="Times New Roman" w:hAnsi="Times New Roman" w:cs="Times New Roman"/>
                <w:sz w:val="24"/>
                <w:szCs w:val="28"/>
              </w:rPr>
              <w:t xml:space="preserve"> интернет (3,5 Гб/мес.) на территории Республики Крым и г. Севастополь</w:t>
            </w:r>
          </w:p>
        </w:tc>
        <w:tc>
          <w:tcPr>
            <w:tcW w:w="1843" w:type="dxa"/>
            <w:vAlign w:val="center"/>
          </w:tcPr>
          <w:p w:rsidR="00047407" w:rsidRPr="00EC61D2" w:rsidRDefault="00047407" w:rsidP="00047407">
            <w:pPr>
              <w:jc w:val="center"/>
              <w:rPr>
                <w:rFonts w:ascii="Times New Roman" w:hAnsi="Times New Roman" w:cs="Times New Roman"/>
                <w:sz w:val="24"/>
                <w:szCs w:val="28"/>
              </w:rPr>
            </w:pPr>
            <w:r w:rsidRPr="00EC61D2">
              <w:rPr>
                <w:rFonts w:ascii="Times New Roman" w:hAnsi="Times New Roman" w:cs="Times New Roman"/>
                <w:sz w:val="24"/>
                <w:szCs w:val="28"/>
              </w:rPr>
              <w:t>руб./мес.</w:t>
            </w:r>
          </w:p>
        </w:tc>
        <w:tc>
          <w:tcPr>
            <w:tcW w:w="1984" w:type="dxa"/>
          </w:tcPr>
          <w:p w:rsidR="00047407" w:rsidRPr="00783632" w:rsidRDefault="00047407" w:rsidP="007A50EE">
            <w:pPr>
              <w:rPr>
                <w:rFonts w:ascii="Times New Roman" w:hAnsi="Times New Roman" w:cs="Times New Roman"/>
                <w:sz w:val="28"/>
                <w:szCs w:val="28"/>
              </w:rPr>
            </w:pPr>
          </w:p>
        </w:tc>
      </w:tr>
      <w:tr w:rsidR="00047407" w:rsidTr="00047407">
        <w:tc>
          <w:tcPr>
            <w:tcW w:w="6237"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 xml:space="preserve">Исходящие вызовы </w:t>
            </w:r>
            <w:r w:rsidRPr="00EC61D2">
              <w:rPr>
                <w:rFonts w:ascii="Times New Roman" w:hAnsi="Times New Roman" w:cs="Times New Roman"/>
                <w:sz w:val="24"/>
                <w:szCs w:val="28"/>
                <w:lang w:val="en-US"/>
              </w:rPr>
              <w:t>CSD</w:t>
            </w:r>
            <w:r w:rsidRPr="00EC61D2">
              <w:rPr>
                <w:rFonts w:ascii="Times New Roman" w:hAnsi="Times New Roman" w:cs="Times New Roman"/>
                <w:sz w:val="24"/>
                <w:szCs w:val="28"/>
              </w:rPr>
              <w:t xml:space="preserve"> на номера мобильных телефонов, входящих в корпоративную группу</w:t>
            </w:r>
          </w:p>
        </w:tc>
        <w:tc>
          <w:tcPr>
            <w:tcW w:w="1843" w:type="dxa"/>
            <w:vAlign w:val="center"/>
          </w:tcPr>
          <w:p w:rsidR="00047407" w:rsidRPr="00EC61D2" w:rsidRDefault="00047407" w:rsidP="00047407">
            <w:pPr>
              <w:jc w:val="center"/>
              <w:rPr>
                <w:rFonts w:ascii="Times New Roman" w:hAnsi="Times New Roman" w:cs="Times New Roman"/>
                <w:sz w:val="24"/>
                <w:szCs w:val="28"/>
              </w:rPr>
            </w:pPr>
            <w:r w:rsidRPr="00EC61D2">
              <w:rPr>
                <w:rFonts w:ascii="Times New Roman" w:hAnsi="Times New Roman" w:cs="Times New Roman"/>
                <w:sz w:val="24"/>
                <w:szCs w:val="28"/>
              </w:rPr>
              <w:t>мин.</w:t>
            </w:r>
          </w:p>
        </w:tc>
        <w:tc>
          <w:tcPr>
            <w:tcW w:w="1984" w:type="dxa"/>
          </w:tcPr>
          <w:p w:rsidR="00047407" w:rsidRPr="00783632" w:rsidRDefault="00047407" w:rsidP="007A50EE">
            <w:pPr>
              <w:rPr>
                <w:rFonts w:ascii="Times New Roman" w:hAnsi="Times New Roman" w:cs="Times New Roman"/>
                <w:sz w:val="28"/>
                <w:szCs w:val="28"/>
              </w:rPr>
            </w:pPr>
          </w:p>
        </w:tc>
      </w:tr>
      <w:tr w:rsidR="00047407" w:rsidTr="00047407">
        <w:tc>
          <w:tcPr>
            <w:tcW w:w="6237"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Пакет минут на номера операторов Краснодарского края и республики Адыгея (2000 мин./мес.)</w:t>
            </w:r>
          </w:p>
        </w:tc>
        <w:tc>
          <w:tcPr>
            <w:tcW w:w="1843" w:type="dxa"/>
            <w:vAlign w:val="center"/>
          </w:tcPr>
          <w:p w:rsidR="00047407" w:rsidRPr="00EC61D2" w:rsidRDefault="00047407" w:rsidP="00047407">
            <w:pPr>
              <w:jc w:val="center"/>
              <w:rPr>
                <w:rFonts w:ascii="Times New Roman" w:hAnsi="Times New Roman" w:cs="Times New Roman"/>
                <w:sz w:val="24"/>
                <w:szCs w:val="28"/>
              </w:rPr>
            </w:pPr>
            <w:r w:rsidRPr="00EC61D2">
              <w:rPr>
                <w:rFonts w:ascii="Times New Roman" w:hAnsi="Times New Roman" w:cs="Times New Roman"/>
                <w:sz w:val="24"/>
                <w:szCs w:val="28"/>
              </w:rPr>
              <w:t>руб./мес.</w:t>
            </w:r>
          </w:p>
        </w:tc>
        <w:tc>
          <w:tcPr>
            <w:tcW w:w="1984" w:type="dxa"/>
          </w:tcPr>
          <w:p w:rsidR="00047407" w:rsidRPr="00783632" w:rsidRDefault="00047407" w:rsidP="007A50EE">
            <w:pPr>
              <w:rPr>
                <w:rFonts w:ascii="Times New Roman" w:hAnsi="Times New Roman" w:cs="Times New Roman"/>
                <w:sz w:val="28"/>
                <w:szCs w:val="28"/>
              </w:rPr>
            </w:pPr>
          </w:p>
        </w:tc>
      </w:tr>
      <w:tr w:rsidR="00047407" w:rsidTr="00047407">
        <w:tc>
          <w:tcPr>
            <w:tcW w:w="6237"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Пакет минут на номера России (100 мин./мес.)</w:t>
            </w:r>
          </w:p>
        </w:tc>
        <w:tc>
          <w:tcPr>
            <w:tcW w:w="1843" w:type="dxa"/>
            <w:vAlign w:val="center"/>
          </w:tcPr>
          <w:p w:rsidR="00047407" w:rsidRPr="00EC61D2" w:rsidRDefault="00047407" w:rsidP="00047407">
            <w:pPr>
              <w:jc w:val="center"/>
              <w:rPr>
                <w:rFonts w:ascii="Times New Roman" w:hAnsi="Times New Roman" w:cs="Times New Roman"/>
                <w:sz w:val="24"/>
                <w:szCs w:val="28"/>
              </w:rPr>
            </w:pPr>
            <w:r w:rsidRPr="00EC61D2">
              <w:rPr>
                <w:rFonts w:ascii="Times New Roman" w:hAnsi="Times New Roman" w:cs="Times New Roman"/>
                <w:sz w:val="24"/>
                <w:szCs w:val="28"/>
              </w:rPr>
              <w:t>руб./мес.</w:t>
            </w:r>
          </w:p>
        </w:tc>
        <w:tc>
          <w:tcPr>
            <w:tcW w:w="1984" w:type="dxa"/>
          </w:tcPr>
          <w:p w:rsidR="00047407" w:rsidRDefault="00047407" w:rsidP="007A50EE">
            <w:pPr>
              <w:rPr>
                <w:rFonts w:ascii="Times New Roman" w:hAnsi="Times New Roman" w:cs="Times New Roman"/>
                <w:sz w:val="28"/>
                <w:szCs w:val="28"/>
              </w:rPr>
            </w:pPr>
          </w:p>
        </w:tc>
      </w:tr>
      <w:tr w:rsidR="00047407" w:rsidTr="00047407">
        <w:tc>
          <w:tcPr>
            <w:tcW w:w="6237"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Пакет минут на номера операторов Краснодарс</w:t>
            </w:r>
            <w:r>
              <w:rPr>
                <w:rFonts w:ascii="Times New Roman" w:hAnsi="Times New Roman" w:cs="Times New Roman"/>
                <w:sz w:val="24"/>
                <w:szCs w:val="28"/>
              </w:rPr>
              <w:t>кого края и республики Адыгея (3</w:t>
            </w:r>
            <w:r w:rsidRPr="00EC61D2">
              <w:rPr>
                <w:rFonts w:ascii="Times New Roman" w:hAnsi="Times New Roman" w:cs="Times New Roman"/>
                <w:sz w:val="24"/>
                <w:szCs w:val="28"/>
              </w:rPr>
              <w:t>000 мин./мес.)</w:t>
            </w:r>
          </w:p>
        </w:tc>
        <w:tc>
          <w:tcPr>
            <w:tcW w:w="1843" w:type="dxa"/>
            <w:vAlign w:val="center"/>
          </w:tcPr>
          <w:p w:rsidR="00047407" w:rsidRDefault="00047407" w:rsidP="00047407">
            <w:pPr>
              <w:jc w:val="center"/>
            </w:pPr>
            <w:r w:rsidRPr="007D168E">
              <w:rPr>
                <w:rFonts w:ascii="Times New Roman" w:hAnsi="Times New Roman" w:cs="Times New Roman"/>
                <w:sz w:val="24"/>
                <w:szCs w:val="28"/>
              </w:rPr>
              <w:t>руб./мес.</w:t>
            </w:r>
          </w:p>
        </w:tc>
        <w:tc>
          <w:tcPr>
            <w:tcW w:w="1984" w:type="dxa"/>
          </w:tcPr>
          <w:p w:rsidR="00047407" w:rsidRDefault="00047407" w:rsidP="007A50EE">
            <w:pPr>
              <w:rPr>
                <w:rFonts w:ascii="Times New Roman" w:hAnsi="Times New Roman" w:cs="Times New Roman"/>
                <w:sz w:val="28"/>
                <w:szCs w:val="28"/>
              </w:rPr>
            </w:pPr>
          </w:p>
        </w:tc>
      </w:tr>
      <w:tr w:rsidR="00047407" w:rsidTr="00047407">
        <w:tc>
          <w:tcPr>
            <w:tcW w:w="6237"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Пакет минут на номера операторов Краснодарс</w:t>
            </w:r>
            <w:r>
              <w:rPr>
                <w:rFonts w:ascii="Times New Roman" w:hAnsi="Times New Roman" w:cs="Times New Roman"/>
                <w:sz w:val="24"/>
                <w:szCs w:val="28"/>
              </w:rPr>
              <w:t>кого края и республики Адыгея (4</w:t>
            </w:r>
            <w:r w:rsidRPr="00EC61D2">
              <w:rPr>
                <w:rFonts w:ascii="Times New Roman" w:hAnsi="Times New Roman" w:cs="Times New Roman"/>
                <w:sz w:val="24"/>
                <w:szCs w:val="28"/>
              </w:rPr>
              <w:t>000 мин./мес.)</w:t>
            </w:r>
          </w:p>
        </w:tc>
        <w:tc>
          <w:tcPr>
            <w:tcW w:w="1843" w:type="dxa"/>
            <w:vAlign w:val="center"/>
          </w:tcPr>
          <w:p w:rsidR="00047407" w:rsidRDefault="00047407" w:rsidP="00047407">
            <w:pPr>
              <w:jc w:val="center"/>
            </w:pPr>
            <w:r w:rsidRPr="007D168E">
              <w:rPr>
                <w:rFonts w:ascii="Times New Roman" w:hAnsi="Times New Roman" w:cs="Times New Roman"/>
                <w:sz w:val="24"/>
                <w:szCs w:val="28"/>
              </w:rPr>
              <w:t>руб./мес.</w:t>
            </w:r>
          </w:p>
        </w:tc>
        <w:tc>
          <w:tcPr>
            <w:tcW w:w="1984" w:type="dxa"/>
          </w:tcPr>
          <w:p w:rsidR="00047407" w:rsidRDefault="00047407" w:rsidP="007A50EE">
            <w:pPr>
              <w:rPr>
                <w:rFonts w:ascii="Times New Roman" w:hAnsi="Times New Roman" w:cs="Times New Roman"/>
                <w:sz w:val="28"/>
                <w:szCs w:val="28"/>
              </w:rPr>
            </w:pPr>
          </w:p>
        </w:tc>
      </w:tr>
      <w:tr w:rsidR="00047407" w:rsidTr="00047407">
        <w:tc>
          <w:tcPr>
            <w:tcW w:w="6237" w:type="dxa"/>
            <w:vAlign w:val="center"/>
          </w:tcPr>
          <w:p w:rsidR="00047407" w:rsidRPr="005720BB" w:rsidRDefault="00047407" w:rsidP="00047407">
            <w:pPr>
              <w:rPr>
                <w:rFonts w:ascii="Times New Roman" w:hAnsi="Times New Roman" w:cs="Times New Roman"/>
                <w:sz w:val="24"/>
                <w:szCs w:val="28"/>
              </w:rPr>
            </w:pPr>
            <w:r>
              <w:rPr>
                <w:rFonts w:ascii="Times New Roman" w:hAnsi="Times New Roman" w:cs="Times New Roman"/>
                <w:sz w:val="24"/>
                <w:szCs w:val="28"/>
              </w:rPr>
              <w:t xml:space="preserve">Пакет </w:t>
            </w:r>
            <w:r>
              <w:rPr>
                <w:rFonts w:ascii="Times New Roman" w:hAnsi="Times New Roman" w:cs="Times New Roman"/>
                <w:sz w:val="24"/>
                <w:szCs w:val="28"/>
                <w:lang w:val="en-US"/>
              </w:rPr>
              <w:t>SMS</w:t>
            </w:r>
            <w:r w:rsidRPr="005720BB">
              <w:rPr>
                <w:rFonts w:ascii="Times New Roman" w:hAnsi="Times New Roman" w:cs="Times New Roman"/>
                <w:sz w:val="24"/>
                <w:szCs w:val="28"/>
              </w:rPr>
              <w:t xml:space="preserve"> – </w:t>
            </w:r>
            <w:r>
              <w:rPr>
                <w:rFonts w:ascii="Times New Roman" w:hAnsi="Times New Roman" w:cs="Times New Roman"/>
                <w:sz w:val="24"/>
                <w:szCs w:val="28"/>
              </w:rPr>
              <w:t xml:space="preserve">сообщений на всех операторов России </w:t>
            </w:r>
            <w:r w:rsidRPr="005720BB">
              <w:rPr>
                <w:rFonts w:ascii="Times New Roman" w:hAnsi="Times New Roman" w:cs="Times New Roman"/>
                <w:sz w:val="24"/>
                <w:szCs w:val="28"/>
              </w:rPr>
              <w:t xml:space="preserve">(100 </w:t>
            </w:r>
            <w:r>
              <w:rPr>
                <w:rFonts w:ascii="Times New Roman" w:hAnsi="Times New Roman" w:cs="Times New Roman"/>
                <w:sz w:val="24"/>
                <w:szCs w:val="28"/>
              </w:rPr>
              <w:t>шт./мес.</w:t>
            </w:r>
            <w:r w:rsidRPr="005720BB">
              <w:rPr>
                <w:rFonts w:ascii="Times New Roman" w:hAnsi="Times New Roman" w:cs="Times New Roman"/>
                <w:sz w:val="24"/>
                <w:szCs w:val="28"/>
              </w:rPr>
              <w:t>)</w:t>
            </w:r>
          </w:p>
        </w:tc>
        <w:tc>
          <w:tcPr>
            <w:tcW w:w="1843" w:type="dxa"/>
            <w:vAlign w:val="center"/>
          </w:tcPr>
          <w:p w:rsidR="00047407" w:rsidRDefault="00047407" w:rsidP="00047407">
            <w:pPr>
              <w:jc w:val="center"/>
            </w:pPr>
            <w:r w:rsidRPr="007D168E">
              <w:rPr>
                <w:rFonts w:ascii="Times New Roman" w:hAnsi="Times New Roman" w:cs="Times New Roman"/>
                <w:sz w:val="24"/>
                <w:szCs w:val="28"/>
              </w:rPr>
              <w:t>руб./мес.</w:t>
            </w:r>
          </w:p>
        </w:tc>
        <w:tc>
          <w:tcPr>
            <w:tcW w:w="1984" w:type="dxa"/>
          </w:tcPr>
          <w:p w:rsidR="00047407" w:rsidRDefault="00047407" w:rsidP="007A50EE">
            <w:pPr>
              <w:rPr>
                <w:rFonts w:ascii="Times New Roman" w:hAnsi="Times New Roman" w:cs="Times New Roman"/>
                <w:sz w:val="28"/>
                <w:szCs w:val="28"/>
              </w:rPr>
            </w:pPr>
          </w:p>
        </w:tc>
      </w:tr>
      <w:tr w:rsidR="00047407" w:rsidTr="00047407">
        <w:tc>
          <w:tcPr>
            <w:tcW w:w="6237" w:type="dxa"/>
            <w:vAlign w:val="center"/>
          </w:tcPr>
          <w:p w:rsidR="00047407" w:rsidRPr="00EC61D2" w:rsidRDefault="00047407" w:rsidP="00047407">
            <w:pPr>
              <w:rPr>
                <w:rFonts w:ascii="Times New Roman" w:hAnsi="Times New Roman" w:cs="Times New Roman"/>
                <w:sz w:val="24"/>
                <w:szCs w:val="28"/>
              </w:rPr>
            </w:pPr>
            <w:r>
              <w:rPr>
                <w:rFonts w:ascii="Times New Roman" w:hAnsi="Times New Roman" w:cs="Times New Roman"/>
                <w:sz w:val="24"/>
                <w:szCs w:val="28"/>
              </w:rPr>
              <w:t xml:space="preserve">Пакет </w:t>
            </w:r>
            <w:r>
              <w:rPr>
                <w:rFonts w:ascii="Times New Roman" w:hAnsi="Times New Roman" w:cs="Times New Roman"/>
                <w:sz w:val="24"/>
                <w:szCs w:val="28"/>
                <w:lang w:val="en-US"/>
              </w:rPr>
              <w:t>SMS</w:t>
            </w:r>
            <w:r w:rsidRPr="005720BB">
              <w:rPr>
                <w:rFonts w:ascii="Times New Roman" w:hAnsi="Times New Roman" w:cs="Times New Roman"/>
                <w:sz w:val="24"/>
                <w:szCs w:val="28"/>
              </w:rPr>
              <w:t xml:space="preserve"> – </w:t>
            </w:r>
            <w:r>
              <w:rPr>
                <w:rFonts w:ascii="Times New Roman" w:hAnsi="Times New Roman" w:cs="Times New Roman"/>
                <w:sz w:val="24"/>
                <w:szCs w:val="28"/>
              </w:rPr>
              <w:t xml:space="preserve">сообщений на всех операторов России </w:t>
            </w:r>
            <w:r w:rsidRPr="005720BB">
              <w:rPr>
                <w:rFonts w:ascii="Times New Roman" w:hAnsi="Times New Roman" w:cs="Times New Roman"/>
                <w:sz w:val="24"/>
                <w:szCs w:val="28"/>
              </w:rPr>
              <w:t>(</w:t>
            </w:r>
            <w:r>
              <w:rPr>
                <w:rFonts w:ascii="Times New Roman" w:hAnsi="Times New Roman" w:cs="Times New Roman"/>
                <w:sz w:val="24"/>
                <w:szCs w:val="28"/>
              </w:rPr>
              <w:t>5</w:t>
            </w:r>
            <w:r w:rsidRPr="005720BB">
              <w:rPr>
                <w:rFonts w:ascii="Times New Roman" w:hAnsi="Times New Roman" w:cs="Times New Roman"/>
                <w:sz w:val="24"/>
                <w:szCs w:val="28"/>
              </w:rPr>
              <w:t xml:space="preserve">00 </w:t>
            </w:r>
            <w:r>
              <w:rPr>
                <w:rFonts w:ascii="Times New Roman" w:hAnsi="Times New Roman" w:cs="Times New Roman"/>
                <w:sz w:val="24"/>
                <w:szCs w:val="28"/>
              </w:rPr>
              <w:t>шт./мес.</w:t>
            </w:r>
            <w:r w:rsidRPr="005720BB">
              <w:rPr>
                <w:rFonts w:ascii="Times New Roman" w:hAnsi="Times New Roman" w:cs="Times New Roman"/>
                <w:sz w:val="24"/>
                <w:szCs w:val="28"/>
              </w:rPr>
              <w:t>)</w:t>
            </w:r>
          </w:p>
        </w:tc>
        <w:tc>
          <w:tcPr>
            <w:tcW w:w="1843" w:type="dxa"/>
            <w:vAlign w:val="center"/>
          </w:tcPr>
          <w:p w:rsidR="00047407" w:rsidRDefault="00047407" w:rsidP="00047407">
            <w:pPr>
              <w:jc w:val="center"/>
            </w:pPr>
            <w:r w:rsidRPr="00035EF4">
              <w:rPr>
                <w:rFonts w:ascii="Times New Roman" w:hAnsi="Times New Roman" w:cs="Times New Roman"/>
                <w:sz w:val="24"/>
                <w:szCs w:val="28"/>
              </w:rPr>
              <w:t>руб./мес.</w:t>
            </w:r>
          </w:p>
        </w:tc>
        <w:tc>
          <w:tcPr>
            <w:tcW w:w="1984" w:type="dxa"/>
          </w:tcPr>
          <w:p w:rsidR="00047407" w:rsidRDefault="00047407" w:rsidP="007A50EE">
            <w:pPr>
              <w:rPr>
                <w:rFonts w:ascii="Times New Roman" w:hAnsi="Times New Roman" w:cs="Times New Roman"/>
                <w:sz w:val="28"/>
                <w:szCs w:val="28"/>
              </w:rPr>
            </w:pPr>
          </w:p>
        </w:tc>
      </w:tr>
      <w:tr w:rsidR="00047407" w:rsidTr="00047407">
        <w:tc>
          <w:tcPr>
            <w:tcW w:w="6237" w:type="dxa"/>
            <w:vAlign w:val="center"/>
          </w:tcPr>
          <w:p w:rsidR="00047407" w:rsidRPr="00EC61D2" w:rsidRDefault="00047407" w:rsidP="00047407">
            <w:pPr>
              <w:rPr>
                <w:rFonts w:ascii="Times New Roman" w:hAnsi="Times New Roman" w:cs="Times New Roman"/>
                <w:sz w:val="24"/>
                <w:szCs w:val="28"/>
              </w:rPr>
            </w:pPr>
            <w:r>
              <w:rPr>
                <w:rFonts w:ascii="Times New Roman" w:hAnsi="Times New Roman" w:cs="Times New Roman"/>
                <w:sz w:val="24"/>
                <w:szCs w:val="28"/>
              </w:rPr>
              <w:t xml:space="preserve">Пакет </w:t>
            </w:r>
            <w:r>
              <w:rPr>
                <w:rFonts w:ascii="Times New Roman" w:hAnsi="Times New Roman" w:cs="Times New Roman"/>
                <w:sz w:val="24"/>
                <w:szCs w:val="28"/>
                <w:lang w:val="en-US"/>
              </w:rPr>
              <w:t>SMS</w:t>
            </w:r>
            <w:r w:rsidRPr="005720BB">
              <w:rPr>
                <w:rFonts w:ascii="Times New Roman" w:hAnsi="Times New Roman" w:cs="Times New Roman"/>
                <w:sz w:val="24"/>
                <w:szCs w:val="28"/>
              </w:rPr>
              <w:t xml:space="preserve"> – </w:t>
            </w:r>
            <w:r>
              <w:rPr>
                <w:rFonts w:ascii="Times New Roman" w:hAnsi="Times New Roman" w:cs="Times New Roman"/>
                <w:sz w:val="24"/>
                <w:szCs w:val="28"/>
              </w:rPr>
              <w:t xml:space="preserve">сообщений на всех операторов России </w:t>
            </w:r>
            <w:r w:rsidRPr="005720BB">
              <w:rPr>
                <w:rFonts w:ascii="Times New Roman" w:hAnsi="Times New Roman" w:cs="Times New Roman"/>
                <w:sz w:val="24"/>
                <w:szCs w:val="28"/>
              </w:rPr>
              <w:t>(10</w:t>
            </w:r>
            <w:r>
              <w:rPr>
                <w:rFonts w:ascii="Times New Roman" w:hAnsi="Times New Roman" w:cs="Times New Roman"/>
                <w:sz w:val="24"/>
                <w:szCs w:val="28"/>
              </w:rPr>
              <w:t>0</w:t>
            </w:r>
            <w:r w:rsidRPr="005720BB">
              <w:rPr>
                <w:rFonts w:ascii="Times New Roman" w:hAnsi="Times New Roman" w:cs="Times New Roman"/>
                <w:sz w:val="24"/>
                <w:szCs w:val="28"/>
              </w:rPr>
              <w:t xml:space="preserve">0 </w:t>
            </w:r>
            <w:r>
              <w:rPr>
                <w:rFonts w:ascii="Times New Roman" w:hAnsi="Times New Roman" w:cs="Times New Roman"/>
                <w:sz w:val="24"/>
                <w:szCs w:val="28"/>
              </w:rPr>
              <w:t>шт./мес.</w:t>
            </w:r>
            <w:r w:rsidRPr="005720BB">
              <w:rPr>
                <w:rFonts w:ascii="Times New Roman" w:hAnsi="Times New Roman" w:cs="Times New Roman"/>
                <w:sz w:val="24"/>
                <w:szCs w:val="28"/>
              </w:rPr>
              <w:t>)</w:t>
            </w:r>
          </w:p>
        </w:tc>
        <w:tc>
          <w:tcPr>
            <w:tcW w:w="1843" w:type="dxa"/>
            <w:vAlign w:val="center"/>
          </w:tcPr>
          <w:p w:rsidR="00047407" w:rsidRDefault="00047407" w:rsidP="00047407">
            <w:pPr>
              <w:jc w:val="center"/>
            </w:pPr>
            <w:r w:rsidRPr="00035EF4">
              <w:rPr>
                <w:rFonts w:ascii="Times New Roman" w:hAnsi="Times New Roman" w:cs="Times New Roman"/>
                <w:sz w:val="24"/>
                <w:szCs w:val="28"/>
              </w:rPr>
              <w:t>руб./мес.</w:t>
            </w:r>
          </w:p>
        </w:tc>
        <w:tc>
          <w:tcPr>
            <w:tcW w:w="1984" w:type="dxa"/>
          </w:tcPr>
          <w:p w:rsidR="00047407" w:rsidRDefault="00047407" w:rsidP="007A50EE">
            <w:pPr>
              <w:rPr>
                <w:rFonts w:ascii="Times New Roman" w:hAnsi="Times New Roman" w:cs="Times New Roman"/>
                <w:sz w:val="28"/>
                <w:szCs w:val="28"/>
              </w:rPr>
            </w:pPr>
          </w:p>
        </w:tc>
      </w:tr>
      <w:tr w:rsidR="00047407" w:rsidTr="00047407">
        <w:tc>
          <w:tcPr>
            <w:tcW w:w="6237" w:type="dxa"/>
            <w:vAlign w:val="center"/>
          </w:tcPr>
          <w:p w:rsidR="00047407" w:rsidRPr="00EC61D2" w:rsidRDefault="00047407" w:rsidP="00047407">
            <w:pPr>
              <w:rPr>
                <w:rFonts w:ascii="Times New Roman" w:hAnsi="Times New Roman" w:cs="Times New Roman"/>
                <w:sz w:val="24"/>
                <w:szCs w:val="28"/>
              </w:rPr>
            </w:pPr>
            <w:r>
              <w:rPr>
                <w:rFonts w:ascii="Times New Roman" w:hAnsi="Times New Roman" w:cs="Times New Roman"/>
                <w:sz w:val="24"/>
                <w:szCs w:val="28"/>
              </w:rPr>
              <w:t>Интернет пакет 10 Мб/мес.</w:t>
            </w:r>
          </w:p>
        </w:tc>
        <w:tc>
          <w:tcPr>
            <w:tcW w:w="1843" w:type="dxa"/>
            <w:vAlign w:val="center"/>
          </w:tcPr>
          <w:p w:rsidR="00047407" w:rsidRDefault="00047407" w:rsidP="00047407">
            <w:pPr>
              <w:jc w:val="center"/>
            </w:pPr>
            <w:r w:rsidRPr="00035EF4">
              <w:rPr>
                <w:rFonts w:ascii="Times New Roman" w:hAnsi="Times New Roman" w:cs="Times New Roman"/>
                <w:sz w:val="24"/>
                <w:szCs w:val="28"/>
              </w:rPr>
              <w:t>руб./мес.</w:t>
            </w:r>
          </w:p>
        </w:tc>
        <w:tc>
          <w:tcPr>
            <w:tcW w:w="1984" w:type="dxa"/>
          </w:tcPr>
          <w:p w:rsidR="00047407" w:rsidRDefault="00047407" w:rsidP="007A50EE">
            <w:pPr>
              <w:rPr>
                <w:rFonts w:ascii="Times New Roman" w:hAnsi="Times New Roman" w:cs="Times New Roman"/>
                <w:sz w:val="28"/>
                <w:szCs w:val="28"/>
              </w:rPr>
            </w:pPr>
          </w:p>
        </w:tc>
      </w:tr>
      <w:tr w:rsidR="00047407" w:rsidTr="00047407">
        <w:tc>
          <w:tcPr>
            <w:tcW w:w="6237" w:type="dxa"/>
          </w:tcPr>
          <w:p w:rsidR="00047407" w:rsidRDefault="00047407" w:rsidP="00047407">
            <w:r>
              <w:rPr>
                <w:rFonts w:ascii="Times New Roman" w:hAnsi="Times New Roman" w:cs="Times New Roman"/>
                <w:sz w:val="24"/>
                <w:szCs w:val="28"/>
              </w:rPr>
              <w:t>Интернет пакет 2</w:t>
            </w:r>
            <w:r w:rsidRPr="0083208B">
              <w:rPr>
                <w:rFonts w:ascii="Times New Roman" w:hAnsi="Times New Roman" w:cs="Times New Roman"/>
                <w:sz w:val="24"/>
                <w:szCs w:val="28"/>
              </w:rPr>
              <w:t>0 Мб/мес.</w:t>
            </w:r>
          </w:p>
        </w:tc>
        <w:tc>
          <w:tcPr>
            <w:tcW w:w="1843" w:type="dxa"/>
            <w:vAlign w:val="center"/>
          </w:tcPr>
          <w:p w:rsidR="00047407" w:rsidRDefault="00047407" w:rsidP="00047407">
            <w:pPr>
              <w:jc w:val="center"/>
            </w:pPr>
            <w:r w:rsidRPr="00035EF4">
              <w:rPr>
                <w:rFonts w:ascii="Times New Roman" w:hAnsi="Times New Roman" w:cs="Times New Roman"/>
                <w:sz w:val="24"/>
                <w:szCs w:val="28"/>
              </w:rPr>
              <w:t>руб./мес.</w:t>
            </w:r>
          </w:p>
        </w:tc>
        <w:tc>
          <w:tcPr>
            <w:tcW w:w="1984" w:type="dxa"/>
          </w:tcPr>
          <w:p w:rsidR="00047407" w:rsidRDefault="00047407" w:rsidP="007A50EE">
            <w:pPr>
              <w:rPr>
                <w:rFonts w:ascii="Times New Roman" w:hAnsi="Times New Roman" w:cs="Times New Roman"/>
                <w:sz w:val="28"/>
                <w:szCs w:val="28"/>
              </w:rPr>
            </w:pPr>
          </w:p>
        </w:tc>
      </w:tr>
      <w:tr w:rsidR="00047407" w:rsidTr="00047407">
        <w:tc>
          <w:tcPr>
            <w:tcW w:w="6237" w:type="dxa"/>
          </w:tcPr>
          <w:p w:rsidR="00047407" w:rsidRDefault="00047407" w:rsidP="00047407">
            <w:r>
              <w:rPr>
                <w:rFonts w:ascii="Times New Roman" w:hAnsi="Times New Roman" w:cs="Times New Roman"/>
                <w:sz w:val="24"/>
                <w:szCs w:val="28"/>
              </w:rPr>
              <w:t>Интернет пакет 4</w:t>
            </w:r>
            <w:r w:rsidRPr="0083208B">
              <w:rPr>
                <w:rFonts w:ascii="Times New Roman" w:hAnsi="Times New Roman" w:cs="Times New Roman"/>
                <w:sz w:val="24"/>
                <w:szCs w:val="28"/>
              </w:rPr>
              <w:t>0 Мб/мес.</w:t>
            </w:r>
          </w:p>
        </w:tc>
        <w:tc>
          <w:tcPr>
            <w:tcW w:w="1843" w:type="dxa"/>
            <w:vAlign w:val="center"/>
          </w:tcPr>
          <w:p w:rsidR="00047407" w:rsidRDefault="00047407" w:rsidP="00047407">
            <w:pPr>
              <w:jc w:val="center"/>
            </w:pPr>
            <w:r w:rsidRPr="00035EF4">
              <w:rPr>
                <w:rFonts w:ascii="Times New Roman" w:hAnsi="Times New Roman" w:cs="Times New Roman"/>
                <w:sz w:val="24"/>
                <w:szCs w:val="28"/>
              </w:rPr>
              <w:t>руб./мес.</w:t>
            </w:r>
          </w:p>
        </w:tc>
        <w:tc>
          <w:tcPr>
            <w:tcW w:w="1984" w:type="dxa"/>
          </w:tcPr>
          <w:p w:rsidR="00047407" w:rsidRDefault="00047407" w:rsidP="007A50EE">
            <w:pPr>
              <w:rPr>
                <w:rFonts w:ascii="Times New Roman" w:hAnsi="Times New Roman" w:cs="Times New Roman"/>
                <w:sz w:val="28"/>
                <w:szCs w:val="28"/>
              </w:rPr>
            </w:pPr>
          </w:p>
        </w:tc>
      </w:tr>
    </w:tbl>
    <w:p w:rsidR="007A50EE" w:rsidRPr="00783632" w:rsidRDefault="007A50EE" w:rsidP="007A50EE">
      <w:pPr>
        <w:jc w:val="center"/>
        <w:rPr>
          <w:rFonts w:ascii="Times New Roman" w:hAnsi="Times New Roman" w:cs="Times New Roman"/>
          <w:b/>
          <w:sz w:val="32"/>
          <w:szCs w:val="32"/>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tbl>
      <w:tblPr>
        <w:tblW w:w="9900" w:type="dxa"/>
        <w:tblInd w:w="534" w:type="dxa"/>
        <w:tblLayout w:type="fixed"/>
        <w:tblLook w:val="0000" w:firstRow="0" w:lastRow="0" w:firstColumn="0" w:lastColumn="0" w:noHBand="0" w:noVBand="0"/>
      </w:tblPr>
      <w:tblGrid>
        <w:gridCol w:w="4860"/>
        <w:gridCol w:w="5040"/>
      </w:tblGrid>
      <w:tr w:rsidR="007A50EE" w:rsidRPr="007A50EE" w:rsidTr="007A50EE">
        <w:tc>
          <w:tcPr>
            <w:tcW w:w="4860" w:type="dxa"/>
          </w:tcPr>
          <w:p w:rsidR="007A50EE" w:rsidRPr="007A50EE" w:rsidRDefault="007A50EE" w:rsidP="007A50EE">
            <w:pPr>
              <w:tabs>
                <w:tab w:val="center" w:pos="4677"/>
                <w:tab w:val="right" w:pos="9355"/>
              </w:tabs>
              <w:contextualSpacing/>
              <w:jc w:val="both"/>
              <w:rPr>
                <w:rFonts w:ascii="Times New Roman" w:hAnsi="Times New Roman" w:cs="Times New Roman"/>
                <w:bCs/>
                <w:sz w:val="24"/>
                <w:szCs w:val="24"/>
                <w:lang w:eastAsia="en-US"/>
              </w:rPr>
            </w:pPr>
            <w:r w:rsidRPr="007A50EE">
              <w:rPr>
                <w:rFonts w:ascii="Times New Roman" w:hAnsi="Times New Roman" w:cs="Times New Roman"/>
                <w:bCs/>
                <w:sz w:val="24"/>
                <w:szCs w:val="24"/>
                <w:lang w:eastAsia="en-US"/>
              </w:rPr>
              <w:t xml:space="preserve">                </w:t>
            </w:r>
            <w:r>
              <w:rPr>
                <w:rFonts w:ascii="Times New Roman" w:hAnsi="Times New Roman" w:cs="Times New Roman"/>
                <w:bCs/>
                <w:sz w:val="24"/>
                <w:szCs w:val="24"/>
                <w:lang w:eastAsia="en-US"/>
              </w:rPr>
              <w:t>Исполнитель</w:t>
            </w:r>
            <w:r w:rsidRPr="007A50EE">
              <w:rPr>
                <w:rFonts w:ascii="Times New Roman" w:hAnsi="Times New Roman" w:cs="Times New Roman"/>
                <w:bCs/>
                <w:sz w:val="24"/>
                <w:szCs w:val="24"/>
                <w:lang w:eastAsia="en-US"/>
              </w:rPr>
              <w:t>:</w:t>
            </w:r>
          </w:p>
        </w:tc>
        <w:tc>
          <w:tcPr>
            <w:tcW w:w="5040" w:type="dxa"/>
          </w:tcPr>
          <w:p w:rsidR="007A50EE" w:rsidRPr="007A50EE" w:rsidRDefault="007A50EE" w:rsidP="007A50EE">
            <w:pPr>
              <w:tabs>
                <w:tab w:val="center" w:pos="4677"/>
                <w:tab w:val="right" w:pos="9355"/>
              </w:tabs>
              <w:contextualSpacing/>
              <w:jc w:val="both"/>
              <w:rPr>
                <w:rFonts w:ascii="Times New Roman" w:hAnsi="Times New Roman" w:cs="Times New Roman"/>
                <w:bCs/>
                <w:sz w:val="24"/>
                <w:szCs w:val="24"/>
                <w:lang w:eastAsia="en-US"/>
              </w:rPr>
            </w:pPr>
            <w:r w:rsidRPr="007A50EE">
              <w:rPr>
                <w:rFonts w:ascii="Times New Roman" w:hAnsi="Times New Roman" w:cs="Times New Roman"/>
                <w:bCs/>
                <w:sz w:val="24"/>
                <w:szCs w:val="24"/>
                <w:lang w:eastAsia="en-US"/>
              </w:rPr>
              <w:t xml:space="preserve">                                    Заказчик:</w:t>
            </w:r>
          </w:p>
          <w:p w:rsidR="007A50EE" w:rsidRPr="007A50EE" w:rsidRDefault="007A50EE" w:rsidP="007A50EE">
            <w:pPr>
              <w:tabs>
                <w:tab w:val="center" w:pos="4677"/>
                <w:tab w:val="right" w:pos="9355"/>
              </w:tabs>
              <w:contextualSpacing/>
              <w:jc w:val="both"/>
              <w:rPr>
                <w:rFonts w:ascii="Times New Roman" w:hAnsi="Times New Roman" w:cs="Times New Roman"/>
                <w:bCs/>
                <w:sz w:val="24"/>
                <w:szCs w:val="24"/>
                <w:lang w:eastAsia="en-US"/>
              </w:rPr>
            </w:pPr>
          </w:p>
        </w:tc>
      </w:tr>
      <w:tr w:rsidR="007A50EE" w:rsidRPr="007A50EE" w:rsidTr="007A50EE">
        <w:tc>
          <w:tcPr>
            <w:tcW w:w="4860" w:type="dxa"/>
          </w:tcPr>
          <w:p w:rsidR="007A50EE" w:rsidRPr="007A50EE" w:rsidRDefault="007A50EE" w:rsidP="007A50EE">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7A50EE" w:rsidRPr="007A50EE" w:rsidRDefault="007A50EE" w:rsidP="007A50EE">
            <w:pPr>
              <w:tabs>
                <w:tab w:val="center" w:pos="4677"/>
                <w:tab w:val="right" w:pos="9355"/>
              </w:tabs>
              <w:contextualSpacing/>
              <w:jc w:val="both"/>
              <w:rPr>
                <w:rFonts w:ascii="Times New Roman" w:hAnsi="Times New Roman" w:cs="Times New Roman"/>
                <w:sz w:val="24"/>
                <w:szCs w:val="24"/>
                <w:lang w:eastAsia="en-US"/>
              </w:rPr>
            </w:pPr>
            <w:r w:rsidRPr="007A50EE">
              <w:rPr>
                <w:rFonts w:ascii="Times New Roman" w:hAnsi="Times New Roman" w:cs="Times New Roman"/>
                <w:sz w:val="24"/>
                <w:szCs w:val="24"/>
                <w:lang w:eastAsia="en-US"/>
              </w:rPr>
              <w:t xml:space="preserve">       ГУП РК «Крымтеплокоммунэнерго»</w:t>
            </w:r>
          </w:p>
        </w:tc>
      </w:tr>
      <w:tr w:rsidR="007A50EE" w:rsidRPr="007A50EE" w:rsidTr="007A50EE">
        <w:tc>
          <w:tcPr>
            <w:tcW w:w="4860" w:type="dxa"/>
          </w:tcPr>
          <w:p w:rsidR="007A50EE" w:rsidRPr="007A50EE" w:rsidRDefault="007A50EE" w:rsidP="007A50EE">
            <w:pPr>
              <w:tabs>
                <w:tab w:val="center" w:pos="4677"/>
                <w:tab w:val="right" w:pos="9355"/>
              </w:tabs>
              <w:contextualSpacing/>
              <w:jc w:val="both"/>
              <w:rPr>
                <w:rFonts w:ascii="Times New Roman" w:hAnsi="Times New Roman" w:cs="Times New Roman"/>
                <w:sz w:val="24"/>
                <w:szCs w:val="24"/>
                <w:lang w:eastAsia="en-US"/>
              </w:rPr>
            </w:pPr>
          </w:p>
          <w:p w:rsidR="007A50EE" w:rsidRPr="007A50EE" w:rsidRDefault="007A50EE" w:rsidP="007A50EE">
            <w:pPr>
              <w:tabs>
                <w:tab w:val="center" w:pos="4677"/>
                <w:tab w:val="right" w:pos="9355"/>
              </w:tabs>
              <w:contextualSpacing/>
              <w:jc w:val="both"/>
              <w:rPr>
                <w:rFonts w:ascii="Times New Roman" w:hAnsi="Times New Roman" w:cs="Times New Roman"/>
                <w:sz w:val="24"/>
                <w:szCs w:val="24"/>
                <w:lang w:eastAsia="en-US"/>
              </w:rPr>
            </w:pPr>
          </w:p>
          <w:p w:rsidR="007A50EE" w:rsidRPr="007A50EE" w:rsidRDefault="007A50EE" w:rsidP="007A50EE">
            <w:pPr>
              <w:tabs>
                <w:tab w:val="center" w:pos="4677"/>
                <w:tab w:val="right" w:pos="9355"/>
              </w:tabs>
              <w:contextualSpacing/>
              <w:jc w:val="both"/>
              <w:rPr>
                <w:rFonts w:ascii="Times New Roman" w:hAnsi="Times New Roman" w:cs="Times New Roman"/>
                <w:sz w:val="24"/>
                <w:szCs w:val="24"/>
                <w:lang w:eastAsia="en-US"/>
              </w:rPr>
            </w:pPr>
            <w:r w:rsidRPr="007A50EE">
              <w:rPr>
                <w:rFonts w:ascii="Times New Roman" w:hAnsi="Times New Roman" w:cs="Times New Roman"/>
                <w:sz w:val="24"/>
                <w:szCs w:val="24"/>
                <w:lang w:eastAsia="en-US"/>
              </w:rPr>
              <w:t xml:space="preserve">        ____________ ____/____________ /</w:t>
            </w:r>
          </w:p>
          <w:p w:rsidR="007A50EE" w:rsidRPr="007A50EE" w:rsidRDefault="007A50EE" w:rsidP="007A50EE">
            <w:pPr>
              <w:tabs>
                <w:tab w:val="center" w:pos="4677"/>
                <w:tab w:val="right" w:pos="9355"/>
              </w:tabs>
              <w:contextualSpacing/>
              <w:jc w:val="both"/>
              <w:rPr>
                <w:rFonts w:ascii="Times New Roman" w:hAnsi="Times New Roman" w:cs="Times New Roman"/>
                <w:sz w:val="24"/>
                <w:szCs w:val="24"/>
                <w:lang w:eastAsia="en-US"/>
              </w:rPr>
            </w:pPr>
            <w:r w:rsidRPr="007A50EE">
              <w:rPr>
                <w:rFonts w:ascii="Times New Roman" w:hAnsi="Times New Roman" w:cs="Times New Roman"/>
                <w:sz w:val="24"/>
                <w:szCs w:val="24"/>
                <w:lang w:eastAsia="en-US"/>
              </w:rPr>
              <w:t xml:space="preserve">                     </w:t>
            </w:r>
            <w:proofErr w:type="spellStart"/>
            <w:r w:rsidRPr="007A50EE">
              <w:rPr>
                <w:rFonts w:ascii="Times New Roman" w:hAnsi="Times New Roman" w:cs="Times New Roman"/>
                <w:sz w:val="24"/>
                <w:szCs w:val="24"/>
                <w:lang w:eastAsia="en-US"/>
              </w:rPr>
              <w:t>м.п</w:t>
            </w:r>
            <w:proofErr w:type="spellEnd"/>
            <w:r w:rsidRPr="007A50EE">
              <w:rPr>
                <w:rFonts w:ascii="Times New Roman" w:hAnsi="Times New Roman" w:cs="Times New Roman"/>
                <w:sz w:val="24"/>
                <w:szCs w:val="24"/>
                <w:lang w:eastAsia="en-US"/>
              </w:rPr>
              <w:t>.</w:t>
            </w:r>
          </w:p>
        </w:tc>
        <w:tc>
          <w:tcPr>
            <w:tcW w:w="5040" w:type="dxa"/>
          </w:tcPr>
          <w:p w:rsidR="007A50EE" w:rsidRPr="007A50EE" w:rsidRDefault="007A50EE" w:rsidP="007A50EE">
            <w:pPr>
              <w:tabs>
                <w:tab w:val="center" w:pos="4677"/>
                <w:tab w:val="right" w:pos="9355"/>
              </w:tabs>
              <w:contextualSpacing/>
              <w:jc w:val="both"/>
              <w:rPr>
                <w:rFonts w:ascii="Times New Roman" w:hAnsi="Times New Roman" w:cs="Times New Roman"/>
                <w:bCs/>
                <w:sz w:val="24"/>
                <w:szCs w:val="24"/>
              </w:rPr>
            </w:pPr>
            <w:r w:rsidRPr="007A50EE">
              <w:rPr>
                <w:rFonts w:ascii="Times New Roman" w:hAnsi="Times New Roman" w:cs="Times New Roman"/>
                <w:bCs/>
                <w:sz w:val="24"/>
                <w:szCs w:val="24"/>
              </w:rPr>
              <w:t xml:space="preserve">       Генеральный директор</w:t>
            </w:r>
          </w:p>
          <w:p w:rsidR="007A50EE" w:rsidRPr="007A50EE" w:rsidRDefault="007A50EE" w:rsidP="007A50EE">
            <w:pPr>
              <w:tabs>
                <w:tab w:val="center" w:pos="4677"/>
                <w:tab w:val="right" w:pos="9355"/>
              </w:tabs>
              <w:contextualSpacing/>
              <w:jc w:val="both"/>
              <w:rPr>
                <w:rFonts w:ascii="Times New Roman" w:hAnsi="Times New Roman" w:cs="Times New Roman"/>
                <w:bCs/>
                <w:sz w:val="24"/>
                <w:szCs w:val="24"/>
              </w:rPr>
            </w:pPr>
            <w:r w:rsidRPr="007A50EE">
              <w:rPr>
                <w:rFonts w:ascii="Times New Roman" w:hAnsi="Times New Roman" w:cs="Times New Roman"/>
                <w:bCs/>
                <w:sz w:val="24"/>
                <w:szCs w:val="24"/>
              </w:rPr>
              <w:t xml:space="preserve">  </w:t>
            </w:r>
          </w:p>
          <w:p w:rsidR="007A50EE" w:rsidRPr="007A50EE" w:rsidRDefault="007A50EE" w:rsidP="007A50EE">
            <w:pPr>
              <w:tabs>
                <w:tab w:val="center" w:pos="4677"/>
                <w:tab w:val="right" w:pos="9355"/>
              </w:tabs>
              <w:contextualSpacing/>
              <w:jc w:val="both"/>
              <w:rPr>
                <w:rFonts w:ascii="Times New Roman" w:hAnsi="Times New Roman" w:cs="Times New Roman"/>
                <w:bCs/>
                <w:sz w:val="24"/>
                <w:szCs w:val="24"/>
              </w:rPr>
            </w:pPr>
            <w:r w:rsidRPr="007A50EE">
              <w:rPr>
                <w:rFonts w:ascii="Times New Roman" w:hAnsi="Times New Roman" w:cs="Times New Roman"/>
                <w:bCs/>
                <w:sz w:val="24"/>
                <w:szCs w:val="24"/>
              </w:rPr>
              <w:t xml:space="preserve">             _________________/В.В. </w:t>
            </w:r>
            <w:proofErr w:type="spellStart"/>
            <w:r w:rsidRPr="007A50EE">
              <w:rPr>
                <w:rFonts w:ascii="Times New Roman" w:hAnsi="Times New Roman" w:cs="Times New Roman"/>
                <w:bCs/>
                <w:sz w:val="24"/>
                <w:szCs w:val="24"/>
              </w:rPr>
              <w:t>Дойчев</w:t>
            </w:r>
            <w:proofErr w:type="spellEnd"/>
            <w:r w:rsidRPr="007A50EE">
              <w:rPr>
                <w:rFonts w:ascii="Times New Roman" w:hAnsi="Times New Roman" w:cs="Times New Roman"/>
                <w:bCs/>
                <w:sz w:val="24"/>
                <w:szCs w:val="24"/>
              </w:rPr>
              <w:t>/</w:t>
            </w:r>
          </w:p>
          <w:p w:rsidR="007A50EE" w:rsidRPr="007A50EE" w:rsidRDefault="007A50EE" w:rsidP="007A50EE">
            <w:pPr>
              <w:tabs>
                <w:tab w:val="center" w:pos="4677"/>
                <w:tab w:val="right" w:pos="9355"/>
              </w:tabs>
              <w:ind w:left="385"/>
              <w:contextualSpacing/>
              <w:jc w:val="both"/>
              <w:rPr>
                <w:rFonts w:ascii="Times New Roman" w:hAnsi="Times New Roman" w:cs="Times New Roman"/>
                <w:sz w:val="24"/>
                <w:szCs w:val="24"/>
                <w:lang w:eastAsia="en-US"/>
              </w:rPr>
            </w:pPr>
            <w:r w:rsidRPr="007A50EE">
              <w:rPr>
                <w:rFonts w:ascii="Times New Roman" w:hAnsi="Times New Roman" w:cs="Times New Roman"/>
                <w:sz w:val="24"/>
                <w:szCs w:val="24"/>
                <w:lang w:eastAsia="en-US"/>
              </w:rPr>
              <w:t xml:space="preserve">                    </w:t>
            </w:r>
            <w:proofErr w:type="spellStart"/>
            <w:r w:rsidRPr="007A50EE">
              <w:rPr>
                <w:rFonts w:ascii="Times New Roman" w:hAnsi="Times New Roman" w:cs="Times New Roman"/>
                <w:sz w:val="24"/>
                <w:szCs w:val="24"/>
                <w:lang w:eastAsia="en-US"/>
              </w:rPr>
              <w:t>м.п</w:t>
            </w:r>
            <w:proofErr w:type="spellEnd"/>
            <w:r w:rsidRPr="007A50EE">
              <w:rPr>
                <w:rFonts w:ascii="Times New Roman" w:hAnsi="Times New Roman" w:cs="Times New Roman"/>
                <w:sz w:val="24"/>
                <w:szCs w:val="24"/>
                <w:lang w:eastAsia="en-US"/>
              </w:rPr>
              <w:t>.</w:t>
            </w:r>
          </w:p>
        </w:tc>
      </w:tr>
    </w:tbl>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FA0688" w:rsidRDefault="00FA0688" w:rsidP="00FA0688">
      <w:pPr>
        <w:tabs>
          <w:tab w:val="center" w:pos="4677"/>
          <w:tab w:val="right" w:pos="9355"/>
        </w:tabs>
        <w:contextualSpacing/>
        <w:outlineLvl w:val="0"/>
        <w:rPr>
          <w:rFonts w:ascii="Times New Roman" w:hAnsi="Times New Roman" w:cs="Times New Roman"/>
          <w:sz w:val="24"/>
          <w:szCs w:val="24"/>
        </w:rPr>
      </w:pPr>
    </w:p>
    <w:p w:rsidR="007A50EE" w:rsidRDefault="007A50EE" w:rsidP="00FA0688">
      <w:pPr>
        <w:tabs>
          <w:tab w:val="center" w:pos="4677"/>
          <w:tab w:val="right" w:pos="9355"/>
        </w:tabs>
        <w:contextualSpacing/>
        <w:outlineLvl w:val="0"/>
        <w:rPr>
          <w:rFonts w:ascii="Times New Roman" w:hAnsi="Times New Roman" w:cs="Times New Roman"/>
          <w:sz w:val="24"/>
          <w:szCs w:val="24"/>
        </w:rPr>
      </w:pPr>
    </w:p>
    <w:p w:rsidR="007A7171" w:rsidRPr="00102781" w:rsidRDefault="007A7171" w:rsidP="007A7171">
      <w:pPr>
        <w:keepNext w:val="0"/>
        <w:ind w:left="6096" w:right="-185" w:firstLine="6"/>
        <w:rPr>
          <w:rFonts w:ascii="Times New Roman" w:eastAsia="Calibri" w:hAnsi="Times New Roman" w:cs="Times New Roman"/>
          <w:b/>
          <w:sz w:val="22"/>
          <w:szCs w:val="22"/>
        </w:rPr>
      </w:pPr>
      <w:r w:rsidRPr="00102781">
        <w:rPr>
          <w:rFonts w:ascii="Times New Roman" w:eastAsia="Calibri" w:hAnsi="Times New Roman" w:cs="Times New Roman"/>
          <w:b/>
          <w:sz w:val="22"/>
          <w:szCs w:val="22"/>
        </w:rPr>
        <w:t>Приложение № 3</w:t>
      </w:r>
    </w:p>
    <w:p w:rsidR="007A7171" w:rsidRPr="00102781" w:rsidRDefault="007A7171" w:rsidP="007A7171">
      <w:pPr>
        <w:keepNext w:val="0"/>
        <w:ind w:left="6096"/>
        <w:rPr>
          <w:rFonts w:ascii="Times New Roman" w:eastAsia="Calibri" w:hAnsi="Times New Roman" w:cs="Times New Roman"/>
          <w:sz w:val="28"/>
          <w:szCs w:val="28"/>
        </w:rPr>
      </w:pPr>
      <w:r w:rsidRPr="00102781">
        <w:rPr>
          <w:rFonts w:ascii="Times New Roman" w:eastAsia="Calibri" w:hAnsi="Times New Roman" w:cs="Times New Roman"/>
          <w:sz w:val="24"/>
          <w:szCs w:val="24"/>
        </w:rPr>
        <w:t>к Извещению по запросу котировок</w:t>
      </w:r>
    </w:p>
    <w:p w:rsidR="007A7171" w:rsidRPr="00102781" w:rsidRDefault="007A7171" w:rsidP="007A7171">
      <w:pPr>
        <w:widowControl/>
        <w:autoSpaceDE/>
        <w:adjustRightInd/>
        <w:ind w:right="-1" w:firstLine="540"/>
        <w:jc w:val="center"/>
        <w:rPr>
          <w:rFonts w:ascii="Times New Roman" w:hAnsi="Times New Roman" w:cs="Times New Roman"/>
          <w:sz w:val="24"/>
          <w:szCs w:val="24"/>
        </w:rPr>
      </w:pPr>
    </w:p>
    <w:p w:rsidR="007A7171" w:rsidRPr="00102781" w:rsidRDefault="007A7171" w:rsidP="007A7171">
      <w:pPr>
        <w:widowControl/>
        <w:autoSpaceDE/>
        <w:adjustRightInd/>
        <w:ind w:right="-1" w:firstLine="540"/>
        <w:jc w:val="center"/>
        <w:rPr>
          <w:rFonts w:ascii="Times New Roman" w:eastAsia="Calibri" w:hAnsi="Times New Roman" w:cs="Times New Roman"/>
          <w:b/>
          <w:sz w:val="22"/>
          <w:szCs w:val="22"/>
        </w:rPr>
      </w:pPr>
    </w:p>
    <w:p w:rsidR="007A7171" w:rsidRPr="00102781" w:rsidRDefault="007A7171" w:rsidP="007A7171">
      <w:pPr>
        <w:widowControl/>
        <w:autoSpaceDE/>
        <w:adjustRightInd/>
        <w:ind w:right="-1" w:firstLine="540"/>
        <w:jc w:val="center"/>
        <w:rPr>
          <w:rFonts w:ascii="Times New Roman" w:hAnsi="Times New Roman" w:cs="Times New Roman"/>
          <w:sz w:val="24"/>
          <w:szCs w:val="24"/>
        </w:rPr>
      </w:pPr>
    </w:p>
    <w:p w:rsidR="007A7171" w:rsidRPr="00102781" w:rsidRDefault="007A7171" w:rsidP="007A7171">
      <w:pPr>
        <w:widowControl/>
        <w:autoSpaceDE/>
        <w:adjustRightInd/>
        <w:ind w:right="-1" w:firstLine="540"/>
        <w:jc w:val="center"/>
        <w:rPr>
          <w:rFonts w:ascii="Times New Roman" w:hAnsi="Times New Roman" w:cs="Times New Roman"/>
          <w:sz w:val="24"/>
          <w:szCs w:val="24"/>
        </w:rPr>
      </w:pPr>
    </w:p>
    <w:p w:rsidR="001741BC" w:rsidRPr="00102781" w:rsidRDefault="001741BC" w:rsidP="007A7171">
      <w:pPr>
        <w:widowControl/>
        <w:autoSpaceDE/>
        <w:adjustRightInd/>
        <w:ind w:right="-1" w:firstLine="540"/>
        <w:jc w:val="center"/>
        <w:rPr>
          <w:rFonts w:ascii="Times New Roman" w:hAnsi="Times New Roman" w:cs="Times New Roman"/>
          <w:sz w:val="24"/>
          <w:szCs w:val="24"/>
        </w:rPr>
      </w:pPr>
    </w:p>
    <w:p w:rsidR="001741BC" w:rsidRPr="00102781" w:rsidRDefault="00102781" w:rsidP="007A7171">
      <w:pPr>
        <w:widowControl/>
        <w:autoSpaceDE/>
        <w:adjustRightInd/>
        <w:ind w:right="-1" w:firstLine="540"/>
        <w:jc w:val="center"/>
        <w:rPr>
          <w:rFonts w:ascii="Times New Roman" w:hAnsi="Times New Roman" w:cs="Times New Roman"/>
          <w:b/>
          <w:sz w:val="24"/>
          <w:szCs w:val="24"/>
        </w:rPr>
      </w:pPr>
      <w:r w:rsidRPr="00102781">
        <w:rPr>
          <w:rFonts w:ascii="Times New Roman" w:hAnsi="Times New Roman" w:cs="Times New Roman"/>
          <w:b/>
          <w:sz w:val="24"/>
          <w:szCs w:val="24"/>
        </w:rPr>
        <w:t>ПРЕДЕЛЬНО МАКСИМАЛЬНАЯ СТОИМОСТЬ ОКАЗАНИЯ УСЛУГ</w:t>
      </w:r>
    </w:p>
    <w:p w:rsidR="001741BC" w:rsidRPr="00681FE9" w:rsidRDefault="001741BC" w:rsidP="007A7171">
      <w:pPr>
        <w:widowControl/>
        <w:autoSpaceDE/>
        <w:adjustRightInd/>
        <w:ind w:right="-1" w:firstLine="540"/>
        <w:jc w:val="center"/>
        <w:rPr>
          <w:rFonts w:ascii="Times New Roman" w:hAnsi="Times New Roman" w:cs="Times New Roman"/>
          <w:sz w:val="24"/>
          <w:szCs w:val="24"/>
          <w:highlight w:val="red"/>
        </w:rPr>
      </w:pPr>
    </w:p>
    <w:p w:rsidR="001741BC" w:rsidRPr="00681FE9" w:rsidRDefault="001741BC" w:rsidP="007A7171">
      <w:pPr>
        <w:widowControl/>
        <w:autoSpaceDE/>
        <w:adjustRightInd/>
        <w:ind w:right="-1" w:firstLine="540"/>
        <w:jc w:val="center"/>
        <w:rPr>
          <w:rFonts w:ascii="Times New Roman" w:hAnsi="Times New Roman" w:cs="Times New Roman"/>
          <w:sz w:val="24"/>
          <w:szCs w:val="24"/>
          <w:highlight w:val="red"/>
        </w:rPr>
      </w:pPr>
    </w:p>
    <w:p w:rsidR="001741BC" w:rsidRPr="00741313" w:rsidRDefault="00EC61D2" w:rsidP="007A7171">
      <w:pPr>
        <w:widowControl/>
        <w:autoSpaceDE/>
        <w:adjustRightInd/>
        <w:ind w:right="-1" w:firstLine="540"/>
        <w:jc w:val="center"/>
        <w:rPr>
          <w:rFonts w:ascii="Times New Roman" w:hAnsi="Times New Roman" w:cs="Times New Roman"/>
          <w:sz w:val="24"/>
          <w:szCs w:val="24"/>
        </w:rPr>
      </w:pPr>
      <w:r w:rsidRPr="00741313">
        <w:rPr>
          <w:rFonts w:ascii="Times New Roman" w:hAnsi="Times New Roman" w:cs="Times New Roman"/>
          <w:i/>
        </w:rPr>
        <w:t xml:space="preserve">Расчет </w:t>
      </w:r>
      <w:r w:rsidR="00E13969">
        <w:rPr>
          <w:rFonts w:ascii="Times New Roman" w:hAnsi="Times New Roman" w:cs="Times New Roman"/>
          <w:i/>
        </w:rPr>
        <w:t>произведен</w:t>
      </w:r>
      <w:r w:rsidRPr="00741313">
        <w:rPr>
          <w:rFonts w:ascii="Times New Roman" w:hAnsi="Times New Roman" w:cs="Times New Roman"/>
          <w:i/>
        </w:rPr>
        <w:t xml:space="preserve"> методом сопоставимых рыночных цен (анализа рынка) как средний показатель по ценам на однородные товары. </w:t>
      </w:r>
      <w:r w:rsidRPr="00741313">
        <w:rPr>
          <w:rFonts w:ascii="Times New Roman" w:hAnsi="Times New Roman" w:cs="Times New Roman"/>
          <w:bCs/>
          <w:i/>
        </w:rPr>
        <w:t xml:space="preserve">Цена </w:t>
      </w:r>
      <w:r w:rsidR="00741313" w:rsidRPr="00741313">
        <w:rPr>
          <w:rFonts w:ascii="Times New Roman" w:hAnsi="Times New Roman" w:cs="Times New Roman"/>
          <w:bCs/>
          <w:i/>
        </w:rPr>
        <w:t>оказываемой услуги</w:t>
      </w:r>
      <w:r w:rsidRPr="00741313">
        <w:rPr>
          <w:rFonts w:ascii="Times New Roman" w:hAnsi="Times New Roman" w:cs="Times New Roman"/>
          <w:bCs/>
          <w:i/>
        </w:rPr>
        <w:t xml:space="preserve"> </w:t>
      </w:r>
      <w:r w:rsidRPr="00741313">
        <w:rPr>
          <w:rFonts w:ascii="Times New Roman" w:hAnsi="Times New Roman" w:cs="Times New Roman"/>
          <w:i/>
        </w:rPr>
        <w:t xml:space="preserve">включает </w:t>
      </w:r>
      <w:r w:rsidRPr="00741313">
        <w:rPr>
          <w:rFonts w:ascii="Times New Roman" w:hAnsi="Times New Roman" w:cs="Times New Roman"/>
          <w:bCs/>
          <w:i/>
        </w:rPr>
        <w:t xml:space="preserve">в себя </w:t>
      </w:r>
      <w:r w:rsidRPr="00741313">
        <w:rPr>
          <w:rFonts w:ascii="Times New Roman" w:hAnsi="Times New Roman" w:cs="Times New Roman"/>
          <w:i/>
        </w:rPr>
        <w:t xml:space="preserve"> все затраты по исполнению  контракта,  расходы на страхование, уплату таможенных пошлин, налогов, сборов, других обязательных платежей, и остается неизменной в течение всего срока исполнения </w:t>
      </w:r>
      <w:r w:rsidR="00741313" w:rsidRPr="00741313">
        <w:rPr>
          <w:rFonts w:ascii="Times New Roman" w:hAnsi="Times New Roman" w:cs="Times New Roman"/>
          <w:i/>
        </w:rPr>
        <w:t>договора</w:t>
      </w:r>
    </w:p>
    <w:p w:rsidR="001741BC" w:rsidRPr="00681FE9" w:rsidRDefault="001741BC" w:rsidP="007A7171">
      <w:pPr>
        <w:widowControl/>
        <w:autoSpaceDE/>
        <w:adjustRightInd/>
        <w:ind w:right="-1" w:firstLine="540"/>
        <w:jc w:val="center"/>
        <w:rPr>
          <w:rFonts w:ascii="Times New Roman" w:hAnsi="Times New Roman" w:cs="Times New Roman"/>
          <w:sz w:val="24"/>
          <w:szCs w:val="24"/>
          <w:highlight w:val="red"/>
        </w:rPr>
      </w:pPr>
    </w:p>
    <w:p w:rsidR="007A50EE" w:rsidRDefault="007A50EE" w:rsidP="007A50EE">
      <w:pPr>
        <w:jc w:val="center"/>
        <w:rPr>
          <w:rFonts w:ascii="Times New Roman" w:hAnsi="Times New Roman" w:cs="Times New Roman"/>
          <w:b/>
          <w:sz w:val="32"/>
          <w:szCs w:val="32"/>
        </w:rPr>
      </w:pPr>
      <w:r w:rsidRPr="00783632">
        <w:rPr>
          <w:rFonts w:ascii="Times New Roman" w:hAnsi="Times New Roman" w:cs="Times New Roman"/>
          <w:b/>
          <w:sz w:val="32"/>
          <w:szCs w:val="32"/>
        </w:rPr>
        <w:t>Тарифный план</w:t>
      </w:r>
    </w:p>
    <w:p w:rsidR="007A50EE" w:rsidRDefault="007A50EE" w:rsidP="007A50EE">
      <w:pPr>
        <w:jc w:val="center"/>
        <w:rPr>
          <w:rFonts w:ascii="Times New Roman" w:hAnsi="Times New Roman" w:cs="Times New Roman"/>
          <w:b/>
          <w:sz w:val="32"/>
          <w:szCs w:val="32"/>
        </w:rPr>
      </w:pPr>
    </w:p>
    <w:tbl>
      <w:tblPr>
        <w:tblStyle w:val="ad"/>
        <w:tblW w:w="9923" w:type="dxa"/>
        <w:tblInd w:w="675" w:type="dxa"/>
        <w:tblLook w:val="04A0" w:firstRow="1" w:lastRow="0" w:firstColumn="1" w:lastColumn="0" w:noHBand="0" w:noVBand="1"/>
      </w:tblPr>
      <w:tblGrid>
        <w:gridCol w:w="5529"/>
        <w:gridCol w:w="2126"/>
        <w:gridCol w:w="2268"/>
      </w:tblGrid>
      <w:tr w:rsidR="007A50EE" w:rsidTr="007A50EE">
        <w:tc>
          <w:tcPr>
            <w:tcW w:w="5529" w:type="dxa"/>
            <w:vAlign w:val="center"/>
          </w:tcPr>
          <w:p w:rsidR="007A50EE" w:rsidRPr="00783632" w:rsidRDefault="007A50EE" w:rsidP="007A50EE">
            <w:pPr>
              <w:jc w:val="center"/>
              <w:rPr>
                <w:rFonts w:ascii="Times New Roman" w:hAnsi="Times New Roman" w:cs="Times New Roman"/>
                <w:b/>
                <w:sz w:val="28"/>
                <w:szCs w:val="28"/>
              </w:rPr>
            </w:pPr>
            <w:r w:rsidRPr="00783632">
              <w:rPr>
                <w:rFonts w:ascii="Times New Roman" w:hAnsi="Times New Roman" w:cs="Times New Roman"/>
                <w:b/>
                <w:sz w:val="28"/>
                <w:szCs w:val="28"/>
              </w:rPr>
              <w:t>Наименование услуги</w:t>
            </w:r>
          </w:p>
        </w:tc>
        <w:tc>
          <w:tcPr>
            <w:tcW w:w="2126" w:type="dxa"/>
            <w:vAlign w:val="center"/>
          </w:tcPr>
          <w:p w:rsidR="007A50EE" w:rsidRPr="00212A2E" w:rsidRDefault="007A50EE" w:rsidP="007A50EE">
            <w:pPr>
              <w:jc w:val="center"/>
              <w:rPr>
                <w:rFonts w:ascii="Times New Roman" w:hAnsi="Times New Roman" w:cs="Times New Roman"/>
                <w:b/>
                <w:sz w:val="28"/>
                <w:szCs w:val="28"/>
              </w:rPr>
            </w:pPr>
            <w:r w:rsidRPr="00212A2E">
              <w:rPr>
                <w:rFonts w:ascii="Times New Roman" w:hAnsi="Times New Roman" w:cs="Times New Roman"/>
                <w:b/>
                <w:sz w:val="28"/>
                <w:szCs w:val="28"/>
              </w:rPr>
              <w:t>Ед. изм.</w:t>
            </w:r>
          </w:p>
        </w:tc>
        <w:tc>
          <w:tcPr>
            <w:tcW w:w="2268" w:type="dxa"/>
            <w:vAlign w:val="center"/>
          </w:tcPr>
          <w:p w:rsidR="007A50EE" w:rsidRPr="00783632" w:rsidRDefault="007A50EE" w:rsidP="007A50EE">
            <w:pPr>
              <w:jc w:val="center"/>
              <w:rPr>
                <w:rFonts w:ascii="Times New Roman" w:hAnsi="Times New Roman" w:cs="Times New Roman"/>
                <w:sz w:val="28"/>
                <w:szCs w:val="28"/>
              </w:rPr>
            </w:pPr>
            <w:r w:rsidRPr="00C6520C">
              <w:rPr>
                <w:rFonts w:ascii="Times New Roman" w:hAnsi="Times New Roman" w:cs="Times New Roman"/>
                <w:b/>
                <w:sz w:val="28"/>
                <w:szCs w:val="28"/>
              </w:rPr>
              <w:t>Предельная максимальная стоимост</w:t>
            </w:r>
            <w:proofErr w:type="gramStart"/>
            <w:r w:rsidRPr="00C6520C">
              <w:rPr>
                <w:rFonts w:ascii="Times New Roman" w:hAnsi="Times New Roman" w:cs="Times New Roman"/>
                <w:b/>
                <w:sz w:val="28"/>
                <w:szCs w:val="28"/>
              </w:rPr>
              <w:t>ь</w:t>
            </w:r>
            <w:r>
              <w:rPr>
                <w:rFonts w:ascii="Times New Roman" w:hAnsi="Times New Roman" w:cs="Times New Roman"/>
                <w:b/>
                <w:sz w:val="28"/>
                <w:szCs w:val="28"/>
              </w:rPr>
              <w:t>(</w:t>
            </w:r>
            <w:proofErr w:type="gramEnd"/>
            <w:r>
              <w:rPr>
                <w:rFonts w:ascii="Times New Roman" w:hAnsi="Times New Roman" w:cs="Times New Roman"/>
                <w:b/>
                <w:sz w:val="28"/>
                <w:szCs w:val="28"/>
              </w:rPr>
              <w:t>руб.)</w:t>
            </w:r>
            <w:r w:rsidRPr="00C6520C">
              <w:rPr>
                <w:rFonts w:ascii="Times New Roman" w:hAnsi="Times New Roman" w:cs="Times New Roman"/>
                <w:b/>
                <w:sz w:val="28"/>
                <w:szCs w:val="28"/>
              </w:rPr>
              <w:t xml:space="preserve"> включая НДС.</w:t>
            </w:r>
          </w:p>
        </w:tc>
      </w:tr>
      <w:tr w:rsidR="00047407" w:rsidTr="00047407">
        <w:tc>
          <w:tcPr>
            <w:tcW w:w="5529"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Исходящие вызовы на номера мобильных телефонов, входящих в корпоративную группу (</w:t>
            </w:r>
            <w:proofErr w:type="spellStart"/>
            <w:r w:rsidRPr="00EC61D2">
              <w:rPr>
                <w:rFonts w:ascii="Times New Roman" w:hAnsi="Times New Roman" w:cs="Times New Roman"/>
                <w:sz w:val="24"/>
                <w:szCs w:val="28"/>
              </w:rPr>
              <w:t>безлимитные</w:t>
            </w:r>
            <w:proofErr w:type="spellEnd"/>
            <w:r w:rsidRPr="00EC61D2">
              <w:rPr>
                <w:rFonts w:ascii="Times New Roman" w:hAnsi="Times New Roman" w:cs="Times New Roman"/>
                <w:sz w:val="24"/>
                <w:szCs w:val="28"/>
              </w:rPr>
              <w:t xml:space="preserve"> звонки)</w:t>
            </w:r>
          </w:p>
        </w:tc>
        <w:tc>
          <w:tcPr>
            <w:tcW w:w="2126" w:type="dxa"/>
            <w:vAlign w:val="center"/>
          </w:tcPr>
          <w:p w:rsidR="00047407" w:rsidRPr="00EC61D2" w:rsidRDefault="00047407" w:rsidP="00047407">
            <w:pPr>
              <w:jc w:val="center"/>
              <w:rPr>
                <w:rFonts w:ascii="Times New Roman" w:hAnsi="Times New Roman" w:cs="Times New Roman"/>
                <w:sz w:val="24"/>
                <w:szCs w:val="28"/>
              </w:rPr>
            </w:pPr>
            <w:r w:rsidRPr="00EC61D2">
              <w:rPr>
                <w:rFonts w:ascii="Times New Roman" w:hAnsi="Times New Roman" w:cs="Times New Roman"/>
                <w:sz w:val="24"/>
                <w:szCs w:val="28"/>
              </w:rPr>
              <w:t>руб./мес.</w:t>
            </w:r>
          </w:p>
        </w:tc>
        <w:tc>
          <w:tcPr>
            <w:tcW w:w="2268" w:type="dxa"/>
            <w:vAlign w:val="center"/>
          </w:tcPr>
          <w:p w:rsidR="00047407" w:rsidRPr="00783632" w:rsidRDefault="00047407" w:rsidP="007A50EE">
            <w:pPr>
              <w:jc w:val="center"/>
              <w:rPr>
                <w:rFonts w:ascii="Times New Roman" w:hAnsi="Times New Roman" w:cs="Times New Roman"/>
                <w:sz w:val="28"/>
                <w:szCs w:val="28"/>
              </w:rPr>
            </w:pPr>
            <w:r>
              <w:rPr>
                <w:rFonts w:ascii="Times New Roman" w:hAnsi="Times New Roman" w:cs="Times New Roman"/>
                <w:sz w:val="28"/>
                <w:szCs w:val="28"/>
              </w:rPr>
              <w:t>50,00</w:t>
            </w:r>
          </w:p>
        </w:tc>
      </w:tr>
      <w:tr w:rsidR="00047407" w:rsidTr="00047407">
        <w:tc>
          <w:tcPr>
            <w:tcW w:w="5529"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Исходящее смс сообщение на номера мобильных телефонов Оператора внутри сети</w:t>
            </w:r>
          </w:p>
        </w:tc>
        <w:tc>
          <w:tcPr>
            <w:tcW w:w="2126" w:type="dxa"/>
            <w:vAlign w:val="center"/>
          </w:tcPr>
          <w:p w:rsidR="00047407" w:rsidRPr="00EC61D2" w:rsidRDefault="00047407" w:rsidP="00047407">
            <w:pPr>
              <w:jc w:val="center"/>
              <w:rPr>
                <w:rFonts w:ascii="Times New Roman" w:hAnsi="Times New Roman" w:cs="Times New Roman"/>
                <w:sz w:val="24"/>
                <w:szCs w:val="28"/>
              </w:rPr>
            </w:pPr>
            <w:r w:rsidRPr="00EC61D2">
              <w:rPr>
                <w:rFonts w:ascii="Times New Roman" w:hAnsi="Times New Roman" w:cs="Times New Roman"/>
                <w:sz w:val="24"/>
                <w:szCs w:val="28"/>
              </w:rPr>
              <w:t>шт.</w:t>
            </w:r>
          </w:p>
        </w:tc>
        <w:tc>
          <w:tcPr>
            <w:tcW w:w="2268" w:type="dxa"/>
            <w:vAlign w:val="center"/>
          </w:tcPr>
          <w:p w:rsidR="00047407" w:rsidRPr="00783632" w:rsidRDefault="00047407" w:rsidP="007A50EE">
            <w:pPr>
              <w:jc w:val="center"/>
              <w:rPr>
                <w:rFonts w:ascii="Times New Roman" w:hAnsi="Times New Roman" w:cs="Times New Roman"/>
                <w:sz w:val="28"/>
                <w:szCs w:val="28"/>
              </w:rPr>
            </w:pPr>
            <w:r>
              <w:rPr>
                <w:rFonts w:ascii="Times New Roman" w:hAnsi="Times New Roman" w:cs="Times New Roman"/>
                <w:sz w:val="28"/>
                <w:szCs w:val="28"/>
              </w:rPr>
              <w:t>1,50</w:t>
            </w:r>
          </w:p>
        </w:tc>
      </w:tr>
      <w:tr w:rsidR="00047407" w:rsidTr="00047407">
        <w:tc>
          <w:tcPr>
            <w:tcW w:w="5529"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 xml:space="preserve">Доступ к сервису </w:t>
            </w:r>
            <w:proofErr w:type="spellStart"/>
            <w:r w:rsidRPr="00EC61D2">
              <w:rPr>
                <w:rFonts w:ascii="Times New Roman" w:hAnsi="Times New Roman" w:cs="Times New Roman"/>
                <w:sz w:val="24"/>
                <w:szCs w:val="28"/>
              </w:rPr>
              <w:t>безлимитный</w:t>
            </w:r>
            <w:proofErr w:type="spellEnd"/>
            <w:r w:rsidRPr="00EC61D2">
              <w:rPr>
                <w:rFonts w:ascii="Times New Roman" w:hAnsi="Times New Roman" w:cs="Times New Roman"/>
                <w:sz w:val="24"/>
                <w:szCs w:val="28"/>
              </w:rPr>
              <w:t xml:space="preserve"> интернет (3,5 Гб/мес.) на территории Республики Крым и г. Севастополь</w:t>
            </w:r>
          </w:p>
        </w:tc>
        <w:tc>
          <w:tcPr>
            <w:tcW w:w="2126" w:type="dxa"/>
            <w:vAlign w:val="center"/>
          </w:tcPr>
          <w:p w:rsidR="00047407" w:rsidRPr="00EC61D2" w:rsidRDefault="00047407" w:rsidP="00047407">
            <w:pPr>
              <w:jc w:val="center"/>
              <w:rPr>
                <w:rFonts w:ascii="Times New Roman" w:hAnsi="Times New Roman" w:cs="Times New Roman"/>
                <w:sz w:val="24"/>
                <w:szCs w:val="28"/>
              </w:rPr>
            </w:pPr>
            <w:r w:rsidRPr="00EC61D2">
              <w:rPr>
                <w:rFonts w:ascii="Times New Roman" w:hAnsi="Times New Roman" w:cs="Times New Roman"/>
                <w:sz w:val="24"/>
                <w:szCs w:val="28"/>
              </w:rPr>
              <w:t>руб./мес.</w:t>
            </w:r>
          </w:p>
        </w:tc>
        <w:tc>
          <w:tcPr>
            <w:tcW w:w="2268" w:type="dxa"/>
            <w:vAlign w:val="center"/>
          </w:tcPr>
          <w:p w:rsidR="00047407" w:rsidRPr="00783632" w:rsidRDefault="00047407" w:rsidP="007A50EE">
            <w:pPr>
              <w:jc w:val="center"/>
              <w:rPr>
                <w:rFonts w:ascii="Times New Roman" w:hAnsi="Times New Roman" w:cs="Times New Roman"/>
                <w:sz w:val="28"/>
                <w:szCs w:val="28"/>
              </w:rPr>
            </w:pPr>
            <w:r>
              <w:rPr>
                <w:rFonts w:ascii="Times New Roman" w:hAnsi="Times New Roman" w:cs="Times New Roman"/>
                <w:sz w:val="28"/>
                <w:szCs w:val="28"/>
              </w:rPr>
              <w:t>150,00</w:t>
            </w:r>
          </w:p>
        </w:tc>
      </w:tr>
      <w:tr w:rsidR="00047407" w:rsidTr="00047407">
        <w:tc>
          <w:tcPr>
            <w:tcW w:w="5529"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 xml:space="preserve">Исходящие вызовы </w:t>
            </w:r>
            <w:r w:rsidRPr="00EC61D2">
              <w:rPr>
                <w:rFonts w:ascii="Times New Roman" w:hAnsi="Times New Roman" w:cs="Times New Roman"/>
                <w:sz w:val="24"/>
                <w:szCs w:val="28"/>
                <w:lang w:val="en-US"/>
              </w:rPr>
              <w:t>CSD</w:t>
            </w:r>
            <w:r w:rsidRPr="00EC61D2">
              <w:rPr>
                <w:rFonts w:ascii="Times New Roman" w:hAnsi="Times New Roman" w:cs="Times New Roman"/>
                <w:sz w:val="24"/>
                <w:szCs w:val="28"/>
              </w:rPr>
              <w:t xml:space="preserve"> на номера мобильных телефонов, входящих в корпоративную группу</w:t>
            </w:r>
          </w:p>
        </w:tc>
        <w:tc>
          <w:tcPr>
            <w:tcW w:w="2126" w:type="dxa"/>
            <w:vAlign w:val="center"/>
          </w:tcPr>
          <w:p w:rsidR="00047407" w:rsidRPr="00EC61D2" w:rsidRDefault="00047407" w:rsidP="00047407">
            <w:pPr>
              <w:jc w:val="center"/>
              <w:rPr>
                <w:rFonts w:ascii="Times New Roman" w:hAnsi="Times New Roman" w:cs="Times New Roman"/>
                <w:sz w:val="24"/>
                <w:szCs w:val="28"/>
              </w:rPr>
            </w:pPr>
            <w:r w:rsidRPr="00EC61D2">
              <w:rPr>
                <w:rFonts w:ascii="Times New Roman" w:hAnsi="Times New Roman" w:cs="Times New Roman"/>
                <w:sz w:val="24"/>
                <w:szCs w:val="28"/>
              </w:rPr>
              <w:t>мин.</w:t>
            </w:r>
          </w:p>
        </w:tc>
        <w:tc>
          <w:tcPr>
            <w:tcW w:w="2268" w:type="dxa"/>
            <w:vAlign w:val="center"/>
          </w:tcPr>
          <w:p w:rsidR="00047407" w:rsidRPr="00783632" w:rsidRDefault="00047407" w:rsidP="007A50EE">
            <w:pPr>
              <w:jc w:val="center"/>
              <w:rPr>
                <w:rFonts w:ascii="Times New Roman" w:hAnsi="Times New Roman" w:cs="Times New Roman"/>
                <w:sz w:val="28"/>
                <w:szCs w:val="28"/>
              </w:rPr>
            </w:pPr>
            <w:r>
              <w:rPr>
                <w:rFonts w:ascii="Times New Roman" w:hAnsi="Times New Roman" w:cs="Times New Roman"/>
                <w:sz w:val="28"/>
                <w:szCs w:val="28"/>
              </w:rPr>
              <w:t>0,00</w:t>
            </w:r>
          </w:p>
        </w:tc>
      </w:tr>
      <w:tr w:rsidR="00047407" w:rsidTr="00047407">
        <w:tc>
          <w:tcPr>
            <w:tcW w:w="5529"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Пакет минут на номера операторов Краснодарского края и республики Адыгея (2000 мин./мес.)</w:t>
            </w:r>
          </w:p>
        </w:tc>
        <w:tc>
          <w:tcPr>
            <w:tcW w:w="2126" w:type="dxa"/>
            <w:vAlign w:val="center"/>
          </w:tcPr>
          <w:p w:rsidR="00047407" w:rsidRPr="00EC61D2" w:rsidRDefault="00047407" w:rsidP="00047407">
            <w:pPr>
              <w:jc w:val="center"/>
              <w:rPr>
                <w:rFonts w:ascii="Times New Roman" w:hAnsi="Times New Roman" w:cs="Times New Roman"/>
                <w:sz w:val="24"/>
                <w:szCs w:val="28"/>
              </w:rPr>
            </w:pPr>
            <w:r w:rsidRPr="00EC61D2">
              <w:rPr>
                <w:rFonts w:ascii="Times New Roman" w:hAnsi="Times New Roman" w:cs="Times New Roman"/>
                <w:sz w:val="24"/>
                <w:szCs w:val="28"/>
              </w:rPr>
              <w:t>руб./мес.</w:t>
            </w:r>
          </w:p>
        </w:tc>
        <w:tc>
          <w:tcPr>
            <w:tcW w:w="2268" w:type="dxa"/>
            <w:vAlign w:val="center"/>
          </w:tcPr>
          <w:p w:rsidR="00047407" w:rsidRPr="00783632" w:rsidRDefault="00047407" w:rsidP="007A50EE">
            <w:pPr>
              <w:jc w:val="center"/>
              <w:rPr>
                <w:rFonts w:ascii="Times New Roman" w:hAnsi="Times New Roman" w:cs="Times New Roman"/>
                <w:sz w:val="28"/>
                <w:szCs w:val="28"/>
              </w:rPr>
            </w:pPr>
            <w:r>
              <w:rPr>
                <w:rFonts w:ascii="Times New Roman" w:hAnsi="Times New Roman" w:cs="Times New Roman"/>
                <w:sz w:val="28"/>
                <w:szCs w:val="28"/>
              </w:rPr>
              <w:t>100,00</w:t>
            </w:r>
          </w:p>
        </w:tc>
      </w:tr>
      <w:tr w:rsidR="00047407" w:rsidTr="00047407">
        <w:tc>
          <w:tcPr>
            <w:tcW w:w="5529"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Пакет минут на номера России (100 мин./мес.)</w:t>
            </w:r>
          </w:p>
        </w:tc>
        <w:tc>
          <w:tcPr>
            <w:tcW w:w="2126" w:type="dxa"/>
            <w:vAlign w:val="center"/>
          </w:tcPr>
          <w:p w:rsidR="00047407" w:rsidRPr="00EC61D2" w:rsidRDefault="00047407" w:rsidP="00047407">
            <w:pPr>
              <w:jc w:val="center"/>
              <w:rPr>
                <w:rFonts w:ascii="Times New Roman" w:hAnsi="Times New Roman" w:cs="Times New Roman"/>
                <w:sz w:val="24"/>
                <w:szCs w:val="28"/>
              </w:rPr>
            </w:pPr>
            <w:r w:rsidRPr="00EC61D2">
              <w:rPr>
                <w:rFonts w:ascii="Times New Roman" w:hAnsi="Times New Roman" w:cs="Times New Roman"/>
                <w:sz w:val="24"/>
                <w:szCs w:val="28"/>
              </w:rPr>
              <w:t>руб./мес.</w:t>
            </w:r>
          </w:p>
        </w:tc>
        <w:tc>
          <w:tcPr>
            <w:tcW w:w="2268" w:type="dxa"/>
            <w:vAlign w:val="center"/>
          </w:tcPr>
          <w:p w:rsidR="00047407" w:rsidRDefault="00047407" w:rsidP="007A50EE">
            <w:pPr>
              <w:jc w:val="center"/>
              <w:rPr>
                <w:rFonts w:ascii="Times New Roman" w:hAnsi="Times New Roman" w:cs="Times New Roman"/>
                <w:sz w:val="28"/>
                <w:szCs w:val="28"/>
              </w:rPr>
            </w:pPr>
            <w:r>
              <w:rPr>
                <w:rFonts w:ascii="Times New Roman" w:hAnsi="Times New Roman" w:cs="Times New Roman"/>
                <w:sz w:val="28"/>
                <w:szCs w:val="28"/>
              </w:rPr>
              <w:t>200,00</w:t>
            </w:r>
          </w:p>
        </w:tc>
      </w:tr>
      <w:tr w:rsidR="00047407" w:rsidTr="00047407">
        <w:tc>
          <w:tcPr>
            <w:tcW w:w="5529"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Пакет минут на номера операторов Краснодарс</w:t>
            </w:r>
            <w:r>
              <w:rPr>
                <w:rFonts w:ascii="Times New Roman" w:hAnsi="Times New Roman" w:cs="Times New Roman"/>
                <w:sz w:val="24"/>
                <w:szCs w:val="28"/>
              </w:rPr>
              <w:t>кого края и республики Адыгея (3</w:t>
            </w:r>
            <w:r w:rsidRPr="00EC61D2">
              <w:rPr>
                <w:rFonts w:ascii="Times New Roman" w:hAnsi="Times New Roman" w:cs="Times New Roman"/>
                <w:sz w:val="24"/>
                <w:szCs w:val="28"/>
              </w:rPr>
              <w:t>000 мин./мес.)</w:t>
            </w:r>
          </w:p>
        </w:tc>
        <w:tc>
          <w:tcPr>
            <w:tcW w:w="2126" w:type="dxa"/>
            <w:vAlign w:val="center"/>
          </w:tcPr>
          <w:p w:rsidR="00047407" w:rsidRDefault="00047407" w:rsidP="00047407">
            <w:pPr>
              <w:jc w:val="center"/>
            </w:pPr>
            <w:r w:rsidRPr="007D168E">
              <w:rPr>
                <w:rFonts w:ascii="Times New Roman" w:hAnsi="Times New Roman" w:cs="Times New Roman"/>
                <w:sz w:val="24"/>
                <w:szCs w:val="28"/>
              </w:rPr>
              <w:t>руб./мес.</w:t>
            </w:r>
          </w:p>
        </w:tc>
        <w:tc>
          <w:tcPr>
            <w:tcW w:w="2268" w:type="dxa"/>
            <w:vAlign w:val="center"/>
          </w:tcPr>
          <w:p w:rsidR="00047407" w:rsidRDefault="00047407" w:rsidP="007A50EE">
            <w:pPr>
              <w:jc w:val="center"/>
              <w:rPr>
                <w:rFonts w:ascii="Times New Roman" w:hAnsi="Times New Roman" w:cs="Times New Roman"/>
                <w:sz w:val="28"/>
                <w:szCs w:val="28"/>
              </w:rPr>
            </w:pPr>
            <w:r>
              <w:rPr>
                <w:rFonts w:ascii="Times New Roman" w:hAnsi="Times New Roman" w:cs="Times New Roman"/>
                <w:sz w:val="28"/>
                <w:szCs w:val="28"/>
              </w:rPr>
              <w:t>300,00</w:t>
            </w:r>
          </w:p>
        </w:tc>
      </w:tr>
      <w:tr w:rsidR="00047407" w:rsidTr="00047407">
        <w:tc>
          <w:tcPr>
            <w:tcW w:w="5529" w:type="dxa"/>
            <w:vAlign w:val="center"/>
          </w:tcPr>
          <w:p w:rsidR="00047407" w:rsidRPr="00EC61D2" w:rsidRDefault="00047407" w:rsidP="00047407">
            <w:pPr>
              <w:rPr>
                <w:rFonts w:ascii="Times New Roman" w:hAnsi="Times New Roman" w:cs="Times New Roman"/>
                <w:sz w:val="24"/>
                <w:szCs w:val="28"/>
              </w:rPr>
            </w:pPr>
            <w:r w:rsidRPr="00EC61D2">
              <w:rPr>
                <w:rFonts w:ascii="Times New Roman" w:hAnsi="Times New Roman" w:cs="Times New Roman"/>
                <w:sz w:val="24"/>
                <w:szCs w:val="28"/>
              </w:rPr>
              <w:t>Пакет минут на номера операторов Краснодарс</w:t>
            </w:r>
            <w:r>
              <w:rPr>
                <w:rFonts w:ascii="Times New Roman" w:hAnsi="Times New Roman" w:cs="Times New Roman"/>
                <w:sz w:val="24"/>
                <w:szCs w:val="28"/>
              </w:rPr>
              <w:t>кого края и республики Адыгея (4</w:t>
            </w:r>
            <w:r w:rsidRPr="00EC61D2">
              <w:rPr>
                <w:rFonts w:ascii="Times New Roman" w:hAnsi="Times New Roman" w:cs="Times New Roman"/>
                <w:sz w:val="24"/>
                <w:szCs w:val="28"/>
              </w:rPr>
              <w:t>000 мин./мес.)</w:t>
            </w:r>
          </w:p>
        </w:tc>
        <w:tc>
          <w:tcPr>
            <w:tcW w:w="2126" w:type="dxa"/>
            <w:vAlign w:val="center"/>
          </w:tcPr>
          <w:p w:rsidR="00047407" w:rsidRDefault="00047407" w:rsidP="00047407">
            <w:pPr>
              <w:jc w:val="center"/>
            </w:pPr>
            <w:r w:rsidRPr="007D168E">
              <w:rPr>
                <w:rFonts w:ascii="Times New Roman" w:hAnsi="Times New Roman" w:cs="Times New Roman"/>
                <w:sz w:val="24"/>
                <w:szCs w:val="28"/>
              </w:rPr>
              <w:t>руб./мес.</w:t>
            </w:r>
          </w:p>
        </w:tc>
        <w:tc>
          <w:tcPr>
            <w:tcW w:w="2268" w:type="dxa"/>
            <w:vAlign w:val="center"/>
          </w:tcPr>
          <w:p w:rsidR="00047407" w:rsidRDefault="00047407" w:rsidP="007A50EE">
            <w:pPr>
              <w:jc w:val="center"/>
              <w:rPr>
                <w:rFonts w:ascii="Times New Roman" w:hAnsi="Times New Roman" w:cs="Times New Roman"/>
                <w:sz w:val="28"/>
                <w:szCs w:val="28"/>
              </w:rPr>
            </w:pPr>
            <w:r>
              <w:rPr>
                <w:rFonts w:ascii="Times New Roman" w:hAnsi="Times New Roman" w:cs="Times New Roman"/>
                <w:sz w:val="28"/>
                <w:szCs w:val="28"/>
              </w:rPr>
              <w:t>500,00</w:t>
            </w:r>
          </w:p>
        </w:tc>
      </w:tr>
      <w:tr w:rsidR="00047407" w:rsidTr="00047407">
        <w:tc>
          <w:tcPr>
            <w:tcW w:w="5529" w:type="dxa"/>
            <w:vAlign w:val="center"/>
          </w:tcPr>
          <w:p w:rsidR="00047407" w:rsidRPr="005720BB" w:rsidRDefault="00047407" w:rsidP="00047407">
            <w:pPr>
              <w:rPr>
                <w:rFonts w:ascii="Times New Roman" w:hAnsi="Times New Roman" w:cs="Times New Roman"/>
                <w:sz w:val="24"/>
                <w:szCs w:val="28"/>
              </w:rPr>
            </w:pPr>
            <w:r>
              <w:rPr>
                <w:rFonts w:ascii="Times New Roman" w:hAnsi="Times New Roman" w:cs="Times New Roman"/>
                <w:sz w:val="24"/>
                <w:szCs w:val="28"/>
              </w:rPr>
              <w:t xml:space="preserve">Пакет </w:t>
            </w:r>
            <w:r>
              <w:rPr>
                <w:rFonts w:ascii="Times New Roman" w:hAnsi="Times New Roman" w:cs="Times New Roman"/>
                <w:sz w:val="24"/>
                <w:szCs w:val="28"/>
                <w:lang w:val="en-US"/>
              </w:rPr>
              <w:t>SMS</w:t>
            </w:r>
            <w:r w:rsidRPr="005720BB">
              <w:rPr>
                <w:rFonts w:ascii="Times New Roman" w:hAnsi="Times New Roman" w:cs="Times New Roman"/>
                <w:sz w:val="24"/>
                <w:szCs w:val="28"/>
              </w:rPr>
              <w:t xml:space="preserve"> – </w:t>
            </w:r>
            <w:r>
              <w:rPr>
                <w:rFonts w:ascii="Times New Roman" w:hAnsi="Times New Roman" w:cs="Times New Roman"/>
                <w:sz w:val="24"/>
                <w:szCs w:val="28"/>
              </w:rPr>
              <w:t xml:space="preserve">сообщений на всех операторов России </w:t>
            </w:r>
            <w:r w:rsidRPr="005720BB">
              <w:rPr>
                <w:rFonts w:ascii="Times New Roman" w:hAnsi="Times New Roman" w:cs="Times New Roman"/>
                <w:sz w:val="24"/>
                <w:szCs w:val="28"/>
              </w:rPr>
              <w:t xml:space="preserve">(100 </w:t>
            </w:r>
            <w:r>
              <w:rPr>
                <w:rFonts w:ascii="Times New Roman" w:hAnsi="Times New Roman" w:cs="Times New Roman"/>
                <w:sz w:val="24"/>
                <w:szCs w:val="28"/>
              </w:rPr>
              <w:t>шт./мес.</w:t>
            </w:r>
            <w:r w:rsidRPr="005720BB">
              <w:rPr>
                <w:rFonts w:ascii="Times New Roman" w:hAnsi="Times New Roman" w:cs="Times New Roman"/>
                <w:sz w:val="24"/>
                <w:szCs w:val="28"/>
              </w:rPr>
              <w:t>)</w:t>
            </w:r>
          </w:p>
        </w:tc>
        <w:tc>
          <w:tcPr>
            <w:tcW w:w="2126" w:type="dxa"/>
            <w:vAlign w:val="center"/>
          </w:tcPr>
          <w:p w:rsidR="00047407" w:rsidRDefault="00047407" w:rsidP="00047407">
            <w:pPr>
              <w:jc w:val="center"/>
            </w:pPr>
            <w:r w:rsidRPr="007D168E">
              <w:rPr>
                <w:rFonts w:ascii="Times New Roman" w:hAnsi="Times New Roman" w:cs="Times New Roman"/>
                <w:sz w:val="24"/>
                <w:szCs w:val="28"/>
              </w:rPr>
              <w:t>руб./мес.</w:t>
            </w:r>
          </w:p>
        </w:tc>
        <w:tc>
          <w:tcPr>
            <w:tcW w:w="2268" w:type="dxa"/>
            <w:vAlign w:val="center"/>
          </w:tcPr>
          <w:p w:rsidR="00047407" w:rsidRDefault="00047407" w:rsidP="007A50EE">
            <w:pPr>
              <w:jc w:val="center"/>
              <w:rPr>
                <w:rFonts w:ascii="Times New Roman" w:hAnsi="Times New Roman" w:cs="Times New Roman"/>
                <w:sz w:val="28"/>
                <w:szCs w:val="28"/>
              </w:rPr>
            </w:pPr>
            <w:r>
              <w:rPr>
                <w:rFonts w:ascii="Times New Roman" w:hAnsi="Times New Roman" w:cs="Times New Roman"/>
                <w:sz w:val="28"/>
                <w:szCs w:val="28"/>
              </w:rPr>
              <w:t>100,00</w:t>
            </w:r>
          </w:p>
        </w:tc>
      </w:tr>
      <w:tr w:rsidR="00047407" w:rsidTr="00047407">
        <w:tc>
          <w:tcPr>
            <w:tcW w:w="5529" w:type="dxa"/>
            <w:vAlign w:val="center"/>
          </w:tcPr>
          <w:p w:rsidR="00047407" w:rsidRPr="00EC61D2" w:rsidRDefault="00047407" w:rsidP="00047407">
            <w:pPr>
              <w:rPr>
                <w:rFonts w:ascii="Times New Roman" w:hAnsi="Times New Roman" w:cs="Times New Roman"/>
                <w:sz w:val="24"/>
                <w:szCs w:val="28"/>
              </w:rPr>
            </w:pPr>
            <w:r>
              <w:rPr>
                <w:rFonts w:ascii="Times New Roman" w:hAnsi="Times New Roman" w:cs="Times New Roman"/>
                <w:sz w:val="24"/>
                <w:szCs w:val="28"/>
              </w:rPr>
              <w:t xml:space="preserve">Пакет </w:t>
            </w:r>
            <w:r>
              <w:rPr>
                <w:rFonts w:ascii="Times New Roman" w:hAnsi="Times New Roman" w:cs="Times New Roman"/>
                <w:sz w:val="24"/>
                <w:szCs w:val="28"/>
                <w:lang w:val="en-US"/>
              </w:rPr>
              <w:t>SMS</w:t>
            </w:r>
            <w:r w:rsidRPr="005720BB">
              <w:rPr>
                <w:rFonts w:ascii="Times New Roman" w:hAnsi="Times New Roman" w:cs="Times New Roman"/>
                <w:sz w:val="24"/>
                <w:szCs w:val="28"/>
              </w:rPr>
              <w:t xml:space="preserve"> – </w:t>
            </w:r>
            <w:r>
              <w:rPr>
                <w:rFonts w:ascii="Times New Roman" w:hAnsi="Times New Roman" w:cs="Times New Roman"/>
                <w:sz w:val="24"/>
                <w:szCs w:val="28"/>
              </w:rPr>
              <w:t xml:space="preserve">сообщений на всех операторов России </w:t>
            </w:r>
            <w:r w:rsidRPr="005720BB">
              <w:rPr>
                <w:rFonts w:ascii="Times New Roman" w:hAnsi="Times New Roman" w:cs="Times New Roman"/>
                <w:sz w:val="24"/>
                <w:szCs w:val="28"/>
              </w:rPr>
              <w:t>(</w:t>
            </w:r>
            <w:r>
              <w:rPr>
                <w:rFonts w:ascii="Times New Roman" w:hAnsi="Times New Roman" w:cs="Times New Roman"/>
                <w:sz w:val="24"/>
                <w:szCs w:val="28"/>
              </w:rPr>
              <w:t>5</w:t>
            </w:r>
            <w:r w:rsidRPr="005720BB">
              <w:rPr>
                <w:rFonts w:ascii="Times New Roman" w:hAnsi="Times New Roman" w:cs="Times New Roman"/>
                <w:sz w:val="24"/>
                <w:szCs w:val="28"/>
              </w:rPr>
              <w:t xml:space="preserve">00 </w:t>
            </w:r>
            <w:r>
              <w:rPr>
                <w:rFonts w:ascii="Times New Roman" w:hAnsi="Times New Roman" w:cs="Times New Roman"/>
                <w:sz w:val="24"/>
                <w:szCs w:val="28"/>
              </w:rPr>
              <w:t>шт./мес.</w:t>
            </w:r>
            <w:r w:rsidRPr="005720BB">
              <w:rPr>
                <w:rFonts w:ascii="Times New Roman" w:hAnsi="Times New Roman" w:cs="Times New Roman"/>
                <w:sz w:val="24"/>
                <w:szCs w:val="28"/>
              </w:rPr>
              <w:t>)</w:t>
            </w:r>
          </w:p>
        </w:tc>
        <w:tc>
          <w:tcPr>
            <w:tcW w:w="2126" w:type="dxa"/>
            <w:vAlign w:val="center"/>
          </w:tcPr>
          <w:p w:rsidR="00047407" w:rsidRDefault="00047407" w:rsidP="00047407">
            <w:pPr>
              <w:jc w:val="center"/>
            </w:pPr>
            <w:r w:rsidRPr="00035EF4">
              <w:rPr>
                <w:rFonts w:ascii="Times New Roman" w:hAnsi="Times New Roman" w:cs="Times New Roman"/>
                <w:sz w:val="24"/>
                <w:szCs w:val="28"/>
              </w:rPr>
              <w:t>руб./мес.</w:t>
            </w:r>
          </w:p>
        </w:tc>
        <w:tc>
          <w:tcPr>
            <w:tcW w:w="2268" w:type="dxa"/>
            <w:vAlign w:val="center"/>
          </w:tcPr>
          <w:p w:rsidR="00047407" w:rsidRDefault="00047407" w:rsidP="007A50EE">
            <w:pPr>
              <w:jc w:val="center"/>
              <w:rPr>
                <w:rFonts w:ascii="Times New Roman" w:hAnsi="Times New Roman" w:cs="Times New Roman"/>
                <w:sz w:val="28"/>
                <w:szCs w:val="28"/>
              </w:rPr>
            </w:pPr>
            <w:r>
              <w:rPr>
                <w:rFonts w:ascii="Times New Roman" w:hAnsi="Times New Roman" w:cs="Times New Roman"/>
                <w:sz w:val="28"/>
                <w:szCs w:val="28"/>
              </w:rPr>
              <w:t>350,00</w:t>
            </w:r>
          </w:p>
        </w:tc>
      </w:tr>
      <w:tr w:rsidR="00047407" w:rsidTr="00047407">
        <w:tc>
          <w:tcPr>
            <w:tcW w:w="5529" w:type="dxa"/>
            <w:vAlign w:val="center"/>
          </w:tcPr>
          <w:p w:rsidR="00047407" w:rsidRPr="00EC61D2" w:rsidRDefault="00047407" w:rsidP="00047407">
            <w:pPr>
              <w:rPr>
                <w:rFonts w:ascii="Times New Roman" w:hAnsi="Times New Roman" w:cs="Times New Roman"/>
                <w:sz w:val="24"/>
                <w:szCs w:val="28"/>
              </w:rPr>
            </w:pPr>
            <w:r>
              <w:rPr>
                <w:rFonts w:ascii="Times New Roman" w:hAnsi="Times New Roman" w:cs="Times New Roman"/>
                <w:sz w:val="24"/>
                <w:szCs w:val="28"/>
              </w:rPr>
              <w:t xml:space="preserve">Пакет </w:t>
            </w:r>
            <w:r>
              <w:rPr>
                <w:rFonts w:ascii="Times New Roman" w:hAnsi="Times New Roman" w:cs="Times New Roman"/>
                <w:sz w:val="24"/>
                <w:szCs w:val="28"/>
                <w:lang w:val="en-US"/>
              </w:rPr>
              <w:t>SMS</w:t>
            </w:r>
            <w:r w:rsidRPr="005720BB">
              <w:rPr>
                <w:rFonts w:ascii="Times New Roman" w:hAnsi="Times New Roman" w:cs="Times New Roman"/>
                <w:sz w:val="24"/>
                <w:szCs w:val="28"/>
              </w:rPr>
              <w:t xml:space="preserve"> – </w:t>
            </w:r>
            <w:r>
              <w:rPr>
                <w:rFonts w:ascii="Times New Roman" w:hAnsi="Times New Roman" w:cs="Times New Roman"/>
                <w:sz w:val="24"/>
                <w:szCs w:val="28"/>
              </w:rPr>
              <w:t xml:space="preserve">сообщений на всех операторов России </w:t>
            </w:r>
            <w:r w:rsidRPr="005720BB">
              <w:rPr>
                <w:rFonts w:ascii="Times New Roman" w:hAnsi="Times New Roman" w:cs="Times New Roman"/>
                <w:sz w:val="24"/>
                <w:szCs w:val="28"/>
              </w:rPr>
              <w:t>(10</w:t>
            </w:r>
            <w:r>
              <w:rPr>
                <w:rFonts w:ascii="Times New Roman" w:hAnsi="Times New Roman" w:cs="Times New Roman"/>
                <w:sz w:val="24"/>
                <w:szCs w:val="28"/>
              </w:rPr>
              <w:t>0</w:t>
            </w:r>
            <w:r w:rsidRPr="005720BB">
              <w:rPr>
                <w:rFonts w:ascii="Times New Roman" w:hAnsi="Times New Roman" w:cs="Times New Roman"/>
                <w:sz w:val="24"/>
                <w:szCs w:val="28"/>
              </w:rPr>
              <w:t xml:space="preserve">0 </w:t>
            </w:r>
            <w:r>
              <w:rPr>
                <w:rFonts w:ascii="Times New Roman" w:hAnsi="Times New Roman" w:cs="Times New Roman"/>
                <w:sz w:val="24"/>
                <w:szCs w:val="28"/>
              </w:rPr>
              <w:t>шт./мес.</w:t>
            </w:r>
            <w:r w:rsidRPr="005720BB">
              <w:rPr>
                <w:rFonts w:ascii="Times New Roman" w:hAnsi="Times New Roman" w:cs="Times New Roman"/>
                <w:sz w:val="24"/>
                <w:szCs w:val="28"/>
              </w:rPr>
              <w:t>)</w:t>
            </w:r>
          </w:p>
        </w:tc>
        <w:tc>
          <w:tcPr>
            <w:tcW w:w="2126" w:type="dxa"/>
            <w:vAlign w:val="center"/>
          </w:tcPr>
          <w:p w:rsidR="00047407" w:rsidRDefault="00047407" w:rsidP="00047407">
            <w:pPr>
              <w:jc w:val="center"/>
            </w:pPr>
            <w:r w:rsidRPr="00035EF4">
              <w:rPr>
                <w:rFonts w:ascii="Times New Roman" w:hAnsi="Times New Roman" w:cs="Times New Roman"/>
                <w:sz w:val="24"/>
                <w:szCs w:val="28"/>
              </w:rPr>
              <w:t>руб./мес.</w:t>
            </w:r>
          </w:p>
        </w:tc>
        <w:tc>
          <w:tcPr>
            <w:tcW w:w="2268" w:type="dxa"/>
            <w:vAlign w:val="center"/>
          </w:tcPr>
          <w:p w:rsidR="00047407" w:rsidRDefault="00047407" w:rsidP="007A50EE">
            <w:pPr>
              <w:jc w:val="center"/>
              <w:rPr>
                <w:rFonts w:ascii="Times New Roman" w:hAnsi="Times New Roman" w:cs="Times New Roman"/>
                <w:sz w:val="28"/>
                <w:szCs w:val="28"/>
              </w:rPr>
            </w:pPr>
            <w:r>
              <w:rPr>
                <w:rFonts w:ascii="Times New Roman" w:hAnsi="Times New Roman" w:cs="Times New Roman"/>
                <w:sz w:val="28"/>
                <w:szCs w:val="28"/>
              </w:rPr>
              <w:t>450,00</w:t>
            </w:r>
          </w:p>
        </w:tc>
      </w:tr>
      <w:tr w:rsidR="00047407" w:rsidTr="00047407">
        <w:tc>
          <w:tcPr>
            <w:tcW w:w="5529" w:type="dxa"/>
            <w:vAlign w:val="center"/>
          </w:tcPr>
          <w:p w:rsidR="00047407" w:rsidRPr="00EC61D2" w:rsidRDefault="00047407" w:rsidP="00047407">
            <w:pPr>
              <w:rPr>
                <w:rFonts w:ascii="Times New Roman" w:hAnsi="Times New Roman" w:cs="Times New Roman"/>
                <w:sz w:val="24"/>
                <w:szCs w:val="28"/>
              </w:rPr>
            </w:pPr>
            <w:r>
              <w:rPr>
                <w:rFonts w:ascii="Times New Roman" w:hAnsi="Times New Roman" w:cs="Times New Roman"/>
                <w:sz w:val="24"/>
                <w:szCs w:val="28"/>
              </w:rPr>
              <w:t>Интернет пакет 10 Мб/мес.</w:t>
            </w:r>
          </w:p>
        </w:tc>
        <w:tc>
          <w:tcPr>
            <w:tcW w:w="2126" w:type="dxa"/>
            <w:vAlign w:val="center"/>
          </w:tcPr>
          <w:p w:rsidR="00047407" w:rsidRDefault="00047407" w:rsidP="00047407">
            <w:pPr>
              <w:jc w:val="center"/>
            </w:pPr>
            <w:r w:rsidRPr="00035EF4">
              <w:rPr>
                <w:rFonts w:ascii="Times New Roman" w:hAnsi="Times New Roman" w:cs="Times New Roman"/>
                <w:sz w:val="24"/>
                <w:szCs w:val="28"/>
              </w:rPr>
              <w:t>руб./мес.</w:t>
            </w:r>
          </w:p>
        </w:tc>
        <w:tc>
          <w:tcPr>
            <w:tcW w:w="2268" w:type="dxa"/>
            <w:vAlign w:val="center"/>
          </w:tcPr>
          <w:p w:rsidR="00047407" w:rsidRDefault="00047407" w:rsidP="007A50EE">
            <w:pPr>
              <w:jc w:val="center"/>
              <w:rPr>
                <w:rFonts w:ascii="Times New Roman" w:hAnsi="Times New Roman" w:cs="Times New Roman"/>
                <w:sz w:val="28"/>
                <w:szCs w:val="28"/>
              </w:rPr>
            </w:pPr>
            <w:r>
              <w:rPr>
                <w:rFonts w:ascii="Times New Roman" w:hAnsi="Times New Roman" w:cs="Times New Roman"/>
                <w:sz w:val="28"/>
                <w:szCs w:val="28"/>
              </w:rPr>
              <w:t>12,50</w:t>
            </w:r>
          </w:p>
        </w:tc>
      </w:tr>
      <w:tr w:rsidR="00047407" w:rsidTr="007A50EE">
        <w:tc>
          <w:tcPr>
            <w:tcW w:w="5529" w:type="dxa"/>
          </w:tcPr>
          <w:p w:rsidR="00047407" w:rsidRDefault="00047407" w:rsidP="00047407">
            <w:r>
              <w:rPr>
                <w:rFonts w:ascii="Times New Roman" w:hAnsi="Times New Roman" w:cs="Times New Roman"/>
                <w:sz w:val="24"/>
                <w:szCs w:val="28"/>
              </w:rPr>
              <w:t>Интернет пакет 2</w:t>
            </w:r>
            <w:r w:rsidRPr="0083208B">
              <w:rPr>
                <w:rFonts w:ascii="Times New Roman" w:hAnsi="Times New Roman" w:cs="Times New Roman"/>
                <w:sz w:val="24"/>
                <w:szCs w:val="28"/>
              </w:rPr>
              <w:t>0 Мб/мес.</w:t>
            </w:r>
          </w:p>
        </w:tc>
        <w:tc>
          <w:tcPr>
            <w:tcW w:w="2126" w:type="dxa"/>
            <w:vAlign w:val="center"/>
          </w:tcPr>
          <w:p w:rsidR="00047407" w:rsidRDefault="00047407" w:rsidP="00047407">
            <w:pPr>
              <w:jc w:val="center"/>
            </w:pPr>
            <w:r w:rsidRPr="00035EF4">
              <w:rPr>
                <w:rFonts w:ascii="Times New Roman" w:hAnsi="Times New Roman" w:cs="Times New Roman"/>
                <w:sz w:val="24"/>
                <w:szCs w:val="28"/>
              </w:rPr>
              <w:t>руб./мес.</w:t>
            </w:r>
          </w:p>
        </w:tc>
        <w:tc>
          <w:tcPr>
            <w:tcW w:w="2268" w:type="dxa"/>
            <w:vAlign w:val="center"/>
          </w:tcPr>
          <w:p w:rsidR="00047407" w:rsidRDefault="00047407" w:rsidP="007A50EE">
            <w:pPr>
              <w:jc w:val="center"/>
              <w:rPr>
                <w:rFonts w:ascii="Times New Roman" w:hAnsi="Times New Roman" w:cs="Times New Roman"/>
                <w:sz w:val="28"/>
                <w:szCs w:val="28"/>
              </w:rPr>
            </w:pPr>
            <w:r>
              <w:rPr>
                <w:rFonts w:ascii="Times New Roman" w:hAnsi="Times New Roman" w:cs="Times New Roman"/>
                <w:sz w:val="28"/>
                <w:szCs w:val="28"/>
              </w:rPr>
              <w:t>20,00</w:t>
            </w:r>
          </w:p>
        </w:tc>
      </w:tr>
      <w:tr w:rsidR="00047407" w:rsidTr="007A50EE">
        <w:tc>
          <w:tcPr>
            <w:tcW w:w="5529" w:type="dxa"/>
          </w:tcPr>
          <w:p w:rsidR="00047407" w:rsidRDefault="00047407" w:rsidP="00047407">
            <w:r>
              <w:rPr>
                <w:rFonts w:ascii="Times New Roman" w:hAnsi="Times New Roman" w:cs="Times New Roman"/>
                <w:sz w:val="24"/>
                <w:szCs w:val="28"/>
              </w:rPr>
              <w:t>Интернет пакет 4</w:t>
            </w:r>
            <w:r w:rsidRPr="0083208B">
              <w:rPr>
                <w:rFonts w:ascii="Times New Roman" w:hAnsi="Times New Roman" w:cs="Times New Roman"/>
                <w:sz w:val="24"/>
                <w:szCs w:val="28"/>
              </w:rPr>
              <w:t>0 Мб/мес.</w:t>
            </w:r>
          </w:p>
        </w:tc>
        <w:tc>
          <w:tcPr>
            <w:tcW w:w="2126" w:type="dxa"/>
            <w:vAlign w:val="center"/>
          </w:tcPr>
          <w:p w:rsidR="00047407" w:rsidRDefault="00047407" w:rsidP="00047407">
            <w:pPr>
              <w:jc w:val="center"/>
            </w:pPr>
            <w:r w:rsidRPr="00035EF4">
              <w:rPr>
                <w:rFonts w:ascii="Times New Roman" w:hAnsi="Times New Roman" w:cs="Times New Roman"/>
                <w:sz w:val="24"/>
                <w:szCs w:val="28"/>
              </w:rPr>
              <w:t>руб./мес.</w:t>
            </w:r>
          </w:p>
        </w:tc>
        <w:tc>
          <w:tcPr>
            <w:tcW w:w="2268" w:type="dxa"/>
            <w:vAlign w:val="center"/>
          </w:tcPr>
          <w:p w:rsidR="00047407" w:rsidRDefault="00047407" w:rsidP="007A50EE">
            <w:pPr>
              <w:jc w:val="center"/>
              <w:rPr>
                <w:rFonts w:ascii="Times New Roman" w:hAnsi="Times New Roman" w:cs="Times New Roman"/>
                <w:sz w:val="28"/>
                <w:szCs w:val="28"/>
              </w:rPr>
            </w:pPr>
            <w:r>
              <w:rPr>
                <w:rFonts w:ascii="Times New Roman" w:hAnsi="Times New Roman" w:cs="Times New Roman"/>
                <w:sz w:val="28"/>
                <w:szCs w:val="28"/>
              </w:rPr>
              <w:t>35,00</w:t>
            </w:r>
          </w:p>
        </w:tc>
      </w:tr>
      <w:tr w:rsidR="00E13969" w:rsidTr="005720BB">
        <w:tc>
          <w:tcPr>
            <w:tcW w:w="7655" w:type="dxa"/>
            <w:gridSpan w:val="2"/>
          </w:tcPr>
          <w:p w:rsidR="00E13969" w:rsidRDefault="00E13969" w:rsidP="00E13969">
            <w:pPr>
              <w:jc w:val="right"/>
              <w:rPr>
                <w:rFonts w:ascii="Times New Roman" w:hAnsi="Times New Roman" w:cs="Times New Roman"/>
                <w:sz w:val="28"/>
                <w:szCs w:val="28"/>
              </w:rPr>
            </w:pPr>
            <w:r>
              <w:rPr>
                <w:rFonts w:ascii="Times New Roman" w:hAnsi="Times New Roman" w:cs="Times New Roman"/>
                <w:sz w:val="28"/>
                <w:szCs w:val="28"/>
              </w:rPr>
              <w:t>Итого:</w:t>
            </w:r>
          </w:p>
        </w:tc>
        <w:tc>
          <w:tcPr>
            <w:tcW w:w="2268" w:type="dxa"/>
            <w:vAlign w:val="center"/>
          </w:tcPr>
          <w:p w:rsidR="00E13969" w:rsidRDefault="00047407" w:rsidP="007A50EE">
            <w:pPr>
              <w:jc w:val="center"/>
              <w:rPr>
                <w:rFonts w:ascii="Times New Roman" w:hAnsi="Times New Roman" w:cs="Times New Roman"/>
                <w:sz w:val="28"/>
                <w:szCs w:val="28"/>
              </w:rPr>
            </w:pPr>
            <w:r>
              <w:rPr>
                <w:rFonts w:ascii="Times New Roman" w:hAnsi="Times New Roman" w:cs="Times New Roman"/>
                <w:sz w:val="28"/>
                <w:szCs w:val="28"/>
              </w:rPr>
              <w:t>2 269,00</w:t>
            </w:r>
          </w:p>
        </w:tc>
      </w:tr>
    </w:tbl>
    <w:p w:rsidR="00813028" w:rsidRDefault="00813028" w:rsidP="00047407">
      <w:pPr>
        <w:rPr>
          <w:rFonts w:eastAsia="Calibri"/>
        </w:rPr>
      </w:pPr>
    </w:p>
    <w:sectPr w:rsidR="00813028" w:rsidSect="007A50EE">
      <w:footerReference w:type="default" r:id="rId18"/>
      <w:headerReference w:type="first" r:id="rId19"/>
      <w:pgSz w:w="11909" w:h="16834"/>
      <w:pgMar w:top="426" w:right="710"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07" w:rsidRDefault="00047407" w:rsidP="00BA6CEC">
      <w:r>
        <w:separator/>
      </w:r>
    </w:p>
  </w:endnote>
  <w:endnote w:type="continuationSeparator" w:id="0">
    <w:p w:rsidR="00047407" w:rsidRDefault="00047407"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07" w:rsidRDefault="00047407">
    <w:pPr>
      <w:pStyle w:val="a9"/>
      <w:jc w:val="right"/>
    </w:pPr>
    <w:r>
      <w:fldChar w:fldCharType="begin"/>
    </w:r>
    <w:r>
      <w:instrText>PAGE   \* MERGEFORMAT</w:instrText>
    </w:r>
    <w:r>
      <w:fldChar w:fldCharType="separate"/>
    </w:r>
    <w:r w:rsidR="003C0B9C">
      <w:rPr>
        <w:noProof/>
      </w:rPr>
      <w:t>30</w:t>
    </w:r>
    <w:r>
      <w:fldChar w:fldCharType="end"/>
    </w:r>
  </w:p>
  <w:p w:rsidR="00047407" w:rsidRDefault="0004740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047407" w:rsidRDefault="00047407">
        <w:pPr>
          <w:pStyle w:val="a9"/>
          <w:jc w:val="right"/>
        </w:pPr>
        <w:r>
          <w:fldChar w:fldCharType="begin"/>
        </w:r>
        <w:r>
          <w:instrText>PAGE   \* MERGEFORMAT</w:instrText>
        </w:r>
        <w:r>
          <w:fldChar w:fldCharType="separate"/>
        </w:r>
        <w:r w:rsidR="003C0B9C">
          <w:rPr>
            <w:noProof/>
          </w:rPr>
          <w:t>77</w:t>
        </w:r>
        <w:r>
          <w:fldChar w:fldCharType="end"/>
        </w:r>
      </w:p>
    </w:sdtContent>
  </w:sdt>
  <w:p w:rsidR="00047407" w:rsidRDefault="00047407"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07" w:rsidRDefault="00047407" w:rsidP="00BA6CEC">
      <w:r>
        <w:separator/>
      </w:r>
    </w:p>
  </w:footnote>
  <w:footnote w:type="continuationSeparator" w:id="0">
    <w:p w:rsidR="00047407" w:rsidRDefault="00047407" w:rsidP="00BA6CEC">
      <w:r>
        <w:continuationSeparator/>
      </w:r>
    </w:p>
  </w:footnote>
  <w:footnote w:id="1">
    <w:p w:rsidR="00047407" w:rsidRDefault="00047407">
      <w:pPr>
        <w:pStyle w:val="af9"/>
      </w:pPr>
      <w:r>
        <w:rPr>
          <w:rStyle w:val="afb"/>
        </w:rPr>
        <w:footnoteRef/>
      </w:r>
      <w:r>
        <w:t xml:space="preserve"> З</w:t>
      </w:r>
      <w:r w:rsidRPr="00874BE8">
        <w:t>аполняется, как на руководителя юридического лица (индивидуального предпринимателя)</w:t>
      </w:r>
      <w:r>
        <w:t xml:space="preserve">, так и на главного бухгалтера, </w:t>
      </w:r>
      <w:r w:rsidRPr="00874BE8">
        <w:t>так и на лицо, действующее по доверенности</w:t>
      </w:r>
      <w:r>
        <w:t>.</w:t>
      </w:r>
    </w:p>
  </w:footnote>
  <w:footnote w:id="2">
    <w:p w:rsidR="00047407" w:rsidRDefault="00047407">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047407" w:rsidRPr="00A7606B" w:rsidRDefault="00047407"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047407" w:rsidRDefault="00047407">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047407" w:rsidRPr="00436F15" w:rsidRDefault="00047407" w:rsidP="003429D9">
      <w:pPr>
        <w:pStyle w:val="af9"/>
        <w:rPr>
          <w:b/>
          <w:i/>
          <w:sz w:val="18"/>
          <w:szCs w:val="18"/>
        </w:rPr>
      </w:pPr>
      <w:r>
        <w:rPr>
          <w:rStyle w:val="afb"/>
        </w:rPr>
        <w:footnoteRef/>
      </w:r>
      <w:r>
        <w:t xml:space="preserve"> </w:t>
      </w:r>
      <w:proofErr w:type="gramStart"/>
      <w:r w:rsidRPr="00436F15">
        <w:rPr>
          <w:b/>
          <w:i/>
          <w:sz w:val="18"/>
          <w:szCs w:val="18"/>
        </w:rPr>
        <w:t xml:space="preserve">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w:t>
      </w:r>
      <w:r>
        <w:rPr>
          <w:b/>
          <w:i/>
          <w:sz w:val="18"/>
          <w:szCs w:val="18"/>
        </w:rPr>
        <w:t>извещением</w:t>
      </w:r>
      <w:r w:rsidRPr="00436F15">
        <w:rPr>
          <w:b/>
          <w:i/>
          <w:sz w:val="18"/>
          <w:szCs w:val="18"/>
        </w:rPr>
        <w:t xml:space="preserve"> – Техническое предложение (Форма</w:t>
      </w:r>
      <w:r>
        <w:rPr>
          <w:b/>
          <w:i/>
          <w:sz w:val="18"/>
          <w:szCs w:val="18"/>
        </w:rPr>
        <w:t xml:space="preserve"> 1</w:t>
      </w:r>
      <w:r w:rsidRPr="00436F15">
        <w:rPr>
          <w:b/>
          <w:i/>
          <w:sz w:val="18"/>
          <w:szCs w:val="18"/>
        </w:rPr>
        <w:t>).</w:t>
      </w:r>
      <w:proofErr w:type="gramEnd"/>
      <w:r w:rsidRPr="00436F15">
        <w:rPr>
          <w:b/>
          <w:i/>
          <w:sz w:val="18"/>
          <w:szCs w:val="18"/>
        </w:rPr>
        <w:t xml:space="preserve"> При подготовке Формы 1  необходимо учитывать пояснения и комментарии к данной форме. Требования Заказчика к качеству, техническим характеристикам услуг, к результатам услуг, иные требования и показатели, связанные с определением соответствия оказываемых услуг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047407" w:rsidRPr="00436F15" w:rsidRDefault="00047407" w:rsidP="003429D9">
      <w:pPr>
        <w:pStyle w:val="af9"/>
        <w:rPr>
          <w:b/>
          <w:i/>
          <w:sz w:val="18"/>
          <w:szCs w:val="18"/>
        </w:rPr>
      </w:pPr>
      <w:r w:rsidRPr="00436F15">
        <w:rPr>
          <w:b/>
          <w:i/>
          <w:sz w:val="18"/>
          <w:szCs w:val="18"/>
        </w:rPr>
        <w:t xml:space="preserve">Содержащиеся в техническом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w:t>
      </w:r>
      <w:r>
        <w:rPr>
          <w:b/>
          <w:i/>
          <w:sz w:val="18"/>
          <w:szCs w:val="18"/>
        </w:rPr>
        <w:t>котировок</w:t>
      </w:r>
      <w:r w:rsidRPr="00436F15">
        <w:rPr>
          <w:b/>
          <w:i/>
          <w:sz w:val="18"/>
          <w:szCs w:val="18"/>
        </w:rPr>
        <w:t xml:space="preserve"> обеспечивает полное оказание услуг в строгом соответствии с требованиями</w:t>
      </w:r>
      <w:r w:rsidRPr="00794B82">
        <w:rPr>
          <w:b/>
          <w:i/>
          <w:sz w:val="18"/>
          <w:szCs w:val="18"/>
        </w:rPr>
        <w:t xml:space="preserve"> извещени</w:t>
      </w:r>
      <w:r>
        <w:rPr>
          <w:b/>
          <w:i/>
          <w:sz w:val="18"/>
          <w:szCs w:val="18"/>
        </w:rPr>
        <w:t>я</w:t>
      </w:r>
      <w:r w:rsidRPr="00794B82">
        <w:rPr>
          <w:b/>
          <w:i/>
          <w:sz w:val="18"/>
          <w:szCs w:val="18"/>
        </w:rPr>
        <w:t xml:space="preserve"> о запросе котировок в электронной форме</w:t>
      </w:r>
      <w:r w:rsidRPr="00436F15">
        <w:rPr>
          <w:b/>
          <w:i/>
          <w:sz w:val="18"/>
          <w:szCs w:val="18"/>
        </w:rPr>
        <w:t>.</w:t>
      </w:r>
    </w:p>
  </w:footnote>
  <w:footnote w:id="6">
    <w:p w:rsidR="00047407" w:rsidRPr="00966F08" w:rsidRDefault="00047407"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047407" w:rsidRPr="00BB6F97" w:rsidRDefault="00047407" w:rsidP="00167B26">
      <w:pPr>
        <w:pStyle w:val="af9"/>
      </w:pPr>
    </w:p>
  </w:footnote>
  <w:footnote w:id="7">
    <w:p w:rsidR="00047407" w:rsidRDefault="00047407">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8">
    <w:p w:rsidR="00047407" w:rsidRPr="00E25F90" w:rsidRDefault="00047407"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047407" w:rsidRPr="00E25F90" w:rsidRDefault="00047407" w:rsidP="00E25F90">
      <w:pPr>
        <w:widowControl/>
        <w:autoSpaceDE/>
        <w:autoSpaceDN/>
        <w:adjustRightInd/>
        <w:rPr>
          <w:rFonts w:ascii="Times New Roman" w:hAnsi="Times New Roman" w:cs="Times New Roman"/>
          <w:i/>
        </w:rPr>
      </w:pPr>
    </w:p>
    <w:p w:rsidR="00047407" w:rsidRPr="00E25F90" w:rsidRDefault="00047407"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047407" w:rsidRPr="00E25F90" w:rsidRDefault="00047407" w:rsidP="00E25F90">
      <w:pPr>
        <w:pStyle w:val="af9"/>
      </w:pPr>
    </w:p>
  </w:footnote>
  <w:footnote w:id="9">
    <w:p w:rsidR="00047407" w:rsidRDefault="00047407"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0">
    <w:p w:rsidR="00047407" w:rsidRPr="00B243D4" w:rsidRDefault="00047407">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1">
    <w:p w:rsidR="00047407" w:rsidRDefault="00047407" w:rsidP="002B7406">
      <w:pPr>
        <w:pStyle w:val="af9"/>
        <w:jc w:val="both"/>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2">
    <w:p w:rsidR="00047407" w:rsidRDefault="00047407" w:rsidP="002B7406">
      <w:pPr>
        <w:pStyle w:val="af9"/>
        <w:jc w:val="both"/>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3">
    <w:p w:rsidR="00047407" w:rsidRDefault="00047407" w:rsidP="002B7406">
      <w:pPr>
        <w:pStyle w:val="af9"/>
        <w:jc w:val="both"/>
      </w:pPr>
      <w:r>
        <w:rPr>
          <w:rStyle w:val="afb"/>
        </w:rPr>
        <w:footnoteRef/>
      </w:r>
      <w:r>
        <w:t xml:space="preserve"> Стоимость позиций тарифного плана не должна превышать предельно максимальную стоимость по каждой позиции тарифного плана</w:t>
      </w:r>
      <w:r w:rsidRPr="002B7406">
        <w:t xml:space="preserve"> </w:t>
      </w:r>
      <w:r>
        <w:t>в Приложении № 3 к Извещению по запросу котировок</w:t>
      </w:r>
      <w:r w:rsidRPr="00A14302">
        <w:t>.</w:t>
      </w:r>
    </w:p>
  </w:footnote>
  <w:footnote w:id="14">
    <w:p w:rsidR="00047407" w:rsidRDefault="00047407" w:rsidP="00EC61D2">
      <w:pPr>
        <w:pStyle w:val="af9"/>
        <w:jc w:val="both"/>
      </w:pPr>
      <w:r>
        <w:rPr>
          <w:rStyle w:val="afb"/>
        </w:rPr>
        <w:footnoteRef/>
      </w:r>
      <w:r>
        <w:t xml:space="preserve"> </w:t>
      </w:r>
      <w:r w:rsidRPr="00A14302">
        <w:t>Если НДС не облагается, указывать: «НДС не облагается».</w:t>
      </w:r>
    </w:p>
  </w:footnote>
  <w:footnote w:id="15">
    <w:p w:rsidR="00047407" w:rsidRPr="00D44BE7" w:rsidRDefault="00047407" w:rsidP="002B7406">
      <w:pPr>
        <w:pStyle w:val="af9"/>
        <w:jc w:val="both"/>
        <w:rPr>
          <w:sz w:val="22"/>
          <w:szCs w:val="22"/>
        </w:rPr>
      </w:pPr>
      <w:r w:rsidRPr="00D44BE7">
        <w:rPr>
          <w:rStyle w:val="afb"/>
          <w:sz w:val="22"/>
          <w:szCs w:val="22"/>
        </w:rPr>
        <w:footnoteRef/>
      </w:r>
      <w:r w:rsidRPr="00D44BE7">
        <w:rPr>
          <w:sz w:val="22"/>
          <w:szCs w:val="22"/>
        </w:rPr>
        <w:t xml:space="preserve"> Итоговая стоимость, по которой оценивается ценовое предложение участника.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07" w:rsidRDefault="00047407" w:rsidP="00B2693F">
    <w:pPr>
      <w:pStyle w:val="a7"/>
      <w:framePr w:wrap="auto" w:vAnchor="text" w:hAnchor="margin" w:xAlign="right" w:y="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07" w:rsidRPr="00842CCA" w:rsidRDefault="00047407"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047407" w:rsidRDefault="0004740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1230" w:hanging="1230"/>
      </w:pPr>
    </w:lvl>
    <w:lvl w:ilvl="1">
      <w:start w:val="1"/>
      <w:numFmt w:val="decimal"/>
      <w:lvlText w:val="%1.%2."/>
      <w:lvlJc w:val="left"/>
      <w:pPr>
        <w:tabs>
          <w:tab w:val="num" w:pos="0"/>
        </w:tabs>
        <w:ind w:left="1939" w:hanging="1230"/>
      </w:pPr>
    </w:lvl>
    <w:lvl w:ilvl="2">
      <w:start w:val="1"/>
      <w:numFmt w:val="decimal"/>
      <w:lvlText w:val="%1.%2.%3."/>
      <w:lvlJc w:val="left"/>
      <w:pPr>
        <w:tabs>
          <w:tab w:val="num" w:pos="0"/>
        </w:tabs>
        <w:ind w:left="2648" w:hanging="1230"/>
      </w:p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2">
    <w:nsid w:val="1E1C61B8"/>
    <w:multiLevelType w:val="multilevel"/>
    <w:tmpl w:val="C5B09314"/>
    <w:lvl w:ilvl="0">
      <w:start w:val="6"/>
      <w:numFmt w:val="decimal"/>
      <w:lvlText w:val="%1."/>
      <w:lvlJc w:val="left"/>
      <w:pPr>
        <w:ind w:left="414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8917874"/>
    <w:multiLevelType w:val="hybridMultilevel"/>
    <w:tmpl w:val="430813B0"/>
    <w:lvl w:ilvl="0" w:tplc="A1F82C14">
      <w:start w:val="1"/>
      <w:numFmt w:val="bullet"/>
      <w:suff w:val="space"/>
      <w:lvlText w:val=""/>
      <w:lvlJc w:val="left"/>
      <w:pPr>
        <w:ind w:left="28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5ED2BF9"/>
    <w:multiLevelType w:val="hybridMultilevel"/>
    <w:tmpl w:val="4ABC84AE"/>
    <w:lvl w:ilvl="0" w:tplc="417A308A">
      <w:start w:val="1"/>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57644E5F"/>
    <w:multiLevelType w:val="hybridMultilevel"/>
    <w:tmpl w:val="B54C927A"/>
    <w:lvl w:ilvl="0" w:tplc="F3C8FD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E74C8E"/>
    <w:multiLevelType w:val="multilevel"/>
    <w:tmpl w:val="52CCEE7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64B65EE7"/>
    <w:multiLevelType w:val="hybridMultilevel"/>
    <w:tmpl w:val="665087BC"/>
    <w:lvl w:ilvl="0" w:tplc="4DC62C2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2F18CD"/>
    <w:multiLevelType w:val="hybridMultilevel"/>
    <w:tmpl w:val="C6289CAA"/>
    <w:lvl w:ilvl="0" w:tplc="5208643C">
      <w:start w:val="10"/>
      <w:numFmt w:val="decimal"/>
      <w:lvlText w:val="%1."/>
      <w:lvlJc w:val="left"/>
      <w:pPr>
        <w:ind w:left="4500" w:hanging="360"/>
      </w:pPr>
      <w:rPr>
        <w:rFonts w:hint="default"/>
      </w:rPr>
    </w:lvl>
    <w:lvl w:ilvl="1" w:tplc="04190019" w:tentative="1">
      <w:start w:val="1"/>
      <w:numFmt w:val="lowerLetter"/>
      <w:lvlText w:val="%2."/>
      <w:lvlJc w:val="left"/>
      <w:pPr>
        <w:ind w:left="5220" w:hanging="360"/>
      </w:pPr>
    </w:lvl>
    <w:lvl w:ilvl="2" w:tplc="0419001B" w:tentative="1">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abstractNum w:abstractNumId="10">
    <w:nsid w:val="706E69B8"/>
    <w:multiLevelType w:val="multilevel"/>
    <w:tmpl w:val="0AFA8CA6"/>
    <w:lvl w:ilvl="0">
      <w:start w:val="1"/>
      <w:numFmt w:val="decimal"/>
      <w:lvlText w:val="%1."/>
      <w:lvlJc w:val="left"/>
      <w:pPr>
        <w:ind w:left="720" w:hanging="360"/>
      </w:pPr>
      <w:rPr>
        <w:rFonts w:hint="default"/>
      </w:rPr>
    </w:lvl>
    <w:lvl w:ilvl="1">
      <w:start w:val="1"/>
      <w:numFmt w:val="decimal"/>
      <w:isLgl/>
      <w:lvlText w:val="%1.%2."/>
      <w:lvlJc w:val="left"/>
      <w:pPr>
        <w:ind w:left="1632" w:hanging="1065"/>
      </w:pPr>
      <w:rPr>
        <w:rFonts w:ascii="Times New Roman" w:hAnsi="Times New Roman" w:cs="Times New Roman" w:hint="default"/>
        <w:b w:val="0"/>
        <w:bCs w:val="0"/>
        <w:sz w:val="24"/>
        <w:szCs w:val="24"/>
      </w:rPr>
    </w:lvl>
    <w:lvl w:ilvl="2">
      <w:start w:val="1"/>
      <w:numFmt w:val="decimal"/>
      <w:isLgl/>
      <w:lvlText w:val="%1.%2.%3."/>
      <w:lvlJc w:val="left"/>
      <w:pPr>
        <w:ind w:left="1839" w:hanging="1065"/>
      </w:pPr>
      <w:rPr>
        <w:rFonts w:hint="default"/>
      </w:rPr>
    </w:lvl>
    <w:lvl w:ilvl="3">
      <w:start w:val="1"/>
      <w:numFmt w:val="decimal"/>
      <w:isLgl/>
      <w:lvlText w:val="%1.%2.%3.%4."/>
      <w:lvlJc w:val="left"/>
      <w:pPr>
        <w:ind w:left="2046" w:hanging="106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4"/>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2"/>
  </w:num>
  <w:num w:numId="6">
    <w:abstractNumId w:val="7"/>
  </w:num>
  <w:num w:numId="7">
    <w:abstractNumId w:val="5"/>
  </w:num>
  <w:num w:numId="8">
    <w:abstractNumId w:val="6"/>
  </w:num>
  <w:num w:numId="9">
    <w:abstractNumId w:val="8"/>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3A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CA3"/>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407"/>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0B4"/>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A91"/>
    <w:rsid w:val="000A6CFC"/>
    <w:rsid w:val="000A6EB2"/>
    <w:rsid w:val="000A7280"/>
    <w:rsid w:val="000A752D"/>
    <w:rsid w:val="000B00E6"/>
    <w:rsid w:val="000B0138"/>
    <w:rsid w:val="000B06BC"/>
    <w:rsid w:val="000B119B"/>
    <w:rsid w:val="000B1B50"/>
    <w:rsid w:val="000B28D0"/>
    <w:rsid w:val="000B2A25"/>
    <w:rsid w:val="000B3048"/>
    <w:rsid w:val="000B31F1"/>
    <w:rsid w:val="000B36B7"/>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781"/>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07FC0"/>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5F30"/>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1BC"/>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5966"/>
    <w:rsid w:val="0020627E"/>
    <w:rsid w:val="00206686"/>
    <w:rsid w:val="00206E7A"/>
    <w:rsid w:val="00207571"/>
    <w:rsid w:val="002075E5"/>
    <w:rsid w:val="0020787F"/>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9DF"/>
    <w:rsid w:val="00222ED2"/>
    <w:rsid w:val="002238BF"/>
    <w:rsid w:val="0022474F"/>
    <w:rsid w:val="00224937"/>
    <w:rsid w:val="00224A6A"/>
    <w:rsid w:val="00224F43"/>
    <w:rsid w:val="002260D1"/>
    <w:rsid w:val="0022688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0A0"/>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120"/>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406"/>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2971"/>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9D9"/>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4D09"/>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E09"/>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2B65"/>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B9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435"/>
    <w:rsid w:val="004249BA"/>
    <w:rsid w:val="00424C1D"/>
    <w:rsid w:val="00424CCD"/>
    <w:rsid w:val="0042599A"/>
    <w:rsid w:val="00425A45"/>
    <w:rsid w:val="00425D25"/>
    <w:rsid w:val="004264C8"/>
    <w:rsid w:val="00426EA0"/>
    <w:rsid w:val="004274D7"/>
    <w:rsid w:val="004278D1"/>
    <w:rsid w:val="00427ED8"/>
    <w:rsid w:val="0043037C"/>
    <w:rsid w:val="00430411"/>
    <w:rsid w:val="004318C2"/>
    <w:rsid w:val="00431D99"/>
    <w:rsid w:val="0043208C"/>
    <w:rsid w:val="00432690"/>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CB9"/>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4AF9"/>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0BB"/>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1CDD"/>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0F17"/>
    <w:rsid w:val="005E168D"/>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63"/>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1FE9"/>
    <w:rsid w:val="0068236D"/>
    <w:rsid w:val="00682A77"/>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23C"/>
    <w:rsid w:val="006A23C1"/>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AF0"/>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3FB"/>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456"/>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4B74"/>
    <w:rsid w:val="00735777"/>
    <w:rsid w:val="00736BBE"/>
    <w:rsid w:val="00736F59"/>
    <w:rsid w:val="0074032C"/>
    <w:rsid w:val="00740372"/>
    <w:rsid w:val="007405AA"/>
    <w:rsid w:val="00741313"/>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54"/>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0EE"/>
    <w:rsid w:val="007A5685"/>
    <w:rsid w:val="007A5D28"/>
    <w:rsid w:val="007A6248"/>
    <w:rsid w:val="007A7171"/>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D6C"/>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1B4"/>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ACC"/>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939"/>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67F"/>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016B"/>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022"/>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0DA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803"/>
    <w:rsid w:val="00930C85"/>
    <w:rsid w:val="00931013"/>
    <w:rsid w:val="0093151D"/>
    <w:rsid w:val="00931806"/>
    <w:rsid w:val="00931E6D"/>
    <w:rsid w:val="009327EE"/>
    <w:rsid w:val="00932CD0"/>
    <w:rsid w:val="00932D3E"/>
    <w:rsid w:val="00935626"/>
    <w:rsid w:val="00935BBC"/>
    <w:rsid w:val="00935E00"/>
    <w:rsid w:val="009361FC"/>
    <w:rsid w:val="00936244"/>
    <w:rsid w:val="00936536"/>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123"/>
    <w:rsid w:val="009747E6"/>
    <w:rsid w:val="009749AB"/>
    <w:rsid w:val="00974C82"/>
    <w:rsid w:val="009753C2"/>
    <w:rsid w:val="009758FA"/>
    <w:rsid w:val="00975C80"/>
    <w:rsid w:val="009762F0"/>
    <w:rsid w:val="009763A7"/>
    <w:rsid w:val="00976441"/>
    <w:rsid w:val="0097655C"/>
    <w:rsid w:val="00976957"/>
    <w:rsid w:val="00976A39"/>
    <w:rsid w:val="009774A1"/>
    <w:rsid w:val="00977C14"/>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9CF"/>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97D1C"/>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795"/>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220"/>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05B6"/>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7A2"/>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C48"/>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4CE3"/>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693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9BE"/>
    <w:rsid w:val="00B34A4C"/>
    <w:rsid w:val="00B34B3D"/>
    <w:rsid w:val="00B34B61"/>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4EBE"/>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15"/>
    <w:rsid w:val="00B95132"/>
    <w:rsid w:val="00B95B4A"/>
    <w:rsid w:val="00B95DCE"/>
    <w:rsid w:val="00B964F5"/>
    <w:rsid w:val="00B965EB"/>
    <w:rsid w:val="00B971B9"/>
    <w:rsid w:val="00B9751B"/>
    <w:rsid w:val="00B97714"/>
    <w:rsid w:val="00B97D18"/>
    <w:rsid w:val="00B97FEB"/>
    <w:rsid w:val="00BA06D3"/>
    <w:rsid w:val="00BA12FB"/>
    <w:rsid w:val="00BA18FB"/>
    <w:rsid w:val="00BA1A4B"/>
    <w:rsid w:val="00BA1F23"/>
    <w:rsid w:val="00BA2199"/>
    <w:rsid w:val="00BA28D6"/>
    <w:rsid w:val="00BA2D1E"/>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58F"/>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C00"/>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09E"/>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C22"/>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4FEC"/>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06C"/>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E3C"/>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2C43"/>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4BE7"/>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14C0"/>
    <w:rsid w:val="00D621DB"/>
    <w:rsid w:val="00D630D7"/>
    <w:rsid w:val="00D63DEA"/>
    <w:rsid w:val="00D642B7"/>
    <w:rsid w:val="00D64386"/>
    <w:rsid w:val="00D65364"/>
    <w:rsid w:val="00D656E6"/>
    <w:rsid w:val="00D65F0C"/>
    <w:rsid w:val="00D66110"/>
    <w:rsid w:val="00D6656E"/>
    <w:rsid w:val="00D668B0"/>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8786F"/>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4B"/>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6DBD"/>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027"/>
    <w:rsid w:val="00DB4317"/>
    <w:rsid w:val="00DB4653"/>
    <w:rsid w:val="00DB4A9A"/>
    <w:rsid w:val="00DB4AA9"/>
    <w:rsid w:val="00DB5DBD"/>
    <w:rsid w:val="00DB6CAE"/>
    <w:rsid w:val="00DB6E4A"/>
    <w:rsid w:val="00DB6F4A"/>
    <w:rsid w:val="00DB72F1"/>
    <w:rsid w:val="00DB754A"/>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2E90"/>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969"/>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25E"/>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87D2E"/>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1DC"/>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1D2"/>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41A"/>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07E"/>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5AB"/>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6FF"/>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688"/>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uiPriority w:val="99"/>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uiPriority w:val="99"/>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 w:type="paragraph" w:styleId="26">
    <w:name w:val="Body Text 2"/>
    <w:basedOn w:val="a"/>
    <w:link w:val="27"/>
    <w:uiPriority w:val="99"/>
    <w:unhideWhenUsed/>
    <w:rsid w:val="002B7406"/>
    <w:pPr>
      <w:spacing w:after="120" w:line="480" w:lineRule="auto"/>
    </w:pPr>
  </w:style>
  <w:style w:type="character" w:customStyle="1" w:styleId="27">
    <w:name w:val="Основной текст 2 Знак"/>
    <w:basedOn w:val="a0"/>
    <w:link w:val="26"/>
    <w:uiPriority w:val="99"/>
    <w:rsid w:val="002B7406"/>
    <w:rPr>
      <w:rFonts w:ascii="Arial" w:eastAsia="Times New Roman" w:hAnsi="Arial" w:cs="Arial"/>
      <w:sz w:val="18"/>
      <w:szCs w:val="18"/>
      <w:lang w:eastAsia="ru-RU"/>
    </w:rPr>
  </w:style>
  <w:style w:type="paragraph" w:styleId="afff2">
    <w:name w:val="Body Text Indent"/>
    <w:basedOn w:val="a"/>
    <w:link w:val="afff3"/>
    <w:uiPriority w:val="99"/>
    <w:semiHidden/>
    <w:unhideWhenUsed/>
    <w:rsid w:val="002B7406"/>
    <w:pPr>
      <w:spacing w:after="120"/>
      <w:ind w:left="283"/>
    </w:pPr>
  </w:style>
  <w:style w:type="character" w:customStyle="1" w:styleId="afff3">
    <w:name w:val="Основной текст с отступом Знак"/>
    <w:basedOn w:val="a0"/>
    <w:link w:val="afff2"/>
    <w:uiPriority w:val="99"/>
    <w:semiHidden/>
    <w:rsid w:val="002B7406"/>
    <w:rPr>
      <w:rFonts w:ascii="Arial" w:eastAsia="Times New Roman" w:hAnsi="Arial" w:cs="Arial"/>
      <w:sz w:val="18"/>
      <w:szCs w:val="18"/>
      <w:lang w:eastAsia="ru-RU"/>
    </w:rPr>
  </w:style>
  <w:style w:type="paragraph" w:customStyle="1" w:styleId="1e">
    <w:name w:val="Текст1"/>
    <w:basedOn w:val="a"/>
    <w:uiPriority w:val="99"/>
    <w:rsid w:val="002B7406"/>
    <w:pPr>
      <w:keepNext w:val="0"/>
      <w:widowControl/>
      <w:autoSpaceDE/>
      <w:autoSpaceDN/>
      <w:adjustRightInd/>
      <w:spacing w:after="120"/>
      <w:jc w:val="both"/>
    </w:pPr>
    <w:rPr>
      <w:rFonts w:ascii="Courier New" w:hAnsi="Courier New" w:cs="Courier New"/>
      <w:sz w:val="22"/>
      <w:szCs w:val="22"/>
      <w:lang w:eastAsia="en-US"/>
    </w:rPr>
  </w:style>
  <w:style w:type="character" w:customStyle="1" w:styleId="FontStyle18">
    <w:name w:val="Font Style18"/>
    <w:rsid w:val="002B7406"/>
    <w:rPr>
      <w:rFonts w:ascii="Tahoma" w:hAnsi="Tahoma" w:cs="Tahoma"/>
      <w:sz w:val="16"/>
      <w:szCs w:val="16"/>
    </w:rPr>
  </w:style>
  <w:style w:type="paragraph" w:customStyle="1" w:styleId="xl63">
    <w:name w:val="xl63"/>
    <w:basedOn w:val="a"/>
    <w:rsid w:val="007A50EE"/>
    <w:pPr>
      <w:keepNext w:val="0"/>
      <w:widowControl/>
      <w:pBdr>
        <w:top w:val="single" w:sz="4" w:space="0" w:color="979991"/>
        <w:left w:val="single" w:sz="4" w:space="0" w:color="979991"/>
      </w:pBdr>
      <w:shd w:val="clear" w:color="000000" w:fill="F0F4FA"/>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64">
    <w:name w:val="xl64"/>
    <w:basedOn w:val="a"/>
    <w:rsid w:val="007A50EE"/>
    <w:pPr>
      <w:keepNext w:val="0"/>
      <w:widowControl/>
      <w:pBdr>
        <w:top w:val="single" w:sz="4" w:space="0" w:color="979991"/>
        <w:left w:val="single" w:sz="4" w:space="0" w:color="979991"/>
        <w:right w:val="single" w:sz="4" w:space="0" w:color="979991"/>
      </w:pBdr>
      <w:shd w:val="clear" w:color="000000" w:fill="F0F4FA"/>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65">
    <w:name w:val="xl65"/>
    <w:basedOn w:val="a"/>
    <w:rsid w:val="007A50EE"/>
    <w:pPr>
      <w:keepNext w:val="0"/>
      <w:widowControl/>
      <w:pBdr>
        <w:top w:val="single" w:sz="4" w:space="0" w:color="979991"/>
        <w:left w:val="single" w:sz="4" w:space="0" w:color="979991"/>
        <w:bottom w:val="single" w:sz="4" w:space="0" w:color="979991"/>
      </w:pBdr>
      <w:shd w:val="clear" w:color="000000" w:fill="E7F2E6"/>
      <w:autoSpaceDE/>
      <w:autoSpaceDN/>
      <w:adjustRightInd/>
      <w:spacing w:before="100" w:beforeAutospacing="1" w:after="100" w:afterAutospacing="1"/>
      <w:jc w:val="right"/>
      <w:textAlignment w:val="top"/>
    </w:pPr>
    <w:rPr>
      <w:rFonts w:ascii="Times New Roman" w:hAnsi="Times New Roman" w:cs="Times New Roman"/>
      <w:sz w:val="16"/>
      <w:szCs w:val="16"/>
    </w:rPr>
  </w:style>
  <w:style w:type="paragraph" w:customStyle="1" w:styleId="xl66">
    <w:name w:val="xl66"/>
    <w:basedOn w:val="a"/>
    <w:rsid w:val="007A50EE"/>
    <w:pPr>
      <w:keepNext w:val="0"/>
      <w:widowControl/>
      <w:pBdr>
        <w:top w:val="single" w:sz="4" w:space="0" w:color="979991"/>
        <w:left w:val="single" w:sz="4" w:space="0" w:color="979991"/>
        <w:bottom w:val="single" w:sz="4" w:space="0" w:color="979991"/>
      </w:pBdr>
      <w:shd w:val="clear" w:color="000000" w:fill="E7F2E6"/>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67">
    <w:name w:val="xl67"/>
    <w:basedOn w:val="a"/>
    <w:rsid w:val="007A50EE"/>
    <w:pPr>
      <w:keepNext w:val="0"/>
      <w:widowControl/>
      <w:pBdr>
        <w:top w:val="single" w:sz="4" w:space="0" w:color="979991"/>
        <w:left w:val="single" w:sz="4" w:space="0" w:color="979991"/>
        <w:bottom w:val="single" w:sz="4" w:space="0" w:color="979991"/>
        <w:right w:val="single" w:sz="4" w:space="0" w:color="979991"/>
      </w:pBdr>
      <w:shd w:val="clear" w:color="000000" w:fill="E7F2E6"/>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68">
    <w:name w:val="xl68"/>
    <w:basedOn w:val="a"/>
    <w:rsid w:val="007A50EE"/>
    <w:pPr>
      <w:keepNext w:val="0"/>
      <w:widowControl/>
      <w:pBdr>
        <w:top w:val="single" w:sz="4" w:space="0" w:color="979991"/>
        <w:left w:val="single" w:sz="4" w:space="0" w:color="979991"/>
        <w:bottom w:val="single" w:sz="4" w:space="0" w:color="979991"/>
      </w:pBdr>
      <w:shd w:val="clear" w:color="000000" w:fill="FFFFFF"/>
      <w:autoSpaceDE/>
      <w:autoSpaceDN/>
      <w:adjustRightInd/>
      <w:spacing w:before="100" w:beforeAutospacing="1" w:after="100" w:afterAutospacing="1"/>
      <w:jc w:val="right"/>
      <w:textAlignment w:val="top"/>
    </w:pPr>
    <w:rPr>
      <w:rFonts w:ascii="Times New Roman" w:hAnsi="Times New Roman" w:cs="Times New Roman"/>
      <w:sz w:val="16"/>
      <w:szCs w:val="16"/>
    </w:rPr>
  </w:style>
  <w:style w:type="paragraph" w:customStyle="1" w:styleId="xl69">
    <w:name w:val="xl69"/>
    <w:basedOn w:val="a"/>
    <w:rsid w:val="007A50EE"/>
    <w:pPr>
      <w:keepNext w:val="0"/>
      <w:widowControl/>
      <w:pBdr>
        <w:top w:val="single" w:sz="4" w:space="0" w:color="979991"/>
        <w:left w:val="single" w:sz="4" w:space="0" w:color="979991"/>
        <w:bottom w:val="single" w:sz="4" w:space="0" w:color="979991"/>
      </w:pBdr>
      <w:shd w:val="clear" w:color="000000" w:fill="FFFFFF"/>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70">
    <w:name w:val="xl70"/>
    <w:basedOn w:val="a"/>
    <w:rsid w:val="007A50EE"/>
    <w:pPr>
      <w:keepNext w:val="0"/>
      <w:widowControl/>
      <w:pBdr>
        <w:top w:val="single" w:sz="4" w:space="0" w:color="979991"/>
        <w:left w:val="single" w:sz="4" w:space="0" w:color="979991"/>
        <w:bottom w:val="single" w:sz="4" w:space="0" w:color="979991"/>
        <w:right w:val="single" w:sz="4" w:space="0" w:color="979991"/>
      </w:pBdr>
      <w:shd w:val="clear" w:color="000000" w:fill="FFFFFF"/>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71">
    <w:name w:val="xl71"/>
    <w:basedOn w:val="a"/>
    <w:rsid w:val="007A50EE"/>
    <w:pPr>
      <w:keepNext w:val="0"/>
      <w:widowControl/>
      <w:autoSpaceDE/>
      <w:autoSpaceDN/>
      <w:adjustRightInd/>
      <w:spacing w:before="100" w:beforeAutospacing="1" w:after="100" w:afterAutospacing="1"/>
    </w:pPr>
    <w:rPr>
      <w:rFonts w:ascii="Calibri" w:hAnsi="Calibri" w:cs="Times New Roman"/>
      <w:b/>
      <w:bCs/>
      <w:sz w:val="28"/>
      <w:szCs w:val="28"/>
    </w:rPr>
  </w:style>
  <w:style w:type="paragraph" w:customStyle="1" w:styleId="xl72">
    <w:name w:val="xl72"/>
    <w:basedOn w:val="a"/>
    <w:rsid w:val="006F43FB"/>
    <w:pPr>
      <w:keepNext w:val="0"/>
      <w:widowControl/>
      <w:pBdr>
        <w:top w:val="single" w:sz="4" w:space="0" w:color="979991"/>
        <w:left w:val="single" w:sz="4" w:space="0" w:color="979991"/>
        <w:bottom w:val="single" w:sz="4" w:space="0" w:color="979991"/>
        <w:right w:val="single" w:sz="4" w:space="0" w:color="979991"/>
      </w:pBdr>
      <w:shd w:val="clear" w:color="000000" w:fill="FFFFFF"/>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73">
    <w:name w:val="xl73"/>
    <w:basedOn w:val="a"/>
    <w:rsid w:val="006F43FB"/>
    <w:pPr>
      <w:keepNext w:val="0"/>
      <w:widowControl/>
      <w:autoSpaceDE/>
      <w:autoSpaceDN/>
      <w:adjustRightInd/>
      <w:spacing w:before="100" w:beforeAutospacing="1" w:after="100" w:afterAutospacing="1"/>
    </w:pPr>
    <w:rPr>
      <w:rFonts w:ascii="Calibri"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uiPriority w:val="99"/>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uiPriority w:val="99"/>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 w:type="paragraph" w:styleId="26">
    <w:name w:val="Body Text 2"/>
    <w:basedOn w:val="a"/>
    <w:link w:val="27"/>
    <w:uiPriority w:val="99"/>
    <w:unhideWhenUsed/>
    <w:rsid w:val="002B7406"/>
    <w:pPr>
      <w:spacing w:after="120" w:line="480" w:lineRule="auto"/>
    </w:pPr>
  </w:style>
  <w:style w:type="character" w:customStyle="1" w:styleId="27">
    <w:name w:val="Основной текст 2 Знак"/>
    <w:basedOn w:val="a0"/>
    <w:link w:val="26"/>
    <w:uiPriority w:val="99"/>
    <w:rsid w:val="002B7406"/>
    <w:rPr>
      <w:rFonts w:ascii="Arial" w:eastAsia="Times New Roman" w:hAnsi="Arial" w:cs="Arial"/>
      <w:sz w:val="18"/>
      <w:szCs w:val="18"/>
      <w:lang w:eastAsia="ru-RU"/>
    </w:rPr>
  </w:style>
  <w:style w:type="paragraph" w:styleId="afff2">
    <w:name w:val="Body Text Indent"/>
    <w:basedOn w:val="a"/>
    <w:link w:val="afff3"/>
    <w:uiPriority w:val="99"/>
    <w:semiHidden/>
    <w:unhideWhenUsed/>
    <w:rsid w:val="002B7406"/>
    <w:pPr>
      <w:spacing w:after="120"/>
      <w:ind w:left="283"/>
    </w:pPr>
  </w:style>
  <w:style w:type="character" w:customStyle="1" w:styleId="afff3">
    <w:name w:val="Основной текст с отступом Знак"/>
    <w:basedOn w:val="a0"/>
    <w:link w:val="afff2"/>
    <w:uiPriority w:val="99"/>
    <w:semiHidden/>
    <w:rsid w:val="002B7406"/>
    <w:rPr>
      <w:rFonts w:ascii="Arial" w:eastAsia="Times New Roman" w:hAnsi="Arial" w:cs="Arial"/>
      <w:sz w:val="18"/>
      <w:szCs w:val="18"/>
      <w:lang w:eastAsia="ru-RU"/>
    </w:rPr>
  </w:style>
  <w:style w:type="paragraph" w:customStyle="1" w:styleId="1e">
    <w:name w:val="Текст1"/>
    <w:basedOn w:val="a"/>
    <w:uiPriority w:val="99"/>
    <w:rsid w:val="002B7406"/>
    <w:pPr>
      <w:keepNext w:val="0"/>
      <w:widowControl/>
      <w:autoSpaceDE/>
      <w:autoSpaceDN/>
      <w:adjustRightInd/>
      <w:spacing w:after="120"/>
      <w:jc w:val="both"/>
    </w:pPr>
    <w:rPr>
      <w:rFonts w:ascii="Courier New" w:hAnsi="Courier New" w:cs="Courier New"/>
      <w:sz w:val="22"/>
      <w:szCs w:val="22"/>
      <w:lang w:eastAsia="en-US"/>
    </w:rPr>
  </w:style>
  <w:style w:type="character" w:customStyle="1" w:styleId="FontStyle18">
    <w:name w:val="Font Style18"/>
    <w:rsid w:val="002B7406"/>
    <w:rPr>
      <w:rFonts w:ascii="Tahoma" w:hAnsi="Tahoma" w:cs="Tahoma"/>
      <w:sz w:val="16"/>
      <w:szCs w:val="16"/>
    </w:rPr>
  </w:style>
  <w:style w:type="paragraph" w:customStyle="1" w:styleId="xl63">
    <w:name w:val="xl63"/>
    <w:basedOn w:val="a"/>
    <w:rsid w:val="007A50EE"/>
    <w:pPr>
      <w:keepNext w:val="0"/>
      <w:widowControl/>
      <w:pBdr>
        <w:top w:val="single" w:sz="4" w:space="0" w:color="979991"/>
        <w:left w:val="single" w:sz="4" w:space="0" w:color="979991"/>
      </w:pBdr>
      <w:shd w:val="clear" w:color="000000" w:fill="F0F4FA"/>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64">
    <w:name w:val="xl64"/>
    <w:basedOn w:val="a"/>
    <w:rsid w:val="007A50EE"/>
    <w:pPr>
      <w:keepNext w:val="0"/>
      <w:widowControl/>
      <w:pBdr>
        <w:top w:val="single" w:sz="4" w:space="0" w:color="979991"/>
        <w:left w:val="single" w:sz="4" w:space="0" w:color="979991"/>
        <w:right w:val="single" w:sz="4" w:space="0" w:color="979991"/>
      </w:pBdr>
      <w:shd w:val="clear" w:color="000000" w:fill="F0F4FA"/>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65">
    <w:name w:val="xl65"/>
    <w:basedOn w:val="a"/>
    <w:rsid w:val="007A50EE"/>
    <w:pPr>
      <w:keepNext w:val="0"/>
      <w:widowControl/>
      <w:pBdr>
        <w:top w:val="single" w:sz="4" w:space="0" w:color="979991"/>
        <w:left w:val="single" w:sz="4" w:space="0" w:color="979991"/>
        <w:bottom w:val="single" w:sz="4" w:space="0" w:color="979991"/>
      </w:pBdr>
      <w:shd w:val="clear" w:color="000000" w:fill="E7F2E6"/>
      <w:autoSpaceDE/>
      <w:autoSpaceDN/>
      <w:adjustRightInd/>
      <w:spacing w:before="100" w:beforeAutospacing="1" w:after="100" w:afterAutospacing="1"/>
      <w:jc w:val="right"/>
      <w:textAlignment w:val="top"/>
    </w:pPr>
    <w:rPr>
      <w:rFonts w:ascii="Times New Roman" w:hAnsi="Times New Roman" w:cs="Times New Roman"/>
      <w:sz w:val="16"/>
      <w:szCs w:val="16"/>
    </w:rPr>
  </w:style>
  <w:style w:type="paragraph" w:customStyle="1" w:styleId="xl66">
    <w:name w:val="xl66"/>
    <w:basedOn w:val="a"/>
    <w:rsid w:val="007A50EE"/>
    <w:pPr>
      <w:keepNext w:val="0"/>
      <w:widowControl/>
      <w:pBdr>
        <w:top w:val="single" w:sz="4" w:space="0" w:color="979991"/>
        <w:left w:val="single" w:sz="4" w:space="0" w:color="979991"/>
        <w:bottom w:val="single" w:sz="4" w:space="0" w:color="979991"/>
      </w:pBdr>
      <w:shd w:val="clear" w:color="000000" w:fill="E7F2E6"/>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67">
    <w:name w:val="xl67"/>
    <w:basedOn w:val="a"/>
    <w:rsid w:val="007A50EE"/>
    <w:pPr>
      <w:keepNext w:val="0"/>
      <w:widowControl/>
      <w:pBdr>
        <w:top w:val="single" w:sz="4" w:space="0" w:color="979991"/>
        <w:left w:val="single" w:sz="4" w:space="0" w:color="979991"/>
        <w:bottom w:val="single" w:sz="4" w:space="0" w:color="979991"/>
        <w:right w:val="single" w:sz="4" w:space="0" w:color="979991"/>
      </w:pBdr>
      <w:shd w:val="clear" w:color="000000" w:fill="E7F2E6"/>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68">
    <w:name w:val="xl68"/>
    <w:basedOn w:val="a"/>
    <w:rsid w:val="007A50EE"/>
    <w:pPr>
      <w:keepNext w:val="0"/>
      <w:widowControl/>
      <w:pBdr>
        <w:top w:val="single" w:sz="4" w:space="0" w:color="979991"/>
        <w:left w:val="single" w:sz="4" w:space="0" w:color="979991"/>
        <w:bottom w:val="single" w:sz="4" w:space="0" w:color="979991"/>
      </w:pBdr>
      <w:shd w:val="clear" w:color="000000" w:fill="FFFFFF"/>
      <w:autoSpaceDE/>
      <w:autoSpaceDN/>
      <w:adjustRightInd/>
      <w:spacing w:before="100" w:beforeAutospacing="1" w:after="100" w:afterAutospacing="1"/>
      <w:jc w:val="right"/>
      <w:textAlignment w:val="top"/>
    </w:pPr>
    <w:rPr>
      <w:rFonts w:ascii="Times New Roman" w:hAnsi="Times New Roman" w:cs="Times New Roman"/>
      <w:sz w:val="16"/>
      <w:szCs w:val="16"/>
    </w:rPr>
  </w:style>
  <w:style w:type="paragraph" w:customStyle="1" w:styleId="xl69">
    <w:name w:val="xl69"/>
    <w:basedOn w:val="a"/>
    <w:rsid w:val="007A50EE"/>
    <w:pPr>
      <w:keepNext w:val="0"/>
      <w:widowControl/>
      <w:pBdr>
        <w:top w:val="single" w:sz="4" w:space="0" w:color="979991"/>
        <w:left w:val="single" w:sz="4" w:space="0" w:color="979991"/>
        <w:bottom w:val="single" w:sz="4" w:space="0" w:color="979991"/>
      </w:pBdr>
      <w:shd w:val="clear" w:color="000000" w:fill="FFFFFF"/>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70">
    <w:name w:val="xl70"/>
    <w:basedOn w:val="a"/>
    <w:rsid w:val="007A50EE"/>
    <w:pPr>
      <w:keepNext w:val="0"/>
      <w:widowControl/>
      <w:pBdr>
        <w:top w:val="single" w:sz="4" w:space="0" w:color="979991"/>
        <w:left w:val="single" w:sz="4" w:space="0" w:color="979991"/>
        <w:bottom w:val="single" w:sz="4" w:space="0" w:color="979991"/>
        <w:right w:val="single" w:sz="4" w:space="0" w:color="979991"/>
      </w:pBdr>
      <w:shd w:val="clear" w:color="000000" w:fill="FFFFFF"/>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71">
    <w:name w:val="xl71"/>
    <w:basedOn w:val="a"/>
    <w:rsid w:val="007A50EE"/>
    <w:pPr>
      <w:keepNext w:val="0"/>
      <w:widowControl/>
      <w:autoSpaceDE/>
      <w:autoSpaceDN/>
      <w:adjustRightInd/>
      <w:spacing w:before="100" w:beforeAutospacing="1" w:after="100" w:afterAutospacing="1"/>
    </w:pPr>
    <w:rPr>
      <w:rFonts w:ascii="Calibri" w:hAnsi="Calibri" w:cs="Times New Roman"/>
      <w:b/>
      <w:bCs/>
      <w:sz w:val="28"/>
      <w:szCs w:val="28"/>
    </w:rPr>
  </w:style>
  <w:style w:type="paragraph" w:customStyle="1" w:styleId="xl72">
    <w:name w:val="xl72"/>
    <w:basedOn w:val="a"/>
    <w:rsid w:val="006F43FB"/>
    <w:pPr>
      <w:keepNext w:val="0"/>
      <w:widowControl/>
      <w:pBdr>
        <w:top w:val="single" w:sz="4" w:space="0" w:color="979991"/>
        <w:left w:val="single" w:sz="4" w:space="0" w:color="979991"/>
        <w:bottom w:val="single" w:sz="4" w:space="0" w:color="979991"/>
        <w:right w:val="single" w:sz="4" w:space="0" w:color="979991"/>
      </w:pBdr>
      <w:shd w:val="clear" w:color="000000" w:fill="FFFFFF"/>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73">
    <w:name w:val="xl73"/>
    <w:basedOn w:val="a"/>
    <w:rsid w:val="006F43FB"/>
    <w:pPr>
      <w:keepNext w:val="0"/>
      <w:widowControl/>
      <w:autoSpaceDE/>
      <w:autoSpaceDN/>
      <w:adjustRightInd/>
      <w:spacing w:before="100" w:beforeAutospacing="1" w:after="100" w:afterAutospacing="1"/>
    </w:pPr>
    <w:rPr>
      <w:rFonts w:ascii="Calibri"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1179">
      <w:bodyDiv w:val="1"/>
      <w:marLeft w:val="0"/>
      <w:marRight w:val="0"/>
      <w:marTop w:val="0"/>
      <w:marBottom w:val="0"/>
      <w:divBdr>
        <w:top w:val="none" w:sz="0" w:space="0" w:color="auto"/>
        <w:left w:val="none" w:sz="0" w:space="0" w:color="auto"/>
        <w:bottom w:val="none" w:sz="0" w:space="0" w:color="auto"/>
        <w:right w:val="none" w:sz="0" w:space="0" w:color="auto"/>
      </w:divBdr>
    </w:div>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606855">
      <w:bodyDiv w:val="1"/>
      <w:marLeft w:val="0"/>
      <w:marRight w:val="0"/>
      <w:marTop w:val="0"/>
      <w:marBottom w:val="0"/>
      <w:divBdr>
        <w:top w:val="none" w:sz="0" w:space="0" w:color="auto"/>
        <w:left w:val="none" w:sz="0" w:space="0" w:color="auto"/>
        <w:bottom w:val="none" w:sz="0" w:space="0" w:color="auto"/>
        <w:right w:val="none" w:sz="0" w:space="0" w:color="auto"/>
      </w:divBdr>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806358016">
      <w:bodyDiv w:val="1"/>
      <w:marLeft w:val="0"/>
      <w:marRight w:val="0"/>
      <w:marTop w:val="0"/>
      <w:marBottom w:val="0"/>
      <w:divBdr>
        <w:top w:val="none" w:sz="0" w:space="0" w:color="auto"/>
        <w:left w:val="none" w:sz="0" w:space="0" w:color="auto"/>
        <w:bottom w:val="none" w:sz="0" w:space="0" w:color="auto"/>
        <w:right w:val="none" w:sz="0" w:space="0" w:color="auto"/>
      </w:divBdr>
    </w:div>
    <w:div w:id="908079935">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32694175">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17179879">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3631">
      <w:bodyDiv w:val="1"/>
      <w:marLeft w:val="0"/>
      <w:marRight w:val="0"/>
      <w:marTop w:val="0"/>
      <w:marBottom w:val="0"/>
      <w:divBdr>
        <w:top w:val="none" w:sz="0" w:space="0" w:color="auto"/>
        <w:left w:val="none" w:sz="0" w:space="0" w:color="auto"/>
        <w:bottom w:val="none" w:sz="0" w:space="0" w:color="auto"/>
        <w:right w:val="none" w:sz="0" w:space="0" w:color="auto"/>
      </w:divBdr>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image" Target="media/image10.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2D41A-3997-4A56-BBFC-1323E6E7E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77</Pages>
  <Words>27577</Words>
  <Characters>157192</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62</cp:revision>
  <cp:lastPrinted>2019-04-24T11:29:00Z</cp:lastPrinted>
  <dcterms:created xsi:type="dcterms:W3CDTF">2018-11-01T08:24:00Z</dcterms:created>
  <dcterms:modified xsi:type="dcterms:W3CDTF">2019-04-25T11:57:00Z</dcterms:modified>
</cp:coreProperties>
</file>