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C1" w:rsidRDefault="008864C1" w:rsidP="00886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5B6FB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1 </w:t>
      </w:r>
    </w:p>
    <w:p w:rsidR="008864C1" w:rsidRDefault="008864C1" w:rsidP="00886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К Документации по запросу предложений № </w:t>
      </w:r>
      <w:r w:rsidR="006A39B5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30</w:t>
      </w:r>
    </w:p>
    <w:p w:rsidR="008864C1" w:rsidRDefault="008864C1" w:rsidP="008864C1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B70DC" w:rsidRDefault="00FB70DC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4C1" w:rsidRPr="00FB70DC" w:rsidRDefault="00FB70DC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151AAE" w:rsidRDefault="008864C1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поставку </w:t>
      </w:r>
      <w:r w:rsidR="006A39B5" w:rsidRPr="006A3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газового напольного котла для котельной ГУП РК "Крымтеплокоммунэнерго" для г. Бахчисарай</w:t>
      </w:r>
    </w:p>
    <w:p w:rsidR="008864C1" w:rsidRPr="00FB70DC" w:rsidRDefault="008864C1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(номер закупки – </w:t>
      </w:r>
      <w:r w:rsidR="006A3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36B47" w:rsidRPr="00436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117" w:rsidRPr="00FB70DC" w:rsidRDefault="00AD7117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44"/>
        <w:gridCol w:w="5670"/>
      </w:tblGrid>
      <w:tr w:rsidR="006A39B5" w:rsidRPr="00614B37" w:rsidTr="00BB38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39B5" w:rsidRPr="00614B37" w:rsidRDefault="006A39B5" w:rsidP="006A39B5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663364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закупки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9B5" w:rsidRPr="00614B37" w:rsidRDefault="006A39B5" w:rsidP="00BB38D5">
            <w:pPr>
              <w:spacing w:after="0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A64130">
              <w:rPr>
                <w:rFonts w:ascii="Times New Roman" w:hAnsi="Times New Roman" w:cs="Times New Roman"/>
                <w:sz w:val="20"/>
                <w:szCs w:val="20"/>
              </w:rPr>
              <w:t>Поставка газового напольного 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тла </w:t>
            </w:r>
            <w:r w:rsidRPr="00A641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котельной </w:t>
            </w:r>
            <w:r w:rsidRPr="00A64130">
              <w:rPr>
                <w:rFonts w:ascii="Times New Roman" w:hAnsi="Times New Roman" w:cs="Times New Roman"/>
                <w:sz w:val="20"/>
                <w:szCs w:val="20"/>
              </w:rPr>
              <w:t>ГУП РК «Крымтеплокоммунэнерго»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A64130">
              <w:rPr>
                <w:rFonts w:ascii="Times New Roman" w:hAnsi="Times New Roman" w:cs="Times New Roman"/>
                <w:sz w:val="20"/>
                <w:szCs w:val="20"/>
              </w:rPr>
              <w:t>г. Бахчисарай.</w:t>
            </w:r>
          </w:p>
        </w:tc>
      </w:tr>
      <w:tr w:rsidR="006A39B5" w:rsidRPr="00614B37" w:rsidTr="00BB38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39B5" w:rsidRPr="00614B37" w:rsidRDefault="006A39B5" w:rsidP="006A39B5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614B37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9B5" w:rsidRPr="00614B37" w:rsidRDefault="006A39B5" w:rsidP="00BB38D5">
            <w:pPr>
              <w:spacing w:after="0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ГУП РК «Крымтеплокоммунэнерго»</w:t>
            </w:r>
          </w:p>
        </w:tc>
      </w:tr>
      <w:tr w:rsidR="006A39B5" w:rsidRPr="00614B37" w:rsidTr="00BB38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39B5" w:rsidRPr="00614B37" w:rsidRDefault="006A39B5" w:rsidP="006A39B5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614B37">
              <w:rPr>
                <w:rFonts w:ascii="Times New Roman" w:hAnsi="Times New Roman" w:cs="Times New Roman"/>
                <w:sz w:val="20"/>
                <w:szCs w:val="20"/>
              </w:rPr>
              <w:t xml:space="preserve">Непосредственное описание товаров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9B5" w:rsidRPr="00614B37" w:rsidRDefault="006A39B5" w:rsidP="00BB38D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Газовый </w:t>
            </w:r>
            <w:r w:rsidRPr="00A64130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напольн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ый</w:t>
            </w:r>
            <w:r w:rsidRPr="00A64130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 кот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ел.</w:t>
            </w:r>
          </w:p>
        </w:tc>
      </w:tr>
      <w:tr w:rsidR="006A39B5" w:rsidRPr="00614B37" w:rsidTr="00BB38D5">
        <w:trPr>
          <w:trHeight w:val="241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65"/>
              <w:gridCol w:w="3049"/>
              <w:gridCol w:w="3049"/>
              <w:gridCol w:w="878"/>
              <w:gridCol w:w="707"/>
            </w:tblGrid>
            <w:tr w:rsidR="006A39B5" w:rsidRPr="0077008A" w:rsidTr="00BB38D5">
              <w:trPr>
                <w:jc w:val="center"/>
              </w:trPr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товара </w:t>
                  </w:r>
                </w:p>
              </w:tc>
              <w:tc>
                <w:tcPr>
                  <w:tcW w:w="60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Описание товара 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Ед. </w:t>
                  </w:r>
                  <w:proofErr w:type="spellStart"/>
                  <w:r w:rsidRPr="00770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измер</w:t>
                  </w:r>
                  <w:proofErr w:type="spellEnd"/>
                  <w:r w:rsidRPr="00770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</w:tr>
            <w:tr w:rsidR="006A39B5" w:rsidRPr="0077008A" w:rsidTr="00BB38D5">
              <w:trPr>
                <w:trHeight w:val="57"/>
                <w:jc w:val="center"/>
              </w:trPr>
              <w:tc>
                <w:tcPr>
                  <w:tcW w:w="18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Газовый  напольный  котел.</w:t>
                  </w:r>
                </w:p>
              </w:tc>
              <w:tc>
                <w:tcPr>
                  <w:tcW w:w="60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Default="006A39B5" w:rsidP="00BB38D5">
                  <w:pPr>
                    <w:shd w:val="clear" w:color="auto" w:fill="FFFFFF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70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</w:t>
                  </w:r>
                  <w:r w:rsidRPr="00371DC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Газовый  напольный  котел </w:t>
                  </w:r>
                  <w:proofErr w:type="spellStart"/>
                  <w:r w:rsidRPr="00371DC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Nova</w:t>
                  </w:r>
                  <w:proofErr w:type="spellEnd"/>
                  <w:r w:rsidRPr="00371DC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1DC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Florida</w:t>
                  </w:r>
                  <w:proofErr w:type="spellEnd"/>
                  <w:r w:rsidRPr="00371DC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1DC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Altair</w:t>
                  </w:r>
                  <w:proofErr w:type="spellEnd"/>
                  <w:r w:rsidRPr="00371DC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RTN E 90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или эквивалент</w:t>
                  </w:r>
                  <w:r w:rsidRPr="00371DC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для котельной Г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УП РК «Крымтеплокоммунэнерго» для</w:t>
                  </w:r>
                  <w:r w:rsidRPr="00371DC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г. Бахчи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сарай.</w:t>
                  </w:r>
                </w:p>
                <w:p w:rsidR="006A39B5" w:rsidRPr="00371DCD" w:rsidRDefault="006A39B5" w:rsidP="00BB38D5">
                  <w:pPr>
                    <w:shd w:val="clear" w:color="auto" w:fill="FFFFFF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6A39B5" w:rsidRPr="0077008A" w:rsidTr="00BB38D5">
              <w:trPr>
                <w:trHeight w:val="48"/>
                <w:jc w:val="center"/>
              </w:trPr>
              <w:tc>
                <w:tcPr>
                  <w:tcW w:w="18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60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04CE5" w:rsidRDefault="006A39B5" w:rsidP="00BB38D5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4CE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Параметры эквивалентности:</w:t>
                  </w:r>
                </w:p>
              </w:tc>
              <w:tc>
                <w:tcPr>
                  <w:tcW w:w="8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9B5" w:rsidRPr="0077008A" w:rsidTr="00BB38D5">
              <w:trPr>
                <w:trHeight w:val="48"/>
                <w:jc w:val="center"/>
              </w:trPr>
              <w:tc>
                <w:tcPr>
                  <w:tcW w:w="18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371DCD" w:rsidRDefault="006A39B5" w:rsidP="00BB38D5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371DCD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Количество контуров 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hd w:val="clear" w:color="auto" w:fill="FFFFFF"/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Одноконтурное (отопление)</w:t>
                  </w:r>
                </w:p>
              </w:tc>
              <w:tc>
                <w:tcPr>
                  <w:tcW w:w="8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9B5" w:rsidRPr="0077008A" w:rsidTr="00BB38D5">
              <w:trPr>
                <w:trHeight w:val="48"/>
                <w:jc w:val="center"/>
              </w:trPr>
              <w:tc>
                <w:tcPr>
                  <w:tcW w:w="18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371DCD" w:rsidRDefault="006A39B5" w:rsidP="00BB38D5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371DCD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Тип камеры сгорания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pStyle w:val="af1"/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Открытая </w:t>
                  </w:r>
                </w:p>
              </w:tc>
              <w:tc>
                <w:tcPr>
                  <w:tcW w:w="8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9B5" w:rsidRPr="0077008A" w:rsidTr="00BB38D5">
              <w:trPr>
                <w:trHeight w:val="48"/>
                <w:jc w:val="center"/>
              </w:trPr>
              <w:tc>
                <w:tcPr>
                  <w:tcW w:w="18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371DCD" w:rsidRDefault="006A39B5" w:rsidP="00BB38D5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371DCD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Номинальная тепловая мощность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pStyle w:val="af1"/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менее </w:t>
                  </w:r>
                  <w:r w:rsidRPr="00770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98,2 кВт</w:t>
                  </w:r>
                </w:p>
              </w:tc>
              <w:tc>
                <w:tcPr>
                  <w:tcW w:w="8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9B5" w:rsidRPr="0077008A" w:rsidTr="00BB38D5">
              <w:trPr>
                <w:trHeight w:val="48"/>
                <w:jc w:val="center"/>
              </w:trPr>
              <w:tc>
                <w:tcPr>
                  <w:tcW w:w="18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371DCD" w:rsidRDefault="006A39B5" w:rsidP="00BB38D5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371DCD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Полезная мощность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pStyle w:val="af1"/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менее </w:t>
                  </w:r>
                  <w:r w:rsidRPr="00770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 кВт</w:t>
                  </w:r>
                </w:p>
              </w:tc>
              <w:tc>
                <w:tcPr>
                  <w:tcW w:w="8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9B5" w:rsidRPr="0077008A" w:rsidTr="00BB38D5">
              <w:trPr>
                <w:trHeight w:val="48"/>
                <w:jc w:val="center"/>
              </w:trPr>
              <w:tc>
                <w:tcPr>
                  <w:tcW w:w="18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371DCD" w:rsidRDefault="006A39B5" w:rsidP="00BB38D5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371DCD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Розжиг 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pStyle w:val="af1"/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Электронный </w:t>
                  </w:r>
                </w:p>
              </w:tc>
              <w:tc>
                <w:tcPr>
                  <w:tcW w:w="8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9B5" w:rsidRPr="0077008A" w:rsidTr="00BB38D5">
              <w:trPr>
                <w:trHeight w:val="48"/>
                <w:jc w:val="center"/>
              </w:trPr>
              <w:tc>
                <w:tcPr>
                  <w:tcW w:w="18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371DCD" w:rsidRDefault="006A39B5" w:rsidP="00BB38D5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371DCD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КПД при номинальной мощности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pStyle w:val="af1"/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менее </w:t>
                  </w:r>
                  <w:r w:rsidRPr="00770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91,6 %</w:t>
                  </w:r>
                </w:p>
              </w:tc>
              <w:tc>
                <w:tcPr>
                  <w:tcW w:w="8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9B5" w:rsidRPr="0077008A" w:rsidTr="00BB38D5">
              <w:trPr>
                <w:trHeight w:val="48"/>
                <w:jc w:val="center"/>
              </w:trPr>
              <w:tc>
                <w:tcPr>
                  <w:tcW w:w="18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371DCD" w:rsidRDefault="006A39B5" w:rsidP="00BB38D5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371DCD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КПД при 30% нагрузке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pStyle w:val="af1"/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менее </w:t>
                  </w:r>
                  <w:r w:rsidRPr="00770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90,3%</w:t>
                  </w:r>
                </w:p>
              </w:tc>
              <w:tc>
                <w:tcPr>
                  <w:tcW w:w="8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9B5" w:rsidRPr="0077008A" w:rsidTr="00BB38D5">
              <w:trPr>
                <w:trHeight w:val="48"/>
                <w:jc w:val="center"/>
              </w:trPr>
              <w:tc>
                <w:tcPr>
                  <w:tcW w:w="18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371DCD" w:rsidRDefault="006A39B5" w:rsidP="00BB38D5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371DCD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Потери на поддержание температуры при ДТ=50</w:t>
                  </w:r>
                  <w:r w:rsidRPr="00371DCD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>о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pStyle w:val="af1"/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более </w:t>
                  </w:r>
                  <w:r w:rsidRPr="00770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1,5%</w:t>
                  </w:r>
                </w:p>
              </w:tc>
              <w:tc>
                <w:tcPr>
                  <w:tcW w:w="8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9B5" w:rsidRPr="0077008A" w:rsidTr="00BB38D5">
              <w:trPr>
                <w:trHeight w:val="48"/>
                <w:jc w:val="center"/>
              </w:trPr>
              <w:tc>
                <w:tcPr>
                  <w:tcW w:w="18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371DCD" w:rsidRDefault="006A39B5" w:rsidP="00BB38D5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371DCD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Максимально рабочее давление в контуре отопления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pStyle w:val="af1"/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 </w:t>
                  </w:r>
                  <w:r w:rsidRPr="00770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 6 </w:t>
                  </w:r>
                  <w:r w:rsidRPr="00770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бар</w:t>
                  </w:r>
                </w:p>
              </w:tc>
              <w:tc>
                <w:tcPr>
                  <w:tcW w:w="8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9B5" w:rsidRPr="0077008A" w:rsidTr="00BB38D5">
              <w:trPr>
                <w:trHeight w:val="48"/>
                <w:jc w:val="center"/>
              </w:trPr>
              <w:tc>
                <w:tcPr>
                  <w:tcW w:w="18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371DCD" w:rsidRDefault="006A39B5" w:rsidP="00BB38D5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371DCD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Объём воды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pStyle w:val="af1"/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30 до 31</w:t>
                  </w:r>
                  <w:r w:rsidRPr="00770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</w:t>
                  </w:r>
                </w:p>
              </w:tc>
              <w:tc>
                <w:tcPr>
                  <w:tcW w:w="8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9B5" w:rsidRPr="0077008A" w:rsidTr="00BB38D5">
              <w:trPr>
                <w:trHeight w:val="48"/>
                <w:jc w:val="center"/>
              </w:trPr>
              <w:tc>
                <w:tcPr>
                  <w:tcW w:w="18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371DCD" w:rsidRDefault="006A39B5" w:rsidP="00BB38D5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371DCD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Материал теплообменника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pStyle w:val="af1"/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Чугун </w:t>
                  </w:r>
                </w:p>
              </w:tc>
              <w:tc>
                <w:tcPr>
                  <w:tcW w:w="8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9B5" w:rsidRPr="0077008A" w:rsidTr="00BB38D5">
              <w:trPr>
                <w:trHeight w:val="48"/>
                <w:jc w:val="center"/>
              </w:trPr>
              <w:tc>
                <w:tcPr>
                  <w:tcW w:w="18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371DCD" w:rsidRDefault="006A39B5" w:rsidP="00BB38D5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371DCD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Минимальный расход воды в контуре отопления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pStyle w:val="af1"/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менее </w:t>
                  </w:r>
                  <w:r w:rsidRPr="00770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 л/час</w:t>
                  </w:r>
                </w:p>
              </w:tc>
              <w:tc>
                <w:tcPr>
                  <w:tcW w:w="8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9B5" w:rsidRPr="0077008A" w:rsidTr="00BB38D5">
              <w:trPr>
                <w:trHeight w:val="48"/>
                <w:jc w:val="center"/>
              </w:trPr>
              <w:tc>
                <w:tcPr>
                  <w:tcW w:w="18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371DCD" w:rsidRDefault="006A39B5" w:rsidP="00BB38D5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371DCD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Максимальная температура воды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pStyle w:val="af1"/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</w:t>
                  </w:r>
                  <w:r w:rsidRPr="0077008A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о</w:t>
                  </w:r>
                  <w:r w:rsidRPr="00770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8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9B5" w:rsidRPr="0077008A" w:rsidTr="00BB38D5">
              <w:trPr>
                <w:trHeight w:val="48"/>
                <w:jc w:val="center"/>
              </w:trPr>
              <w:tc>
                <w:tcPr>
                  <w:tcW w:w="18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371DCD" w:rsidRDefault="006A39B5" w:rsidP="00BB38D5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371DCD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Диаметр трубы дымохода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pStyle w:val="af1"/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 мм</w:t>
                  </w:r>
                </w:p>
              </w:tc>
              <w:tc>
                <w:tcPr>
                  <w:tcW w:w="8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9B5" w:rsidRPr="0077008A" w:rsidTr="00BB38D5">
              <w:trPr>
                <w:trHeight w:val="48"/>
                <w:jc w:val="center"/>
              </w:trPr>
              <w:tc>
                <w:tcPr>
                  <w:tcW w:w="18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371DCD" w:rsidRDefault="006A39B5" w:rsidP="00BB38D5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371DCD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Диаметр подающего трубопровода в контур отопления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pStyle w:val="af1"/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1̎ 1/2</w:t>
                  </w:r>
                </w:p>
              </w:tc>
              <w:tc>
                <w:tcPr>
                  <w:tcW w:w="8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9B5" w:rsidRPr="0077008A" w:rsidTr="00BB38D5">
              <w:trPr>
                <w:trHeight w:val="48"/>
                <w:jc w:val="center"/>
              </w:trPr>
              <w:tc>
                <w:tcPr>
                  <w:tcW w:w="18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371DCD" w:rsidRDefault="006A39B5" w:rsidP="00BB38D5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371DCD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Диаметр обратного трубопровода из контура отопления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pStyle w:val="af1"/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1̎ 1/2</w:t>
                  </w:r>
                </w:p>
              </w:tc>
              <w:tc>
                <w:tcPr>
                  <w:tcW w:w="8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9B5" w:rsidRPr="0077008A" w:rsidTr="00BB38D5">
              <w:trPr>
                <w:trHeight w:val="48"/>
                <w:jc w:val="center"/>
              </w:trPr>
              <w:tc>
                <w:tcPr>
                  <w:tcW w:w="18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371DCD" w:rsidRDefault="006A39B5" w:rsidP="00BB38D5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371DCD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Диаметр газового соединения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pStyle w:val="af1"/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1̎</w:t>
                  </w:r>
                </w:p>
              </w:tc>
              <w:tc>
                <w:tcPr>
                  <w:tcW w:w="8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9B5" w:rsidRPr="0077008A" w:rsidTr="00BB38D5">
              <w:trPr>
                <w:trHeight w:val="48"/>
                <w:jc w:val="center"/>
              </w:trPr>
              <w:tc>
                <w:tcPr>
                  <w:tcW w:w="18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371DCD" w:rsidRDefault="006A39B5" w:rsidP="00BB38D5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371DCD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Электрическое питание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pStyle w:val="af1"/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230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/ 1 фаза / 50 Гц</w:t>
                  </w:r>
                </w:p>
              </w:tc>
              <w:tc>
                <w:tcPr>
                  <w:tcW w:w="8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9B5" w:rsidRPr="0077008A" w:rsidTr="00BB38D5">
              <w:trPr>
                <w:trHeight w:val="48"/>
                <w:jc w:val="center"/>
              </w:trPr>
              <w:tc>
                <w:tcPr>
                  <w:tcW w:w="18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371DCD" w:rsidRDefault="006A39B5" w:rsidP="00BB38D5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371DCD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Электрическая мощность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pStyle w:val="af1"/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Вт</w:t>
                  </w:r>
                </w:p>
              </w:tc>
              <w:tc>
                <w:tcPr>
                  <w:tcW w:w="8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9B5" w:rsidRPr="0077008A" w:rsidTr="00BB38D5">
              <w:trPr>
                <w:trHeight w:val="48"/>
                <w:jc w:val="center"/>
              </w:trPr>
              <w:tc>
                <w:tcPr>
                  <w:tcW w:w="18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371DCD" w:rsidRDefault="006A39B5" w:rsidP="00BB38D5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371DCD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Топливо 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pStyle w:val="af1"/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 природный по ГОСТ 5542-14</w:t>
                  </w:r>
                </w:p>
              </w:tc>
              <w:tc>
                <w:tcPr>
                  <w:tcW w:w="8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9B5" w:rsidRPr="0077008A" w:rsidTr="00BB38D5">
              <w:trPr>
                <w:trHeight w:val="48"/>
                <w:jc w:val="center"/>
              </w:trPr>
              <w:tc>
                <w:tcPr>
                  <w:tcW w:w="18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371DCD" w:rsidRDefault="006A39B5" w:rsidP="00BB38D5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371DCD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Способ установки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pStyle w:val="af1"/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Напольный </w:t>
                  </w:r>
                </w:p>
              </w:tc>
              <w:tc>
                <w:tcPr>
                  <w:tcW w:w="87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B5" w:rsidRPr="0077008A" w:rsidRDefault="006A39B5" w:rsidP="00BB38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A39B5" w:rsidRPr="00614B37" w:rsidRDefault="006A39B5" w:rsidP="00BB38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B5" w:rsidRPr="00614B37" w:rsidTr="00BB38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39B5" w:rsidRPr="00614B37" w:rsidRDefault="006A39B5" w:rsidP="006A39B5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B37">
              <w:rPr>
                <w:rFonts w:ascii="Times New Roman" w:hAnsi="Times New Roman" w:cs="Times New Roman"/>
                <w:sz w:val="20"/>
                <w:szCs w:val="20"/>
              </w:rPr>
              <w:t xml:space="preserve">Указание на то, что товар должен быть новым, ранее не использованным, не эксплуатируемым </w:t>
            </w:r>
            <w:r w:rsidRPr="00614B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либо допустимый срок бывшей эксплуатации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9B5" w:rsidRDefault="006A39B5" w:rsidP="00BB38D5">
            <w:pPr>
              <w:tabs>
                <w:tab w:val="left" w:pos="360"/>
              </w:tabs>
              <w:spacing w:after="0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0C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Поставляемый Товар должен быть новый, то есть Товаром, </w:t>
            </w:r>
            <w:r w:rsidRPr="00A60C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который не был в употреблении, не прошел ремонт, в том числе восстановление, замену составных частей, восстановление потребительских свойств, отражающей все последние модификации конструкций и материалов. Товар не должен иметь дефектов, связанных с конструкцией, материалами или функционированием при штатном использовании.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39B5" w:rsidRPr="00614B37" w:rsidRDefault="006A39B5" w:rsidP="00BB38D5">
            <w:pPr>
              <w:tabs>
                <w:tab w:val="left" w:pos="360"/>
              </w:tabs>
              <w:spacing w:after="0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E98">
              <w:rPr>
                <w:rFonts w:ascii="Times New Roman" w:hAnsi="Times New Roman" w:cs="Times New Roman"/>
                <w:sz w:val="20"/>
                <w:szCs w:val="20"/>
              </w:rPr>
              <w:t>На момент передачи Заказчику Товар должен принадлежать Поставщику на праве собственности, не должен быть заложенным или арестованным, являться предметом исков третьих лиц.</w:t>
            </w:r>
          </w:p>
        </w:tc>
      </w:tr>
      <w:tr w:rsidR="006A39B5" w:rsidRPr="00614B37" w:rsidTr="00BB38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39B5" w:rsidRPr="00614B37" w:rsidRDefault="006A39B5" w:rsidP="006A39B5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B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 к размерам, упаковке, отгрузке товаров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9B5" w:rsidRPr="00614B37" w:rsidRDefault="006A39B5" w:rsidP="00BB38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0C66">
              <w:rPr>
                <w:rFonts w:ascii="Times New Roman" w:hAnsi="Times New Roman" w:cs="Times New Roman"/>
                <w:sz w:val="20"/>
                <w:szCs w:val="20"/>
              </w:rPr>
              <w:t>Товар должен поставляться в упаковке (таре) завода - изготовителя, обеспечивающей его сохранность при доставке и хранении в течение гарантийного срока, Упаковка (тара) должна обеспечивать возможность безопасной разгрузки товара, исключать перемещение груза при перевозке и воздействие атмосферных осадков.</w:t>
            </w:r>
          </w:p>
        </w:tc>
      </w:tr>
      <w:tr w:rsidR="006A39B5" w:rsidRPr="00614B37" w:rsidTr="00BB38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39B5" w:rsidRPr="00614B37" w:rsidRDefault="006A39B5" w:rsidP="006A39B5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B37">
              <w:rPr>
                <w:rFonts w:ascii="Times New Roman" w:hAnsi="Times New Roman" w:cs="Times New Roman"/>
                <w:sz w:val="20"/>
                <w:szCs w:val="20"/>
              </w:rPr>
              <w:t>Требования к остаточному сроку годности, сроку хранения, гарантии качества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9B5" w:rsidRPr="00614B37" w:rsidRDefault="006A39B5" w:rsidP="00BB38D5">
            <w:pPr>
              <w:tabs>
                <w:tab w:val="left" w:pos="360"/>
              </w:tabs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B37">
              <w:rPr>
                <w:rFonts w:ascii="Times New Roman" w:hAnsi="Times New Roman" w:cs="Times New Roman"/>
                <w:sz w:val="20"/>
                <w:szCs w:val="20"/>
              </w:rPr>
              <w:t>Гарантийный срок на поставляемый товар предоставляется в соответствии с условиями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зводителя товара, но не менее 24</w:t>
            </w:r>
            <w:r w:rsidRPr="00614B37">
              <w:rPr>
                <w:rFonts w:ascii="Times New Roman" w:hAnsi="Times New Roman" w:cs="Times New Roman"/>
                <w:sz w:val="20"/>
                <w:szCs w:val="20"/>
              </w:rPr>
              <w:t xml:space="preserve"> месяцев с момента поставки.</w:t>
            </w:r>
          </w:p>
        </w:tc>
      </w:tr>
      <w:tr w:rsidR="006A39B5" w:rsidRPr="00614B37" w:rsidTr="00BB38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39B5" w:rsidRPr="00614B37" w:rsidRDefault="006A39B5" w:rsidP="006A39B5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B3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качеству, безопасности (в </w:t>
            </w:r>
            <w:proofErr w:type="spellStart"/>
            <w:r w:rsidRPr="00614B37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14B37">
              <w:rPr>
                <w:rFonts w:ascii="Times New Roman" w:hAnsi="Times New Roman" w:cs="Times New Roman"/>
                <w:sz w:val="20"/>
                <w:szCs w:val="20"/>
              </w:rPr>
              <w:t>. приводятся ссылки на нормы, правила, стандарты или другие нормативные документы, касающиеся качества товара и сопутствующих услуг)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9B5" w:rsidRPr="00614B37" w:rsidRDefault="006A39B5" w:rsidP="00BB38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A60C66">
              <w:rPr>
                <w:rFonts w:ascii="Times New Roman" w:hAnsi="Times New Roman" w:cs="Times New Roman"/>
                <w:sz w:val="20"/>
                <w:szCs w:val="20"/>
              </w:rPr>
              <w:t>Товар должен соответствовать требованиям технических и экологических нормативов, стандартов (ГОСТ) или технических условий (ТУ) на данный вид Товара, действующих на территории Российской Федерации, что должно подтверждаться соответствующими документами, оформленными в соответствии с законодательством Российской Федерации.</w:t>
            </w:r>
          </w:p>
        </w:tc>
      </w:tr>
      <w:tr w:rsidR="006A39B5" w:rsidRPr="00614B37" w:rsidTr="00BB38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39B5" w:rsidRPr="00614B37" w:rsidRDefault="006A39B5" w:rsidP="006A39B5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B37">
              <w:rPr>
                <w:rFonts w:ascii="Times New Roman" w:hAnsi="Times New Roman" w:cs="Times New Roman"/>
                <w:sz w:val="20"/>
                <w:szCs w:val="20"/>
              </w:rPr>
              <w:t>Требования по гарантийному и послегарантийному обслуживанию (срок, место предоставления)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9B5" w:rsidRPr="00614B37" w:rsidRDefault="006A39B5" w:rsidP="00BB38D5">
            <w:pPr>
              <w:tabs>
                <w:tab w:val="left" w:pos="360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E98">
              <w:rPr>
                <w:rFonts w:ascii="Times New Roman" w:hAnsi="Times New Roman" w:cs="Times New Roman"/>
                <w:sz w:val="20"/>
                <w:szCs w:val="20"/>
              </w:rPr>
              <w:t xml:space="preserve">На Товар (комплектующие изделия), поставленный Поставщиком взамен Товара (комплектующих изделий), в котором в течение гарантийного срока были обнаружены недостатки (дефекты), устанавливается гарантийный срок той же продолжительности, что и </w:t>
            </w:r>
            <w:proofErr w:type="gramStart"/>
            <w:r w:rsidRPr="007B6E9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B6E98">
              <w:rPr>
                <w:rFonts w:ascii="Times New Roman" w:hAnsi="Times New Roman" w:cs="Times New Roman"/>
                <w:sz w:val="20"/>
                <w:szCs w:val="20"/>
              </w:rPr>
              <w:t xml:space="preserve"> замененный. </w:t>
            </w:r>
            <w:proofErr w:type="gramStart"/>
            <w:r w:rsidRPr="007B6E98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Гарантийный срок на Товар, переданный взамен дефектного, исчисляется с момента поставки.    </w:t>
            </w:r>
            <w:proofErr w:type="gramEnd"/>
          </w:p>
        </w:tc>
      </w:tr>
      <w:tr w:rsidR="006A39B5" w:rsidRPr="00614B37" w:rsidTr="00BB38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39B5" w:rsidRPr="00614B37" w:rsidRDefault="006A39B5" w:rsidP="006A39B5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B3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по объему гарантий качества услуг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9B5" w:rsidRPr="00614B37" w:rsidRDefault="006A39B5" w:rsidP="00BB38D5">
            <w:pPr>
              <w:tabs>
                <w:tab w:val="left" w:pos="360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E98">
              <w:rPr>
                <w:rFonts w:ascii="Times New Roman" w:hAnsi="Times New Roman" w:cs="Times New Roman"/>
                <w:sz w:val="20"/>
                <w:szCs w:val="20"/>
              </w:rPr>
              <w:t>Если в течение гарантийного срока Товар окажется дефектным или не соответствующим условиям настоящего Договора, Поставщик обязан за свой счет устранить обнаруженные недостатки путем замены Товара или иным способом, согласованным с Заказчиком и не противоречащим действующему законодательству РФ.</w:t>
            </w:r>
          </w:p>
        </w:tc>
      </w:tr>
      <w:tr w:rsidR="006A39B5" w:rsidRPr="00614B37" w:rsidTr="00BB38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39B5" w:rsidRPr="00614B37" w:rsidRDefault="006A39B5" w:rsidP="006A39B5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B37">
              <w:rPr>
                <w:rFonts w:ascii="Times New Roman" w:hAnsi="Times New Roman" w:cs="Times New Roman"/>
                <w:sz w:val="20"/>
                <w:szCs w:val="20"/>
              </w:rPr>
              <w:t>Требования по передаче заказчику с товаром технических и иных документов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9B5" w:rsidRPr="00614B37" w:rsidRDefault="006A39B5" w:rsidP="00BB38D5">
            <w:pPr>
              <w:tabs>
                <w:tab w:val="left" w:pos="360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B37">
              <w:rPr>
                <w:rFonts w:ascii="Times New Roman" w:hAnsi="Times New Roman" w:cs="Times New Roman"/>
                <w:sz w:val="20"/>
                <w:szCs w:val="20"/>
              </w:rPr>
              <w:t xml:space="preserve">Товар должен поставляться в полной комплектации предусмотренной заводом-изготовителем, сопровождаться документацией, </w:t>
            </w:r>
            <w:proofErr w:type="gramStart"/>
            <w:r w:rsidRPr="00614B37">
              <w:rPr>
                <w:rFonts w:ascii="Times New Roman" w:hAnsi="Times New Roman" w:cs="Times New Roman"/>
                <w:sz w:val="20"/>
                <w:szCs w:val="20"/>
              </w:rPr>
              <w:t>предусмотренными</w:t>
            </w:r>
            <w:proofErr w:type="gramEnd"/>
            <w:r w:rsidRPr="00614B37">
              <w:rPr>
                <w:rFonts w:ascii="Times New Roman" w:hAnsi="Times New Roman" w:cs="Times New Roman"/>
                <w:sz w:val="20"/>
                <w:szCs w:val="20"/>
              </w:rPr>
              <w:t xml:space="preserve"> заводом-изготовителем и подтверждающей качество (сертификат, паспорт), технической документацией (инструкция по эксплуатации, монтажный чертеж, спецификация и др.), а также сопровождаться документацией (сертификат, паспорт) на используемые материалы для изготовления котла </w:t>
            </w:r>
          </w:p>
          <w:p w:rsidR="006A39B5" w:rsidRPr="00614B37" w:rsidRDefault="006A39B5" w:rsidP="00BB38D5">
            <w:pPr>
              <w:tabs>
                <w:tab w:val="left" w:pos="360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CC2">
              <w:rPr>
                <w:rFonts w:ascii="Times New Roman" w:hAnsi="Times New Roman" w:cs="Times New Roman"/>
                <w:sz w:val="20"/>
                <w:szCs w:val="20"/>
              </w:rPr>
              <w:t>Поставляемый товар должен сопровождаться документацией: товар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ная накладная формы </w:t>
            </w:r>
            <w:r w:rsidRPr="001B3CC2">
              <w:rPr>
                <w:rFonts w:ascii="Times New Roman" w:hAnsi="Times New Roman" w:cs="Times New Roman"/>
                <w:sz w:val="20"/>
                <w:szCs w:val="20"/>
              </w:rPr>
              <w:t>ТОРГ 12, товарно-транспортная накладная, счет на оплату и счет-фактура (если Поставщик является плательщиком НДС), в соответствии с действующим законодательством Российской Федерации.</w:t>
            </w:r>
            <w:r>
              <w:t xml:space="preserve"> </w:t>
            </w:r>
            <w:r w:rsidRPr="001B3CC2">
              <w:rPr>
                <w:rFonts w:ascii="Times New Roman" w:hAnsi="Times New Roman" w:cs="Times New Roman"/>
                <w:sz w:val="20"/>
                <w:szCs w:val="20"/>
              </w:rPr>
              <w:t xml:space="preserve">Все документы должны быть заверены надлежащим образом.        </w:t>
            </w:r>
          </w:p>
        </w:tc>
      </w:tr>
      <w:tr w:rsidR="006A39B5" w:rsidRPr="00614B37" w:rsidTr="00BB38D5">
        <w:trPr>
          <w:trHeight w:val="14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39B5" w:rsidRPr="00614B37" w:rsidRDefault="006A39B5" w:rsidP="006A39B5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B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Требования по количеству, периодичности, сроку и месту поставок </w:t>
            </w:r>
          </w:p>
          <w:p w:rsidR="006A39B5" w:rsidRPr="00614B37" w:rsidRDefault="006A39B5" w:rsidP="00BB38D5">
            <w:pPr>
              <w:tabs>
                <w:tab w:val="left" w:pos="360"/>
                <w:tab w:val="num" w:pos="42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9B5" w:rsidRPr="006C5375" w:rsidRDefault="006A39B5" w:rsidP="00BB38D5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375">
              <w:rPr>
                <w:rFonts w:ascii="Times New Roman" w:hAnsi="Times New Roman" w:cs="Times New Roman"/>
                <w:sz w:val="20"/>
                <w:szCs w:val="20"/>
              </w:rPr>
              <w:t>Поставка Товара осуществляется по адресу: Республика Крым, г. Симферополь, ул. Узловая/пер. Пищевой, 5/5.</w:t>
            </w:r>
          </w:p>
          <w:p w:rsidR="006A39B5" w:rsidRPr="006C5375" w:rsidRDefault="006A39B5" w:rsidP="00BB38D5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375">
              <w:rPr>
                <w:rFonts w:ascii="Times New Roman" w:hAnsi="Times New Roman" w:cs="Times New Roman"/>
                <w:sz w:val="20"/>
                <w:szCs w:val="20"/>
              </w:rPr>
              <w:t xml:space="preserve">      Доставка Товара до места передачи Товара производится силами и средствами Поставщика.</w:t>
            </w:r>
          </w:p>
          <w:p w:rsidR="006A39B5" w:rsidRPr="00614B37" w:rsidRDefault="006A39B5" w:rsidP="00BB38D5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187">
              <w:rPr>
                <w:rFonts w:ascii="Times New Roman" w:hAnsi="Times New Roman" w:cs="Times New Roman"/>
                <w:sz w:val="20"/>
                <w:szCs w:val="20"/>
              </w:rPr>
              <w:t xml:space="preserve">Срок поставки Товара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менее 7 (семи) не более</w:t>
            </w:r>
            <w:r w:rsidRPr="008E1187">
              <w:rPr>
                <w:rFonts w:ascii="Times New Roman" w:hAnsi="Times New Roman" w:cs="Times New Roman"/>
                <w:sz w:val="20"/>
                <w:szCs w:val="20"/>
              </w:rPr>
              <w:t xml:space="preserve"> 30 (тридцати) календарных дней с момента подписания Договора.</w:t>
            </w:r>
          </w:p>
        </w:tc>
      </w:tr>
      <w:tr w:rsidR="006A39B5" w:rsidRPr="00614B37" w:rsidTr="00BB38D5">
        <w:trPr>
          <w:trHeight w:val="24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39B5" w:rsidRPr="00614B37" w:rsidRDefault="006A39B5" w:rsidP="006A39B5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B37">
              <w:rPr>
                <w:rFonts w:ascii="Times New Roman" w:hAnsi="Times New Roman" w:cs="Times New Roman"/>
                <w:sz w:val="20"/>
                <w:szCs w:val="20"/>
              </w:rPr>
              <w:t>Порядок сдачи и приемки товара</w:t>
            </w:r>
          </w:p>
          <w:p w:rsidR="006A39B5" w:rsidRPr="00614B37" w:rsidRDefault="006A39B5" w:rsidP="00BB38D5">
            <w:pPr>
              <w:tabs>
                <w:tab w:val="left" w:pos="360"/>
                <w:tab w:val="num" w:pos="42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9B5" w:rsidRPr="006C5375" w:rsidRDefault="006A39B5" w:rsidP="00BB38D5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375">
              <w:rPr>
                <w:rFonts w:ascii="Times New Roman" w:hAnsi="Times New Roman" w:cs="Times New Roman"/>
                <w:sz w:val="20"/>
                <w:szCs w:val="20"/>
              </w:rPr>
              <w:t>Приемка Товара производится представителем Заказчика на предмет ее соответствия требованиям Договора по количеству,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Поставщика;</w:t>
            </w:r>
          </w:p>
          <w:p w:rsidR="006A39B5" w:rsidRPr="006C5375" w:rsidRDefault="006A39B5" w:rsidP="00BB38D5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375">
              <w:rPr>
                <w:rFonts w:ascii="Times New Roman" w:hAnsi="Times New Roman" w:cs="Times New Roman"/>
                <w:sz w:val="20"/>
                <w:szCs w:val="20"/>
              </w:rPr>
              <w:t xml:space="preserve">     Приемка Товара по количеству и качеству осуществляется в порядке и сроки, предусмотренные действующим законодательством и </w:t>
            </w:r>
            <w:proofErr w:type="gramStart"/>
            <w:r w:rsidRPr="006C5375">
              <w:rPr>
                <w:rFonts w:ascii="Times New Roman" w:hAnsi="Times New Roman" w:cs="Times New Roman"/>
                <w:sz w:val="20"/>
                <w:szCs w:val="20"/>
              </w:rPr>
              <w:t>локальными</w:t>
            </w:r>
            <w:proofErr w:type="gramEnd"/>
            <w:r w:rsidRPr="006C5375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нормативно-правовыми актам Заказчика. </w:t>
            </w:r>
          </w:p>
          <w:p w:rsidR="006A39B5" w:rsidRPr="006C5375" w:rsidRDefault="006A39B5" w:rsidP="00BB38D5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375">
              <w:rPr>
                <w:rFonts w:ascii="Times New Roman" w:hAnsi="Times New Roman" w:cs="Times New Roman"/>
                <w:sz w:val="20"/>
                <w:szCs w:val="20"/>
              </w:rPr>
              <w:t xml:space="preserve">      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Товар.</w:t>
            </w:r>
          </w:p>
          <w:p w:rsidR="006A39B5" w:rsidRPr="006C5375" w:rsidRDefault="006A39B5" w:rsidP="00BB38D5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375">
              <w:rPr>
                <w:rFonts w:ascii="Times New Roman" w:hAnsi="Times New Roman" w:cs="Times New Roman"/>
                <w:sz w:val="20"/>
                <w:szCs w:val="20"/>
              </w:rPr>
              <w:t xml:space="preserve">      Для обеспечения готовности Заказчика к приемке Товара Поставщик не позднее, чем за 7 (семь) рабочих дней обязан известить Заказчика о сроке Поставки Товара. Заказчик, получив письменное уведомление Поставщика о сроке поставки Товара, обязан обеспечить необходимые условия приемки Товара.</w:t>
            </w:r>
          </w:p>
          <w:p w:rsidR="006A39B5" w:rsidRPr="006C5375" w:rsidRDefault="006A39B5" w:rsidP="00BB38D5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375">
              <w:rPr>
                <w:rFonts w:ascii="Times New Roman" w:hAnsi="Times New Roman" w:cs="Times New Roman"/>
                <w:sz w:val="20"/>
                <w:szCs w:val="20"/>
              </w:rPr>
              <w:t xml:space="preserve">      В случае выявления уполномоченным представителем Заказчика несоответствия Товара содержанию товаросопроводительных документов и условиям Договора, составляется соответствующий акт, в котором указываются выявленные дефекты и несоответствия. Акт составляется в количестве двух экземпляров по одному для каждой Стороны. В случае отказа уполномоченного представителя Поставщика от подписания такого акта, в акте делается соответствующая запись, и акт подписывается комиссией со стороны Заказчика. Акт, подписанный одной из Сторон, имеет силу, если другая Сторона не докажет уважительность причин отказа от подписания акта.</w:t>
            </w:r>
          </w:p>
          <w:p w:rsidR="006A39B5" w:rsidRPr="006C5375" w:rsidRDefault="006A39B5" w:rsidP="00BB38D5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375">
              <w:rPr>
                <w:rFonts w:ascii="Times New Roman" w:hAnsi="Times New Roman" w:cs="Times New Roman"/>
                <w:sz w:val="20"/>
                <w:szCs w:val="20"/>
              </w:rPr>
              <w:t xml:space="preserve">      В случае повреждения или гибели Товара при её транспортировке ответственность несет лицо ответственное за транспортировку Товара.</w:t>
            </w:r>
          </w:p>
          <w:p w:rsidR="006A39B5" w:rsidRPr="006C5375" w:rsidRDefault="006A39B5" w:rsidP="00BB38D5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375">
              <w:rPr>
                <w:rFonts w:ascii="Times New Roman" w:hAnsi="Times New Roman" w:cs="Times New Roman"/>
                <w:sz w:val="20"/>
                <w:szCs w:val="20"/>
              </w:rPr>
              <w:t xml:space="preserve">      В случае обнаружения дефектов или недостатков Товара, вскрытие которых в процессе приемки Товара не представлялось возможным, Поставщик обязан устранить их за свой счет в 10-дневный срок с момента обнаружения дефектов</w:t>
            </w:r>
            <w:r w:rsidRPr="006C53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6A39B5" w:rsidRPr="006C5375" w:rsidRDefault="006A39B5" w:rsidP="00BB38D5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375">
              <w:rPr>
                <w:rFonts w:ascii="Times New Roman" w:hAnsi="Times New Roman" w:cs="Times New Roman"/>
                <w:sz w:val="20"/>
                <w:szCs w:val="20"/>
              </w:rPr>
              <w:t xml:space="preserve">       Заказчик, которому передан Товар ненадлежащего качества, вправе по своему выбору потребовать от Поставщика: </w:t>
            </w:r>
          </w:p>
          <w:p w:rsidR="006A39B5" w:rsidRPr="006C5375" w:rsidRDefault="006A39B5" w:rsidP="00BB38D5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375">
              <w:rPr>
                <w:rFonts w:ascii="Times New Roman" w:hAnsi="Times New Roman" w:cs="Times New Roman"/>
                <w:sz w:val="20"/>
                <w:szCs w:val="20"/>
              </w:rPr>
              <w:t xml:space="preserve">- возврата уплаченных за Товар денежных средств; </w:t>
            </w:r>
          </w:p>
          <w:p w:rsidR="006A39B5" w:rsidRPr="006C5375" w:rsidRDefault="006A39B5" w:rsidP="00BB38D5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375">
              <w:rPr>
                <w:rFonts w:ascii="Times New Roman" w:hAnsi="Times New Roman" w:cs="Times New Roman"/>
                <w:sz w:val="20"/>
                <w:szCs w:val="20"/>
              </w:rPr>
              <w:t>- соразмерного уменьшения цены;</w:t>
            </w:r>
            <w:bookmarkStart w:id="1" w:name="sub_47514"/>
            <w:r w:rsidRPr="006C5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39B5" w:rsidRPr="006C5375" w:rsidRDefault="006A39B5" w:rsidP="00BB38D5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375">
              <w:rPr>
                <w:rFonts w:ascii="Times New Roman" w:hAnsi="Times New Roman" w:cs="Times New Roman"/>
                <w:sz w:val="20"/>
                <w:szCs w:val="20"/>
              </w:rPr>
              <w:t>- возмещения расходов на устранение недостатков Товара.</w:t>
            </w:r>
          </w:p>
          <w:p w:rsidR="006A39B5" w:rsidRPr="00614B37" w:rsidRDefault="006A39B5" w:rsidP="00BB38D5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375">
              <w:rPr>
                <w:rFonts w:ascii="Times New Roman" w:hAnsi="Times New Roman" w:cs="Times New Roman"/>
                <w:sz w:val="20"/>
                <w:szCs w:val="20"/>
              </w:rPr>
              <w:t xml:space="preserve">      Поставщик возвращает Заказчику уплаченные за Товар денежные средства в случае,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едусмотренном п. 4.8. </w:t>
            </w:r>
            <w:r w:rsidRPr="006C5375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Договора, путем перечисления денежных средств на счет Заказчика в течение 10 (десяти) рабочих дней с момента получения соответствующего требования Заказчика. </w:t>
            </w:r>
            <w:bookmarkEnd w:id="1"/>
          </w:p>
        </w:tc>
      </w:tr>
    </w:tbl>
    <w:p w:rsidR="003F018C" w:rsidRDefault="003F018C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018C" w:rsidSect="00E774B3">
      <w:footerReference w:type="default" r:id="rId8"/>
      <w:pgSz w:w="11906" w:h="16838"/>
      <w:pgMar w:top="720" w:right="709" w:bottom="1077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C8" w:rsidRDefault="007D2BC8" w:rsidP="00AD7117">
      <w:pPr>
        <w:spacing w:after="0" w:line="240" w:lineRule="auto"/>
      </w:pPr>
      <w:r>
        <w:separator/>
      </w:r>
    </w:p>
  </w:endnote>
  <w:endnote w:type="continuationSeparator" w:id="0">
    <w:p w:rsidR="007D2BC8" w:rsidRDefault="007D2BC8" w:rsidP="00AD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C8" w:rsidRDefault="007D2BC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6A39B5">
      <w:rPr>
        <w:noProof/>
      </w:rPr>
      <w:t>1</w:t>
    </w:r>
    <w:r>
      <w:fldChar w:fldCharType="end"/>
    </w:r>
  </w:p>
  <w:p w:rsidR="007D2BC8" w:rsidRDefault="007D2B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C8" w:rsidRDefault="007D2BC8" w:rsidP="00AD7117">
      <w:pPr>
        <w:spacing w:after="0" w:line="240" w:lineRule="auto"/>
      </w:pPr>
      <w:r>
        <w:separator/>
      </w:r>
    </w:p>
  </w:footnote>
  <w:footnote w:type="continuationSeparator" w:id="0">
    <w:p w:rsidR="007D2BC8" w:rsidRDefault="007D2BC8" w:rsidP="00AD7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661"/>
    <w:multiLevelType w:val="hybridMultilevel"/>
    <w:tmpl w:val="3DAAF7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11E91"/>
    <w:multiLevelType w:val="hybridMultilevel"/>
    <w:tmpl w:val="CA28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9097E"/>
    <w:multiLevelType w:val="hybridMultilevel"/>
    <w:tmpl w:val="0C649406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620FF"/>
    <w:multiLevelType w:val="hybridMultilevel"/>
    <w:tmpl w:val="C2CEF29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1A"/>
    <w:rsid w:val="00025B48"/>
    <w:rsid w:val="0004224A"/>
    <w:rsid w:val="00051C94"/>
    <w:rsid w:val="0007581A"/>
    <w:rsid w:val="000806A0"/>
    <w:rsid w:val="000A1FB7"/>
    <w:rsid w:val="000B08CD"/>
    <w:rsid w:val="00121C7D"/>
    <w:rsid w:val="00151AAE"/>
    <w:rsid w:val="00174E0C"/>
    <w:rsid w:val="001C7303"/>
    <w:rsid w:val="00234D71"/>
    <w:rsid w:val="00235FD6"/>
    <w:rsid w:val="002B5B97"/>
    <w:rsid w:val="00310DD7"/>
    <w:rsid w:val="00316404"/>
    <w:rsid w:val="00327D4D"/>
    <w:rsid w:val="003734A0"/>
    <w:rsid w:val="00396859"/>
    <w:rsid w:val="003A4EFE"/>
    <w:rsid w:val="003F018C"/>
    <w:rsid w:val="00417E0F"/>
    <w:rsid w:val="0042025C"/>
    <w:rsid w:val="00436B47"/>
    <w:rsid w:val="004821C9"/>
    <w:rsid w:val="004F6D10"/>
    <w:rsid w:val="00504856"/>
    <w:rsid w:val="00526D9E"/>
    <w:rsid w:val="00544733"/>
    <w:rsid w:val="00566A2D"/>
    <w:rsid w:val="00596ACF"/>
    <w:rsid w:val="005C2C75"/>
    <w:rsid w:val="005F389B"/>
    <w:rsid w:val="00622D9F"/>
    <w:rsid w:val="00623F91"/>
    <w:rsid w:val="006A39B5"/>
    <w:rsid w:val="006A3D6C"/>
    <w:rsid w:val="006B1463"/>
    <w:rsid w:val="006C1C3C"/>
    <w:rsid w:val="0074706A"/>
    <w:rsid w:val="007B4440"/>
    <w:rsid w:val="007D2BC8"/>
    <w:rsid w:val="007F13BD"/>
    <w:rsid w:val="007F6EAE"/>
    <w:rsid w:val="00814F78"/>
    <w:rsid w:val="00833278"/>
    <w:rsid w:val="00874826"/>
    <w:rsid w:val="008864C1"/>
    <w:rsid w:val="008D0416"/>
    <w:rsid w:val="008E0FD3"/>
    <w:rsid w:val="00902A12"/>
    <w:rsid w:val="009479FC"/>
    <w:rsid w:val="0098280A"/>
    <w:rsid w:val="009833CB"/>
    <w:rsid w:val="009959C6"/>
    <w:rsid w:val="00A1126D"/>
    <w:rsid w:val="00A15DA5"/>
    <w:rsid w:val="00A17C40"/>
    <w:rsid w:val="00A32EAF"/>
    <w:rsid w:val="00A93264"/>
    <w:rsid w:val="00AB2C63"/>
    <w:rsid w:val="00AD2DE4"/>
    <w:rsid w:val="00AD7117"/>
    <w:rsid w:val="00B22ED7"/>
    <w:rsid w:val="00B51E3C"/>
    <w:rsid w:val="00B6678E"/>
    <w:rsid w:val="00BE2255"/>
    <w:rsid w:val="00BE534C"/>
    <w:rsid w:val="00C45662"/>
    <w:rsid w:val="00C6050F"/>
    <w:rsid w:val="00CC0C0B"/>
    <w:rsid w:val="00CD1026"/>
    <w:rsid w:val="00CD5C05"/>
    <w:rsid w:val="00D055D2"/>
    <w:rsid w:val="00D55A68"/>
    <w:rsid w:val="00E774B3"/>
    <w:rsid w:val="00E86F9E"/>
    <w:rsid w:val="00ED2B3B"/>
    <w:rsid w:val="00EE659D"/>
    <w:rsid w:val="00F00638"/>
    <w:rsid w:val="00F00980"/>
    <w:rsid w:val="00F65169"/>
    <w:rsid w:val="00FB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D711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AD711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1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D7117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AD7117"/>
  </w:style>
  <w:style w:type="paragraph" w:customStyle="1" w:styleId="ParagraphStyle">
    <w:name w:val="Paragraph Style"/>
    <w:rsid w:val="00AD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AD7117"/>
    <w:rPr>
      <w:rFonts w:cs="Courier New"/>
      <w:color w:val="000000"/>
      <w:sz w:val="20"/>
      <w:szCs w:val="20"/>
    </w:rPr>
  </w:style>
  <w:style w:type="paragraph" w:customStyle="1" w:styleId="Iauiue">
    <w:name w:val="Iau?iu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AD7117"/>
    <w:pPr>
      <w:keepNext/>
      <w:jc w:val="center"/>
    </w:pPr>
    <w:rPr>
      <w:rFonts w:ascii="Times New Roman CYR" w:hAnsi="Times New Roman CYR"/>
      <w:b/>
      <w:sz w:val="28"/>
      <w:lang w:val="uk-UA"/>
    </w:rPr>
  </w:style>
  <w:style w:type="paragraph" w:customStyle="1" w:styleId="Iniiaiieoaeno2">
    <w:name w:val="Iniiaiie oaeno 2"/>
    <w:basedOn w:val="Iauiue"/>
    <w:rsid w:val="00AD7117"/>
    <w:pPr>
      <w:ind w:firstLine="851"/>
      <w:jc w:val="both"/>
    </w:pPr>
    <w:rPr>
      <w:rFonts w:ascii="Arial" w:hAnsi="Arial"/>
      <w:sz w:val="22"/>
      <w:lang w:val="ru-RU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AD71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rsid w:val="00AD7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AD7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7117"/>
    <w:pPr>
      <w:spacing w:after="0" w:line="36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7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D71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71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D7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AD7117"/>
    <w:rPr>
      <w:vertAlign w:val="superscript"/>
    </w:rPr>
  </w:style>
  <w:style w:type="character" w:styleId="af0">
    <w:name w:val="Hyperlink"/>
    <w:uiPriority w:val="99"/>
    <w:unhideWhenUsed/>
    <w:rsid w:val="00AD7117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A15DA5"/>
    <w:pPr>
      <w:ind w:left="720"/>
      <w:contextualSpacing/>
    </w:pPr>
  </w:style>
  <w:style w:type="paragraph" w:customStyle="1" w:styleId="ConsPlusCell">
    <w:name w:val="ConsPlusCell"/>
    <w:rsid w:val="00051C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3">
    <w:name w:val="Table Grid"/>
    <w:basedOn w:val="a1"/>
    <w:uiPriority w:val="59"/>
    <w:rsid w:val="0090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uiPriority w:val="34"/>
    <w:locked/>
    <w:rsid w:val="006A3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D711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AD711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1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D7117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AD7117"/>
  </w:style>
  <w:style w:type="paragraph" w:customStyle="1" w:styleId="ParagraphStyle">
    <w:name w:val="Paragraph Style"/>
    <w:rsid w:val="00AD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AD7117"/>
    <w:rPr>
      <w:rFonts w:cs="Courier New"/>
      <w:color w:val="000000"/>
      <w:sz w:val="20"/>
      <w:szCs w:val="20"/>
    </w:rPr>
  </w:style>
  <w:style w:type="paragraph" w:customStyle="1" w:styleId="Iauiue">
    <w:name w:val="Iau?iu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AD7117"/>
    <w:pPr>
      <w:keepNext/>
      <w:jc w:val="center"/>
    </w:pPr>
    <w:rPr>
      <w:rFonts w:ascii="Times New Roman CYR" w:hAnsi="Times New Roman CYR"/>
      <w:b/>
      <w:sz w:val="28"/>
      <w:lang w:val="uk-UA"/>
    </w:rPr>
  </w:style>
  <w:style w:type="paragraph" w:customStyle="1" w:styleId="Iniiaiieoaeno2">
    <w:name w:val="Iniiaiie oaeno 2"/>
    <w:basedOn w:val="Iauiue"/>
    <w:rsid w:val="00AD7117"/>
    <w:pPr>
      <w:ind w:firstLine="851"/>
      <w:jc w:val="both"/>
    </w:pPr>
    <w:rPr>
      <w:rFonts w:ascii="Arial" w:hAnsi="Arial"/>
      <w:sz w:val="22"/>
      <w:lang w:val="ru-RU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AD71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rsid w:val="00AD7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AD7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7117"/>
    <w:pPr>
      <w:spacing w:after="0" w:line="36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7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D71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71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D7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AD7117"/>
    <w:rPr>
      <w:vertAlign w:val="superscript"/>
    </w:rPr>
  </w:style>
  <w:style w:type="character" w:styleId="af0">
    <w:name w:val="Hyperlink"/>
    <w:uiPriority w:val="99"/>
    <w:unhideWhenUsed/>
    <w:rsid w:val="00AD7117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A15DA5"/>
    <w:pPr>
      <w:ind w:left="720"/>
      <w:contextualSpacing/>
    </w:pPr>
  </w:style>
  <w:style w:type="paragraph" w:customStyle="1" w:styleId="ConsPlusCell">
    <w:name w:val="ConsPlusCell"/>
    <w:rsid w:val="00051C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3">
    <w:name w:val="Table Grid"/>
    <w:basedOn w:val="a1"/>
    <w:uiPriority w:val="59"/>
    <w:rsid w:val="0090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uiPriority w:val="34"/>
    <w:locked/>
    <w:rsid w:val="006A3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user226</cp:lastModifiedBy>
  <cp:revision>14</cp:revision>
  <cp:lastPrinted>2018-09-12T10:39:00Z</cp:lastPrinted>
  <dcterms:created xsi:type="dcterms:W3CDTF">2018-09-25T11:56:00Z</dcterms:created>
  <dcterms:modified xsi:type="dcterms:W3CDTF">2018-10-03T05:27:00Z</dcterms:modified>
</cp:coreProperties>
</file>