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3" w:rsidRPr="00527233" w:rsidRDefault="00527233" w:rsidP="00527233">
      <w:pPr>
        <w:spacing w:after="0" w:line="240" w:lineRule="auto"/>
        <w:ind w:left="6096" w:right="-185"/>
        <w:rPr>
          <w:rFonts w:ascii="Times New Roman" w:hAnsi="Times New Roman" w:cs="Times New Roman"/>
          <w:b/>
        </w:rPr>
      </w:pPr>
      <w:r w:rsidRPr="00527233">
        <w:rPr>
          <w:rFonts w:ascii="Times New Roman" w:hAnsi="Times New Roman" w:cs="Times New Roman"/>
          <w:b/>
        </w:rPr>
        <w:t>Приложение № 1</w:t>
      </w:r>
    </w:p>
    <w:p w:rsidR="007E59F1" w:rsidRPr="00AD7117" w:rsidRDefault="00527233" w:rsidP="00527233">
      <w:pPr>
        <w:spacing w:after="0" w:line="240" w:lineRule="auto"/>
        <w:ind w:left="6096"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233">
        <w:rPr>
          <w:rFonts w:ascii="Times New Roman" w:hAnsi="Times New Roman" w:cs="Times New Roman"/>
        </w:rPr>
        <w:t xml:space="preserve">к Документации по запросу предложений </w:t>
      </w:r>
      <w:r>
        <w:rPr>
          <w:rFonts w:ascii="Times New Roman" w:hAnsi="Times New Roman" w:cs="Times New Roman"/>
        </w:rPr>
        <w:t xml:space="preserve">№ </w:t>
      </w:r>
      <w:r w:rsidR="002B60AC">
        <w:rPr>
          <w:rFonts w:ascii="Times New Roman" w:hAnsi="Times New Roman" w:cs="Times New Roman"/>
        </w:rPr>
        <w:t>36</w:t>
      </w:r>
    </w:p>
    <w:p w:rsidR="007E59F1" w:rsidRPr="00AD7117" w:rsidRDefault="007E59F1" w:rsidP="007E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Техническое задание</w:t>
      </w: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оказание услуг по </w:t>
      </w:r>
      <w:r w:rsidR="002B6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проведению периодических медицинских осмотров работников</w:t>
      </w:r>
    </w:p>
    <w:p w:rsidR="007E59F1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(номер закупки – </w:t>
      </w:r>
      <w:r w:rsidR="002B6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36</w:t>
      </w: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F74BD" w:rsidRPr="00AD7117" w:rsidRDefault="001F74BD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5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31"/>
        <w:gridCol w:w="5834"/>
      </w:tblGrid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1. Вид и цели выполнения работ (услуг)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Оказание услуг по проведению периодических медицинских осмотров работников</w:t>
            </w:r>
          </w:p>
        </w:tc>
      </w:tr>
      <w:tr w:rsidR="002B60AC" w:rsidRPr="00D26651" w:rsidTr="00D26651">
        <w:trPr>
          <w:trHeight w:val="1617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Наличие проектной документации (согласованной и утвержденной в установленном порядке, которая будет являться приложением к описанию объектов закупки (техническому заданию)</w:t>
            </w:r>
            <w:proofErr w:type="gramEnd"/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B60AC" w:rsidRPr="00D26651" w:rsidTr="00D26651">
        <w:trPr>
          <w:trHeight w:val="4094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3. Перечень и объемы выполнения работ (услуг): </w:t>
            </w:r>
          </w:p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i/>
                <w:lang w:eastAsia="ru-RU"/>
              </w:rPr>
              <w:t>Согласно специфике выполняемых работ (услуг). Объемы подтверждаются разработанными и утвержденными документами: 1. Задание на проектирование; 2. Ремонтные ведомости; 3. Ведомости объемов работ (услуг) и/или сметная документация из утвержденной проектной документации;4. Ведомости объемов работ (услуг); и другие документы, содержащие количественные и качественные показатели работ (услуг)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1693 чел.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4. Место выполнения работ (услуг) (с указанием конкретного адреса /адресов, этажей помещений; возможно приложение схем расположения, поэтажные планы и др.)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Услуги должны быть оказаны в городах нахождения филиалов предприятия: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Республика Крым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имферополь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г.Алушта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г.Джанкой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г.Евпатория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г.Керчь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г.Феодосия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г.Ялта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в помещениях и диагностических комплексах, предоставленных Исполнителем.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Сроки (периоды) выполнения работ (услуг) (с указанием периода/периодов, в течение которого (-ых) должны выполнятся работы или конкретной календарной даты, к которой должно быть завершено выполнение работ, или минимально приемлемой для Заказчика даты завершения работ, или срока с момента заключения договора (уплаты аванса, иного момента), с которого исполнитель должен приступить к выполнению работ)</w:t>
            </w:r>
            <w:proofErr w:type="gramEnd"/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043CAA" w:rsidP="00043CAA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оказания услуг Исполнителем в полном объеме: до 10 декабря 2018г.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6. Требования по выполнению сопутствующих работ (услуг), оказанию сопутствующих услуг (приобретения 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оборудования, предоставления иллюстративных материалов, доставке и др.)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предусмотрено</w:t>
            </w:r>
          </w:p>
        </w:tc>
      </w:tr>
      <w:tr w:rsidR="002B60AC" w:rsidRPr="00D26651" w:rsidTr="00043CAA">
        <w:trPr>
          <w:trHeight w:val="2979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7. Общие требования к выполнению работ (услуг), их качеству, в том числе технологии выполнения работ, методам и методики выполнения работ (в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. приводятся ссылки на нормы, правила, стандарты или другие нормативные документы, касающиеся выполняемых работ)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обязуется строго руководствоваться требованиями действующего законодательства РФ, в частности, соблюдать положения приказа Министерства здравоохранения и социального развития Российской Федерации от 12 апреля 2011 года № 302н «Об утверждении перечней вредных и (или) опасных производственных факторов и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proofErr w:type="gram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при выполнении которых проводятся обязательные предварительные и периодические медицинские осмотры (обследования) и порядка проведения обязательных предварительных и периодических медицинских осмотров (обследований) работников, занятых на  тяжелых работах и на работах с вредными и (или) опасными условиями труда»,  а также проводить оказание услуг в соответствии с методиками и технологиями, утвержденными медицинскими стандартами, ГОСТами, ТУ на данный вид услуг. Медицинский осмотр должен осуществляться с использованием современных медицинских материалов и оборудования, соответствующих ГОСТам РФ.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 в праве в течение действия договора скорректировать списки работников  подлежащих  периодическому медосмотру (увольнение, перевод  и т.д.), не более чем на 10%, о чем обязуется известить исполнителя заблаговременно.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Медицинский осмотр работников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имферополя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должен осуществляться по месту и в оборудованном помещении, предоставленном исполнителем, в черте города Симферополя, в рабочие дни с 9-00ч. до 16-00ч., после получении поименного списка сотрудников</w:t>
            </w:r>
            <w:r w:rsidR="00C647AB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согласования даты начала оказания Услуг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, вне общей очереди медицинского учреждения. Доставка выездной комиссии в города, по месту нахождения филиалов, осуществляется за счёт Исполнителя.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Исполнитель обязан: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Осуществить проведение медосмотров работников поэтапно с выездом в города Республики Крым, в которых находятся филиалы ГУП РК «</w:t>
            </w:r>
            <w:r w:rsidRPr="00C647AB">
              <w:rPr>
                <w:rFonts w:ascii="Times New Roman" w:eastAsia="Times New Roman" w:hAnsi="Times New Roman" w:cs="Times New Roman"/>
                <w:lang w:eastAsia="ru-RU"/>
              </w:rPr>
              <w:t xml:space="preserve">Крымтеплокоммунэнерго» и согласно перечню вредных, или опасных, производственных факторов указанных в Приложении №1 </w:t>
            </w:r>
            <w:r w:rsidR="00276901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C647AB">
              <w:rPr>
                <w:rFonts w:ascii="Times New Roman" w:eastAsia="Times New Roman" w:hAnsi="Times New Roman" w:cs="Times New Roman"/>
                <w:lang w:eastAsia="ru-RU"/>
              </w:rPr>
              <w:t>Техническо</w:t>
            </w:r>
            <w:r w:rsidR="0027690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C647AB">
              <w:rPr>
                <w:rFonts w:ascii="Times New Roman" w:eastAsia="Times New Roman" w:hAnsi="Times New Roman" w:cs="Times New Roman"/>
                <w:lang w:eastAsia="ru-RU"/>
              </w:rPr>
              <w:t xml:space="preserve"> задани</w:t>
            </w:r>
            <w:r w:rsidR="0027690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647A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76901">
              <w:rPr>
                <w:rFonts w:ascii="Times New Roman" w:eastAsia="Times New Roman" w:hAnsi="Times New Roman" w:cs="Times New Roman"/>
                <w:lang w:eastAsia="ru-RU"/>
              </w:rPr>
              <w:t xml:space="preserve">по датам начала оказания Услуг, согласованным с Заказчиком на официальных бланках, подписанных уполномоченными лицами, нарочно или факсимильной связью или электронной связью или почтовым письмом. </w:t>
            </w:r>
            <w:proofErr w:type="gramEnd"/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ab/>
              <w:t>Провести периодический медосмотр работников согласно поименному списку, предоставленному Исполнителю Заказчиком. Список предоставляется не позднее 5 (пяти) рабочих дней с даты заключения Договора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ab/>
              <w:t>Оформить на работника, проходящего периодический медосмотр, следующие документы: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- медицинская амбулаторная карта больного, в которой отражаются заключения врачей-специалистов, результаты лабораторных и инструментальных исследований, 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заключение по результатам медицинского осмотра (по окончании прохождения работником медицинского осмотра);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- паспорт здоровья работника (согласно п.10.2 приложения №3 Приказа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Минздравсоцразвития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России №302Н от 12.04.2011г.);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- каждому паспорту здоровья должен быть присвоен номер и указана дата его заполнения.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- в случае утери работником паспорта здоровья Исполнитель по заявлению работника должен выдать ему дубликат паспорта здоровья.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- заключение по окончанию прохождения периодического медосмотр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 13 приложения №3 Приказа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Минздравсоцразвития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России №302н от 12.04.2011 г.);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-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специализированную медицинскую организацию имеющую право на проведение экспертизы связи заболевания с профессией.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Исполнитель обязан, обеспечить конфиденциальность информации, полученной в ходе проведения медицинского осмотра.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Выполнить все необходимые лабораторные, функциональные исследования и осмотр врачами-специалистами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согласно приказа</w:t>
            </w:r>
            <w:proofErr w:type="gram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№302Н от 12.04.2011г.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По результатам периодического медосмотра оформить заключительный акт.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При оформлении результатов периодического медицинского осмотра заключение медицинской комиссии и результаты медицинского осмотра, а также выписка из амбулаторной карты работника вносятся Исполнителем в Паспорт здоровья работника.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По итогам проведения периодического медицинского осмотра не позднее чем через 30 дней после завершения периодического медицинского осмотра Исполнитель обобщает результаты проведенных периодических медицинских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Получателя составляет заключительный акт. (согласно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43 приложения №3 Приказа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Минздравсоцразвития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России № 302Н от 12.04.2011 г.).      </w:t>
            </w:r>
            <w:proofErr w:type="gramEnd"/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Заключительный акт утверждается председателем врачебной комиссии Исполнителя, заверяется печатью медицинской организации. Заключительный акт составляется в четырех экземплярах, которые направляются медицинской организацией в течение 5 рабочих дней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акта Работодателю, в ТО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Роспотребнадзора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в г. Симферополе, в специализированную медицинскую организацию. Один экземпляр заключительного акта хранится в медицинской организации, проводившей периодический медосмотр, в течение 50 лет. 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По окончании оказания услуг по проведению периодического медицинского осмотра в течение 7 рабочих дней Заказчик с участием Исполнителя принимает услуги согласно акту выполненных работ, который подписывается обеими сторонами.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Качество и безопасность услуг должны соответствовать установленным стандартам.</w:t>
            </w:r>
          </w:p>
          <w:p w:rsidR="002B60AC" w:rsidRPr="00D26651" w:rsidRDefault="002B60AC" w:rsidP="00043CAA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Периодический осмотр является завершенным в случае осмотра сотрудников всеми врачами-специалистами, а также выполнения полного объема функциональных исследований, предусмотренных в Перечне медицинских услуг, входящих в медицинский осмотр.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 Требования к безопасности выполнения работ (услуг) и безопасности результатов работ (услуг) (в случае,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Порядок сдачи и приемки результатов работ (услуг) (указываются мероприятия по обеспечению сдачи и приемки работ по каждому этапу выполнения работ (услуг)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(услуг))</w:t>
            </w:r>
            <w:proofErr w:type="gramEnd"/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6060D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Приемка Услуг на соответствие их объема и качества </w:t>
            </w:r>
            <w:r w:rsidRPr="006060D1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требованиям, установленным в Договоре, производится Заказчиком по окончании оказания Услуг по Договору (поэтапно </w:t>
            </w:r>
            <w:r w:rsidR="006060D1" w:rsidRPr="006060D1">
              <w:rPr>
                <w:rFonts w:ascii="Times New Roman" w:eastAsia="Times New Roman" w:hAnsi="Times New Roman" w:cs="Times New Roman"/>
                <w:lang w:eastAsia="ru-RU"/>
              </w:rPr>
              <w:t>по факту оказания Услуг в городах нахождения подразделений Заказчика</w:t>
            </w:r>
            <w:r w:rsidRPr="006060D1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0D1">
              <w:rPr>
                <w:rFonts w:ascii="Times New Roman" w:eastAsia="Times New Roman" w:hAnsi="Times New Roman" w:cs="Times New Roman"/>
                <w:lang w:eastAsia="ru-RU"/>
              </w:rPr>
              <w:t>После завершения оказания Услуг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, предусмотренных Договором, Исполнитель письменно уведомляет Заказчика о факте завершения оказания Услуг и направляет в адрес Заказчика акт приемки оказанных услуг в 2 (двух) экземплярах, счет, а также комплект документов (Заключительный акт</w:t>
            </w:r>
            <w:r w:rsidRPr="00D26651">
              <w:t xml:space="preserve"> 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на бумажном носителе и в электронном виде в формате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) и иные необходимые документы.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В акте приемки оказанных услуг и счете должна быть указана численность работников, которым были оказаны услуги с наименованием услуг, стоимостью за каждую услугу и суммой за оказанные услуги по каждому городу отдельно.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позднее 5 (пяти) рабочих дней после получения от Исполнителя документов, указанных в п. 4.2 Договора, Заказчик рассматривает результаты и осуществляет приемку оказанных Услуг по Договору на предмет соответствия их объема и качества требованиям, изложенным в Договоре.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Паспорта здоровья работников и приложения к ним (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п.III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периодических осмотров, пр.302Н), прошедших периодические медицинские осмотры, выдаются Заказчику сложенными в алфавитном порядке в папки, согласно списку Заключительного акта  по адресу, указанному Заказчиком.</w:t>
            </w:r>
            <w:proofErr w:type="gramEnd"/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10. 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11. Требования по монтажу оборудования, 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пусконаладочным и иным работам (услугам)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предусмотрено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 Требования к проведению инструктажа персонала заказчика работе на подготовленных по результатам выполнения работ объектах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13. Требования по объему гарантий качества работ (минимально приемлемые для заказчика либо жестко установленные обязанности исполнителя в гарантийный период)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14. Требования по сроку гарантий качества на результаты работ (услуг) (минимально приемлемые для заказчика либо жестко установленные сроки)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15. Требования к квалификации подрядчика (исполнителя)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12 Федерального закона от 04 мая 2011г. №99-ФЗ «О лицензировании отдельных видов деятельности» организация, осуществляющая проведение периодических осмотров, должна иметь лицензию на медицинскую деятельность Министерства здравоохранения Российской Федерации с приложениями.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услуги: при оказании первичной доврачебной медико-санитарной помощи в амбулаторных условиях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1) акушерскому делу,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2) лабораторному делу, 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3) лабораторной диагностике,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4) лечебному делу,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5) организации сестринского дела,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6) паразитологии,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7) рентгенологии,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8) функциональной диагностике,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9) неврологии,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10) оториноларингологии,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11) офтальмологии,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12)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профпатологии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13) психиатрии,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14) психиатрии-наркологии,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15) стоматологии,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16) ультразвуковой диагностики,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17) проведение периодических медицинских осмотров,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18) проведение медицинской экспертизы профессиональной пригодности,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19) медицинское освидетельствование на наличие медицинских противопоказаний к управлению транспортным средством.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Право на оказание услуг должно быть подтверждено в приложении к лицензии на осуществление медицинской деятельности.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У исполнителя должны быть действующие лицензии на проведение предварительных и периодических медицинских осмотров, на экспертизу профессиональной пригодности, на медицинскую деятельность по оказанию услуг в объеме первичной медико-санитарной и специализированной медицинской помощи при 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заболеваниях, включенных в базовую программу обязательного медицинского страхования. Требуется наличие медицинского передвижного лечебно-диагностического комплекса для проведения выездных медицинских осмотров. Доставка специалистов и медицинского оборудования, а также перевозка диагностического оборудования осуществляется за счёт исполнителя. Квалификация врачей-специалистов должна быть подтверждена действующими сертификатами, а также документами о повышении квалификации по специальности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 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работ (услуг)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B60AC" w:rsidRPr="00D26651" w:rsidTr="00D26651">
        <w:trPr>
          <w:trHeight w:val="2046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17. Правовое регулирование приобретения и использования выполненных работ (осуществляется по усмотрению заказчика для тех видов работ, в отношении которых законодательством Российской Федерации предусмотрены особые требования)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18. Требования по передаче заказчику исполнительной </w:t>
            </w: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техническое</w:t>
            </w:r>
            <w:proofErr w:type="gram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и иной документации по завершению работ (услуг)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B60AC" w:rsidRPr="00D26651" w:rsidTr="00D26651">
        <w:trPr>
          <w:trHeight w:val="1191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19. Требования по монтажу оборудования, пуско-наладочным и иным работам (услугам), условия выполнения работ (услуг)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20. Порядок оплаты (условия, сроки и размер оплаты)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Оплата производится Заказчиком единовременным платежом на расчетный счет Исполнителя, указанный в Договоре, после оказания последним всего объема Услуг в течение 30 (тридцати) календарных дней с даты представления счета и на основании подписанного Сторонами акта приемки оказанных услуг, оформленного в письменной форме, при отсутствии у Заказчика претензий по объему и качеству оказанных Услуг.</w:t>
            </w:r>
            <w:proofErr w:type="gramEnd"/>
          </w:p>
        </w:tc>
      </w:tr>
      <w:tr w:rsidR="002B60AC" w:rsidRPr="00D26651" w:rsidTr="00D26651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21. Иные требования к работам (услуг) и условиям их выполнения по усмотрению заказчика (для включения в контракт)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Требования к диагностическому комплексу, используемому исполнителем при проведении медицинских осмотров: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Диагностический комплекс должен быть передвижным.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Помещения комплекса должны быть предназначены для круглогодичного обследования населения.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Номинальное напряжение сети не более 220В;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Наибольшая потребляемая мощность от сети не более 10 кВт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Наибольшая потребляемая мощность от </w:t>
            </w: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миниэлектростанции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6 кВт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Технические данные диагностического и/или лабораторного оборудования должны быть представлены в паспорте на данное оборудование в составе заявки.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комплекса не должны превышать 10000*3000*3500 мм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Полная масса комплекса не должна превышать 21 000 кг.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Вместимость обследуемых при обслуживании не менее 3 человек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Комплекс должен включать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комплект необходимого диагностического и/или лабораторного оборудования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миниэлектростанция</w:t>
            </w:r>
            <w:proofErr w:type="spellEnd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система дизельного отопления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воздушный кондиционер с потребляемой мощностью не более 700 кВт не менее 3 </w:t>
            </w:r>
            <w:proofErr w:type="spellStart"/>
            <w:proofErr w:type="gramStart"/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тепловентилятор не менее 3 шт.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вытяжной вентилятор не менее 3 шт.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бактерицидный облучатель не менее 3 шт.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набор необходимой мебели для удобства обследуемых при проведении медицинского осмотра (стул, кушетка) не менее 3 наборов</w:t>
            </w:r>
          </w:p>
          <w:p w:rsidR="002B60AC" w:rsidRPr="00D26651" w:rsidRDefault="002B60AC" w:rsidP="00D26651">
            <w:pPr>
              <w:tabs>
                <w:tab w:val="left" w:pos="360"/>
              </w:tabs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Требования должны подтверждаться предоставлением паспортом транспортного средства, руководством по эксплуатации, паспортом на диагностический комплекс.</w:t>
            </w:r>
          </w:p>
        </w:tc>
      </w:tr>
      <w:tr w:rsidR="002B60AC" w:rsidRPr="00D26651" w:rsidTr="00D26651">
        <w:trPr>
          <w:trHeight w:val="697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 Приложения:</w:t>
            </w:r>
          </w:p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60AC" w:rsidRPr="00D26651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AC" w:rsidRPr="00D26651" w:rsidRDefault="00D26651" w:rsidP="00D26651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1 - 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вредных и (или) опасных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26651">
              <w:rPr>
                <w:rFonts w:ascii="Times New Roman" w:eastAsia="Times New Roman" w:hAnsi="Times New Roman" w:cs="Times New Roman"/>
                <w:lang w:eastAsia="ru-RU"/>
              </w:rPr>
              <w:t>роизводственных факторов;</w:t>
            </w:r>
          </w:p>
        </w:tc>
      </w:tr>
    </w:tbl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CAA" w:rsidRDefault="00043CAA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0AC" w:rsidRDefault="002B60AC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26651" w:rsidRDefault="00D26651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2B60AC" w:rsidRDefault="002B60AC" w:rsidP="002B60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0AC" w:rsidRDefault="002B60AC" w:rsidP="002B6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вредных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опасных производственных факторов</w:t>
      </w:r>
    </w:p>
    <w:p w:rsidR="002B60AC" w:rsidRDefault="002B60AC" w:rsidP="002B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0"/>
        <w:gridCol w:w="1910"/>
        <w:gridCol w:w="1125"/>
      </w:tblGrid>
      <w:tr w:rsidR="002B60AC" w:rsidTr="00D26651">
        <w:trPr>
          <w:trHeight w:val="112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78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</w:t>
            </w:r>
            <w:r w:rsidR="002B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bookmarkStart w:id="0" w:name="_GoBack"/>
            <w:bookmarkEnd w:id="0"/>
            <w:r w:rsidR="002B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я, специальность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пункта по Приказу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РФ от 12.04.2011 № 302н № пункта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человек</w:t>
            </w:r>
          </w:p>
        </w:tc>
      </w:tr>
      <w:tr w:rsidR="002B60AC" w:rsidTr="00D26651">
        <w:trPr>
          <w:trHeight w:val="28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главного инженера, Заместитель генерального директора по безопасности, Заместитель генерального директора - главный инженер, Заместитель генерального  директора по техническим вопросам, 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химводоочистки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Инженер по наладке и испытаниям, Грузчик, Инженер по автоматизации  и механизации производственных процессов, Инженер-энергетик, Мастер по тепловым сетям, Мастер, Наладчик приборов, аппаратуры и систем автоматического контроля, регулирования и управления, Слесарь по обслуживанию тепловых сетей, Слесарь по ремонту оборудования котельных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цехов, Слесарь по эксплуатации и ремонту газового оборудования, Старший лаборант района тепловых сетей, Старший мастер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дефектоскопист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Оператор теплового пункта, Слесарь по обслуживанию тепловых сетей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контрольно-измерительным приборам и автоматике, Слесарь-электрик по ремонту электрооборудования, Электромонтер по испытаниям и измерениям, Электромонтер по ремонту и обслуживанию электрооборудования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Прил.№2 п.2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Каменщик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химводоочистки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Прил.№2 п.27.6                                                                        прил.№1 п.3.5                                                                           прил.№1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Газорезчик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п.1.1.4.8.2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рил.№1 п.1.1.4.4                                 Прил.№2 п.1                                   Прил.№2 п.12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Изолировщик на термоизоляции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п.1.1.4.3.2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рил.№1 п.4.1                                Прил.№2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Котельщик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рил.№1 п.1.1.4.8.2                              Прил.№1 п.1.1.4.4                                    Прил.№2 п.1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Кровельщик по рулонным кровлям и кровлям из штучных материалов, Монтажник оборудования котельных установок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п.4.1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Маляр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п.1.2.38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рил.№1 п.4.1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Мастер, Начальник участка, Старший мастер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тепломагистрали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автовышки и автогидроподъемника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п.27.6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п.1.1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п.27.13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рил.№1 п.3.5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компрессора передвижного с двигателем внутреннего сгорания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рил.№1 п.4.1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крана автомобильного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п.27.6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Прил.№1 п.3.5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Машинист насосных установок на жидком топливе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п.1.3.5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п.5                                                     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экскаватора одноковшового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Прил.№2 п.27.13                                                                     прил.№1 п.3.5                                           прил.№1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 наружных трубопроводов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Моторист автоматизированной топливоподачи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п.1                   Прил.№2.п.6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Обмотчик элементов электрических машин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рил.№2 п.10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Огнеупорщик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п.1.1.4.3.2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рил.№1 п.4.1                                                  Прил.№2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котельной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п.1.3.5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п.5                                                          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 котельной, 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п.1.3.5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котельной, Старший оператор котельной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п.5                                                  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котельной, Старший оператор котельной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котельной на жидком топливе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рил.№1 п.1.3.5 Прил.№2 п.5   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обслуживанию тепловых сетей, Слесарь-ремонтник, Столяр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автомобилей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п.1.3.5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рил.№1 п.1.2.2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оборудования топливоподачи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п.1 Прил.№2.п.6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топливной аппаратуре, Сливщик-разливщик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Прил.№1 п.1.3.5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При.№1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При.№1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рил.№1 п.3.12                          Прил.№2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Фрезеровщик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п.3.12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п.1.1.4.3.3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Прил.№1 п.1.1.4.8.2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рил.№1 п.1.1.4.4                                 Прил.№2 п.1                                   Прил.№2 п.12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рил.№2 п.2   Прил.№2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6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рил.№2 п.2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B60AC" w:rsidTr="00D26651">
        <w:trPr>
          <w:trHeight w:val="3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имферополь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</w:t>
            </w:r>
          </w:p>
        </w:tc>
      </w:tr>
      <w:tr w:rsidR="002B60AC" w:rsidTr="00D26651">
        <w:trPr>
          <w:trHeight w:val="25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АЛУШТА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ЗИЛ бортовой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Каменщик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п.4.1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 участка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п.5     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 участка, Слесарь по обслуживанию тепловых сетей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рил.№2 п.10   Прил.№2 п.1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участка, Старший мастер участка, Оператор котельной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АДС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рил.№2 п.1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п.6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рил.№2 п.1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цехов, 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рил.№2 п.6              Прил.№2 п.1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контрольно-измерительным приборам и автоматике, Электромонтер по ремонту и обслуживанию электрооборудования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рил.№2 п.1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контрольно-измерительным приборам и автоматике, Электромонтер по ремонту и обслуживанию электрооборудования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рил.№2 п.2        Прил.№2 п.1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автомобилей 5 разряда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п.1.3.5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рил.№1 п.1.2.2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96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р.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п.1.1.4.8.2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рил.№1 п.1.1.4.4 Прил.№2 п.1     Прил.№2 п.12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60AC" w:rsidTr="00D26651">
        <w:trPr>
          <w:trHeight w:val="3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лушта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2B60AC" w:rsidTr="00D26651">
        <w:trPr>
          <w:trHeight w:val="3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ДЖАНКОЙ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Аккумуляторщик 4раз.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Пр.№1 п.1.2.32.1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химводоочистки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Мастер, Старший мастер, Начальник участка, 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Слесарь электрик по ремонту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Прил.№2 п.2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п.27.3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Изолировщик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Прил.№1п.1.1.4.3.2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рил.№1 п. 4.1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Каменщик, Кровельщик по рулонным кровлям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п.4.1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Маляр,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Огнеупорщик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п.4.1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рил.№2 п.1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Машинист автокрана, Тракторист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 1 п. 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рил.№2 п.27.6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крана автомобильного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п.27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п.1.1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Машинист экскаватора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олноковшового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1 п. 4.1        Прил.№2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экскаватора, Тракторист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 1 п. 4.1         Прил.№2 п. 27.13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котельной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ремонту газового оборудования, 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рил.№2 п.6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обслужив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епловых сетей, Токарь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цехов, Слесарь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ремонту газового 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рил.№2 п.5           прил. №2 п.12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ремонту газового 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рил.№1 п3.12                                        Прил.№2 п.5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электрик по ремонту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п.1   Прил.№2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6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B60AC" w:rsidTr="00D26651">
        <w:trPr>
          <w:trHeight w:val="3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жанкой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B60AC" w:rsidTr="00D26651">
        <w:trPr>
          <w:trHeight w:val="25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химводоочистки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мастер АДУ, мастер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ПУпоЭиРЭиГО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мастер участка, начальник участка, старший мастер участка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теплового пункта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Прил.№2 п.5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Пр.2 п.27.6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Изолировщик на термоизоляции,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Огнеупорщик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, штукатур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Пр. № 1 п.1.1.4.3.2</w:t>
            </w: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р. 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Кровельщик по рулонным кровлям и по кровлям из штучных материалов, Маляр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Пр.№1 п.4.1</w:t>
            </w: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р. 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Пр.№1 п. 1.2.38</w:t>
            </w: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р. №1 п.4.1                       Пр. 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экскаватора, тракторист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Пр.2  п. 27.13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ПУпоЭиРЭиГО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Слесарь по эксплуатации и ремонту газового оборудования, старший мастер участка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Пр.2 п.6                                    пр.2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Оператор котельной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Прил. 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рил.№2 п.5                                     Прил. 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 котельной, оператор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№2 п.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контрольно-измерительным приборам и автоматике (АДУ)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№2 п. 6            Прил. №2 п.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Пр.2 п.1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р.2 п.12                                Пр.2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Пр.2 п.5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р.2 п.10                                                 Пр.2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Прил. №1 п. 4.1</w:t>
            </w: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             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рил.№2 п.1                                               Прил. №2 п. 12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п.10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№2 п. 12          Прил. №2 п.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ремонту автомобилей,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машинист компрессора передвижного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Пр. №2 п. 5.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Пр.2 п.10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р.1 п.3.5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№2 п.1                                               Прил.№2 п.6                                                              Прил. №2 п. 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Пр.2 п.5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р.2 п.10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112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 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рил. №1 п.4.1                                                     Прил. №2 п. 1                                                              Прил.№2 п.6                                                              Прил. №2 п. 10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Прил. 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рил. </w:t>
            </w:r>
            <w:r>
              <w:rPr>
                <w:rFonts w:ascii="Times New Roman" w:eastAsia="Times New Roman" w:hAnsi="Times New Roman" w:cs="Times New Roman"/>
                <w:color w:val="4F6228"/>
                <w:sz w:val="18"/>
                <w:szCs w:val="18"/>
                <w:lang w:eastAsia="ru-RU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п.1                               Прил.№2 п.5               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№2 п. 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п.6                                                              Прил. №2 п. 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B60AC" w:rsidTr="00D26651">
        <w:trPr>
          <w:trHeight w:val="112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цехов,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п.10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 №2 п. 1                                      Пр. №1п.1.1.4.8.2                    пр.1 п.1.1.4.4                                           Пр. №2 п.12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п.10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№2 п.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эксплуатации и ремонту газового оборудования, водитель автомобиля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Пр.2 п.6,                        Прил. №2 п. 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 №2 п. 27.3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Столяр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Пр. №1 П.3.5                                         пр. №1п.3.12                                             Пр. №2  п.10            Прил. 2 п.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Токарь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Пр№2 п.10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р. №1 П.3.5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Токарь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Пр. №1 П.3.5                                   пр. №1 п.3.12                                       пр. №1  п.4.1                              пр. №2 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Пр. №1 п.1.1.4.8.2                     пр.1 п.1.1.4.4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р. №2 п.1                             Пр. №2 п.12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Пр. №1 п.1.1.4.8.2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р. №2 п.1,                                         Пр. №2  п.12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Пр. №1 п.1.1.4.8.2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р. №2 п.1                                        Пр. №2  п.12                пр. №1 п.4.1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№2 п.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Прил. №2 п. 1</w:t>
            </w: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рил. №2 п.2                                                                                                                                                   Прил. №1 п. 3.5                                              Прил. №1 п.4.1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69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Пр. №1 П.3.5                            пр.№2  п. 2                  Прил. №2 п.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3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впатория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</w:tr>
      <w:tr w:rsidR="002B60AC" w:rsidTr="00D26651">
        <w:trPr>
          <w:trHeight w:val="25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автомобиля, механик, начальник автотранспортного участка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Пр.2п.28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складом, Плотник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Изолировщик на термоизоляции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Пр.1п.1.1.4.3.2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рил.№2 п.1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крана автомобильного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р.1 п.4.1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Пр.2 п.1.1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Пр.2п.28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Машинист экскаватора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р.1 п.4.1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Пр.2п.28.13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передвижного агрегата с двигателем внутреннего сгорания 3 разряда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р.1 п.4.1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теплового района, Слесарь по эксплуатации и ремонту газового оборудования, Сливщик-разливщик, Старший мастер, Старший мастер участка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Огнеупорщик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Пр.1п.1.1.4.3.2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 п.4.1,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контрольно-измерительным приборам и автоматике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 2 п.1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 2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контрольно-измерительным приборам и автоматике, Электромонтер по ремонту и обслуживанию электрооборудования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 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 2 п.1      Прил.№ 2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112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 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п.6     Прил.№ 1п.4.1    Прил.№ 2 п.5      Прил.№ 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 2 п.6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 2 п.5      Прил.№ 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оборудования тепловых сетей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п.6         Прил.№2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 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Слесарь-ремонтник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 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 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 участка, Слесарь по контрольно-измерительным приборам и автоматике 5 разряда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п.6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 2 п.1      Прил.№ 2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Стропальщик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 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Токарь 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р.1 п.3.12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Пр.1 п.4.1,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Пр.2п.10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Тракторист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р.1,п.3.4.2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Пр.1 п.4.1,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Пр.2п.28.13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Пр.1п.1.1.4.4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р.1п.1.1.4.8.2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Пр.1 п.4.1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B60AC" w:rsidTr="00D26651">
        <w:trPr>
          <w:trHeight w:val="9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 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 1п.4.1               Прил.№ 2 п.1      Прил.№ 2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6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 2 п.1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 2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60AC" w:rsidTr="00D26651">
        <w:trPr>
          <w:trHeight w:val="3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ерчь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2B60AC" w:rsidTr="00D26651">
        <w:trPr>
          <w:trHeight w:val="25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ФЕОДОСИЯ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AC" w:rsidTr="00D26651">
        <w:trPr>
          <w:trHeight w:val="31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п.27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Дежурный электромонтер по ремонту и обслуживанию электрооборудования, Слесарь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№2 п.2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76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Изолировщик на термоизоляцию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 1 п.1.1.4.3.2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№ 1 п.4.1            Прил. № 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 1 п.4.1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№ 1 п.1.2.38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Обмотчик элементов электрических машин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 1 п.1.2.2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№ 2 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Огнеупорщик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п.4.1,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Прил.№1п.1.1.4.3.2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 котельной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№2 п.5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Электромонтер по ремонту и обслуживанию электрооборудования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 №2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Электромонтер по ремонту и обслуживанию электрооборудования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№2 п.1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№2, п.2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обслуживания тепловых сетей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№2 п.1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 №2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автомобилей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№1 п.1.3.5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№1 п.1.2.2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п.3.5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 №2 п.5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B60AC" w:rsidTr="00D26651">
        <w:trPr>
          <w:trHeight w:val="597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цехов, Слесарь по эксплуатации и ремонту газового оборудования, Слесарь-ремонтник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 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Слесарь-ремонтник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Столяр, Токарь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 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рил. № 2 п.10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48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 № 1 п.1.1.4.3.3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 № 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96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Прил. №1 п. 1.1.4.8.2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рил. №1п.1.1.4.4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Прил. №2 п.1        Прил. №2 п.12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B60AC" w:rsidTr="00D26651">
        <w:trPr>
          <w:trHeight w:val="3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еодосия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2B60AC" w:rsidTr="00D26651">
        <w:trPr>
          <w:trHeight w:val="25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ЯЛТА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AC" w:rsidTr="00D26651">
        <w:trPr>
          <w:trHeight w:val="2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п.4.1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48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участка,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Страший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мастер, Старший мастер участка, Слесарь-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Огнеупорщик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Слесарь по ремонту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пылепригот.цехов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п.1.1.4.3.2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рил.№1 п.4.1   Прил.№2 п.1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2B60AC" w:rsidTr="00D26651">
        <w:trPr>
          <w:trHeight w:val="45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и эксплуатации газового 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Прил.№2 п.6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B60AC" w:rsidTr="00D26651">
        <w:trPr>
          <w:trHeight w:val="67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п.3.5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рил.№2 п.5     Прил.№2 п.6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0AC" w:rsidTr="00D26651">
        <w:trPr>
          <w:trHeight w:val="915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Прил.№1 п.1.1.4.8.2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рил.№1 п.1.1.4.4 Прил.№2 п.1     Прил.№2 п.12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B60AC" w:rsidTr="00D26651">
        <w:trPr>
          <w:trHeight w:val="30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лта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2B60AC" w:rsidTr="00D26651">
        <w:trPr>
          <w:trHeight w:val="33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ЧИСЛЕННОСТЬ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0AC" w:rsidRDefault="002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1693чел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2B60AC" w:rsidRDefault="002B60AC" w:rsidP="002B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9F1" w:rsidRPr="00AD7117" w:rsidRDefault="007E59F1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59F1" w:rsidRPr="00AD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43CAA"/>
    <w:rsid w:val="000B2B54"/>
    <w:rsid w:val="00175EA9"/>
    <w:rsid w:val="001D1253"/>
    <w:rsid w:val="001F74BD"/>
    <w:rsid w:val="00276901"/>
    <w:rsid w:val="002B60AC"/>
    <w:rsid w:val="003349CC"/>
    <w:rsid w:val="003666B9"/>
    <w:rsid w:val="003F3002"/>
    <w:rsid w:val="00423436"/>
    <w:rsid w:val="004C41B0"/>
    <w:rsid w:val="00527233"/>
    <w:rsid w:val="005D3D7E"/>
    <w:rsid w:val="006060D1"/>
    <w:rsid w:val="00643EE8"/>
    <w:rsid w:val="006A13DC"/>
    <w:rsid w:val="00765078"/>
    <w:rsid w:val="00780988"/>
    <w:rsid w:val="007B2E20"/>
    <w:rsid w:val="007E59F1"/>
    <w:rsid w:val="0082311F"/>
    <w:rsid w:val="00881FA0"/>
    <w:rsid w:val="00916C7F"/>
    <w:rsid w:val="009E3891"/>
    <w:rsid w:val="009E3965"/>
    <w:rsid w:val="00A44962"/>
    <w:rsid w:val="00BE3FB1"/>
    <w:rsid w:val="00C5784F"/>
    <w:rsid w:val="00C647AB"/>
    <w:rsid w:val="00CA4EAE"/>
    <w:rsid w:val="00CE7CA0"/>
    <w:rsid w:val="00D26651"/>
    <w:rsid w:val="00D8790B"/>
    <w:rsid w:val="00DA2557"/>
    <w:rsid w:val="00DD622B"/>
    <w:rsid w:val="00F41548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5215</Words>
  <Characters>29728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user222</cp:lastModifiedBy>
  <cp:revision>13</cp:revision>
  <cp:lastPrinted>2018-08-08T13:17:00Z</cp:lastPrinted>
  <dcterms:created xsi:type="dcterms:W3CDTF">2018-09-04T08:27:00Z</dcterms:created>
  <dcterms:modified xsi:type="dcterms:W3CDTF">2018-10-08T07:08:00Z</dcterms:modified>
</cp:coreProperties>
</file>