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Next/>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137"/>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Next/>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6F7A" w:rsidRDefault="00626F7A"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626F7A" w:rsidRDefault="00626F7A"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Next/>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Next/>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b"/>
        <w:keepNext/>
        <w:keepLines/>
        <w:ind w:left="4820"/>
        <w:contextualSpacing/>
        <w:rPr>
          <w:b/>
          <w:sz w:val="28"/>
          <w:szCs w:val="28"/>
        </w:rPr>
      </w:pPr>
      <w:r w:rsidRPr="007128C2">
        <w:rPr>
          <w:b/>
          <w:sz w:val="28"/>
          <w:szCs w:val="28"/>
        </w:rPr>
        <w:t xml:space="preserve">УТВЕРЖДАЮ: </w:t>
      </w:r>
    </w:p>
    <w:p w:rsidR="00573E53" w:rsidRPr="00573E53" w:rsidRDefault="0029181F" w:rsidP="002B540E">
      <w:pPr>
        <w:pStyle w:val="afb"/>
        <w:keepNext/>
        <w:keepLines/>
        <w:ind w:left="4820"/>
        <w:contextualSpacing/>
      </w:pPr>
      <w:r>
        <w:t>Генеральный директор</w:t>
      </w:r>
    </w:p>
    <w:p w:rsidR="00573E53" w:rsidRDefault="00573E53" w:rsidP="002B540E">
      <w:pPr>
        <w:pStyle w:val="afb"/>
        <w:keepNext/>
        <w:keepLines/>
        <w:ind w:left="4820"/>
        <w:contextualSpacing/>
      </w:pPr>
      <w:r w:rsidRPr="00573E53">
        <w:t>ГУП РК «</w:t>
      </w:r>
      <w:proofErr w:type="spellStart"/>
      <w:r w:rsidRPr="00573E53">
        <w:t>Крымтеплокоммунэнерго</w:t>
      </w:r>
      <w:proofErr w:type="spellEnd"/>
      <w:r w:rsidRPr="00573E53">
        <w:t>»</w:t>
      </w:r>
    </w:p>
    <w:p w:rsidR="007128C2" w:rsidRPr="00573E53" w:rsidRDefault="007128C2" w:rsidP="002B540E">
      <w:pPr>
        <w:pStyle w:val="afb"/>
        <w:keepNext/>
        <w:keepLines/>
        <w:ind w:left="4820"/>
        <w:contextualSpacing/>
      </w:pPr>
    </w:p>
    <w:p w:rsidR="00573E53" w:rsidRPr="00573E53" w:rsidRDefault="00573E53" w:rsidP="002B540E">
      <w:pPr>
        <w:pStyle w:val="afb"/>
        <w:keepNext/>
        <w:keepLines/>
        <w:ind w:left="4820"/>
        <w:contextualSpacing/>
      </w:pPr>
      <w:r w:rsidRPr="00573E53">
        <w:t>____________________ В.</w:t>
      </w:r>
      <w:r w:rsidR="0029181F">
        <w:t>В</w:t>
      </w:r>
      <w:r w:rsidRPr="00573E53">
        <w:t xml:space="preserve">. </w:t>
      </w:r>
      <w:proofErr w:type="spellStart"/>
      <w:r w:rsidR="0029181F">
        <w:t>Дойчев</w:t>
      </w:r>
      <w:proofErr w:type="spellEnd"/>
    </w:p>
    <w:p w:rsidR="00573E53" w:rsidRDefault="00573E53" w:rsidP="002B540E">
      <w:pPr>
        <w:pStyle w:val="afb"/>
        <w:keepNext/>
        <w:keepLines/>
        <w:ind w:left="4820"/>
        <w:contextualSpacing/>
      </w:pPr>
      <w:r w:rsidRPr="0029181F">
        <w:rPr>
          <w:highlight w:val="lightGray"/>
        </w:rPr>
        <w:t>«</w:t>
      </w:r>
      <w:r w:rsidR="00796D16">
        <w:rPr>
          <w:highlight w:val="lightGray"/>
        </w:rPr>
        <w:t>12</w:t>
      </w:r>
      <w:r w:rsidRPr="0029181F">
        <w:rPr>
          <w:highlight w:val="lightGray"/>
        </w:rPr>
        <w:t>» октября 2018 г.</w:t>
      </w:r>
    </w:p>
    <w:p w:rsidR="004C6225" w:rsidRPr="00573E53" w:rsidRDefault="004C6225" w:rsidP="002B540E">
      <w:pPr>
        <w:pStyle w:val="afb"/>
        <w:keepNext/>
        <w:keepLines/>
        <w:ind w:left="4820"/>
        <w:contextualSpacing/>
      </w:pPr>
    </w:p>
    <w:p w:rsidR="00573E53" w:rsidRPr="00573E53" w:rsidRDefault="00573E53" w:rsidP="002B540E">
      <w:pPr>
        <w:keepNext/>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Next/>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proofErr w:type="gramStart"/>
      <w:r w:rsidRPr="007128C2">
        <w:rPr>
          <w:rFonts w:ascii="Times New Roman" w:hAnsi="Times New Roman" w:cs="Times New Roman"/>
          <w:b/>
          <w:sz w:val="28"/>
          <w:szCs w:val="28"/>
          <w:lang w:eastAsia="ar-SA"/>
        </w:rPr>
        <w:t>акустического</w:t>
      </w:r>
      <w:proofErr w:type="gramEnd"/>
      <w:r w:rsidRPr="007128C2">
        <w:rPr>
          <w:rFonts w:ascii="Times New Roman" w:hAnsi="Times New Roman" w:cs="Times New Roman"/>
          <w:b/>
          <w:sz w:val="28"/>
          <w:szCs w:val="28"/>
          <w:lang w:eastAsia="ar-SA"/>
        </w:rPr>
        <w:t xml:space="preserve"> </w:t>
      </w:r>
      <w:proofErr w:type="spellStart"/>
      <w:r w:rsidRPr="007128C2">
        <w:rPr>
          <w:rFonts w:ascii="Times New Roman" w:hAnsi="Times New Roman" w:cs="Times New Roman"/>
          <w:b/>
          <w:sz w:val="28"/>
          <w:szCs w:val="28"/>
          <w:lang w:eastAsia="ar-SA"/>
        </w:rPr>
        <w:t>течеискателя</w:t>
      </w:r>
      <w:proofErr w:type="spellEnd"/>
    </w:p>
    <w:p w:rsidR="007128C2" w:rsidRPr="00524217" w:rsidRDefault="007128C2" w:rsidP="002B540E">
      <w:pPr>
        <w:keepNext/>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Next/>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39</w:t>
      </w:r>
      <w:r w:rsidRPr="007128C2">
        <w:rPr>
          <w:rFonts w:ascii="Times New Roman" w:hAnsi="Times New Roman" w:cs="Times New Roman"/>
          <w:sz w:val="24"/>
          <w:szCs w:val="24"/>
          <w:lang w:eastAsia="en-US"/>
        </w:rPr>
        <w:t>)</w:t>
      </w:r>
    </w:p>
    <w:p w:rsidR="00B068CC" w:rsidRPr="007128C2" w:rsidRDefault="00B068CC" w:rsidP="002B540E">
      <w:pPr>
        <w:keepNext/>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CD24B9" w:rsidRPr="00524217"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Next/>
        <w:keepLines/>
        <w:widowControl/>
        <w:autoSpaceDE/>
        <w:autoSpaceDN/>
        <w:adjustRightInd/>
        <w:contextualSpacing/>
        <w:rPr>
          <w:rFonts w:ascii="Times New Roman" w:hAnsi="Times New Roman" w:cs="Times New Roman"/>
          <w:sz w:val="22"/>
          <w:szCs w:val="22"/>
        </w:rPr>
      </w:pPr>
    </w:p>
    <w:bookmarkStart w:id="0" w:name="_Toc519070082" w:displacedByCustomXml="next"/>
    <w:sdt>
      <w:sdtPr>
        <w:rPr>
          <w:rFonts w:ascii="Arial" w:eastAsia="Times New Roman" w:hAnsi="Arial" w:cs="Arial"/>
          <w:bCs w:val="0"/>
          <w:sz w:val="22"/>
          <w:szCs w:val="22"/>
        </w:rPr>
        <w:id w:val="922157990"/>
        <w:docPartObj>
          <w:docPartGallery w:val="Table of Contents"/>
          <w:docPartUnique/>
        </w:docPartObj>
      </w:sdtPr>
      <w:sdtEndPr>
        <w:rPr>
          <w:b/>
        </w:rPr>
      </w:sdtEndPr>
      <w:sdtContent>
        <w:p w:rsidR="004E3A7C" w:rsidRPr="00524217" w:rsidRDefault="002E717C" w:rsidP="002B540E">
          <w:pPr>
            <w:pStyle w:val="af"/>
            <w:widowControl/>
            <w:spacing w:before="0" w:line="240" w:lineRule="auto"/>
            <w:contextualSpacing/>
            <w:rPr>
              <w:b/>
              <w:sz w:val="22"/>
              <w:szCs w:val="22"/>
            </w:rPr>
          </w:pPr>
          <w:r w:rsidRPr="00524217">
            <w:rPr>
              <w:b/>
              <w:sz w:val="22"/>
              <w:szCs w:val="22"/>
            </w:rPr>
            <w:t>ОГЛАВЛЕНИЕ</w:t>
          </w:r>
          <w:bookmarkEnd w:id="0"/>
        </w:p>
        <w:p w:rsidR="00D20725" w:rsidRPr="00524217" w:rsidRDefault="004E3A7C" w:rsidP="002B540E">
          <w:pPr>
            <w:pStyle w:val="13"/>
            <w:keepNext/>
            <w:keepLines/>
            <w:spacing w:after="0" w:line="240" w:lineRule="auto"/>
            <w:contextualSpacing/>
            <w:rPr>
              <w:sz w:val="22"/>
              <w:szCs w:val="22"/>
            </w:rPr>
          </w:pPr>
          <w:r w:rsidRPr="00524217">
            <w:rPr>
              <w:sz w:val="22"/>
              <w:szCs w:val="22"/>
            </w:rPr>
            <w:fldChar w:fldCharType="begin"/>
          </w:r>
          <w:r w:rsidRPr="00524217">
            <w:rPr>
              <w:sz w:val="22"/>
              <w:szCs w:val="22"/>
            </w:rPr>
            <w:instrText xml:space="preserve"> TOC \o "1-3" \h \z \u </w:instrText>
          </w:r>
          <w:r w:rsidRPr="00524217">
            <w:rPr>
              <w:sz w:val="22"/>
              <w:szCs w:val="22"/>
            </w:rPr>
            <w:fldChar w:fldCharType="separate"/>
          </w:r>
          <w:hyperlink w:anchor="_Toc519070082" w:history="1">
            <w:r w:rsidR="00D20725" w:rsidRPr="00524217">
              <w:rPr>
                <w:rStyle w:val="a6"/>
                <w:b/>
                <w:sz w:val="22"/>
                <w:szCs w:val="22"/>
              </w:rPr>
              <w:t>ОГЛАВЛЕНИЕ</w:t>
            </w:r>
            <w:r w:rsidR="00D20725" w:rsidRPr="00524217">
              <w:rPr>
                <w:webHidden/>
                <w:sz w:val="22"/>
                <w:szCs w:val="22"/>
              </w:rPr>
              <w:tab/>
            </w:r>
            <w:r w:rsidR="00D20725" w:rsidRPr="00524217">
              <w:rPr>
                <w:webHidden/>
                <w:sz w:val="22"/>
                <w:szCs w:val="22"/>
              </w:rPr>
              <w:fldChar w:fldCharType="begin"/>
            </w:r>
            <w:r w:rsidR="00D20725" w:rsidRPr="00524217">
              <w:rPr>
                <w:webHidden/>
                <w:sz w:val="22"/>
                <w:szCs w:val="22"/>
              </w:rPr>
              <w:instrText xml:space="preserve"> PAGEREF _Toc519070082 \h </w:instrText>
            </w:r>
            <w:r w:rsidR="00D20725" w:rsidRPr="00524217">
              <w:rPr>
                <w:webHidden/>
                <w:sz w:val="22"/>
                <w:szCs w:val="22"/>
              </w:rPr>
            </w:r>
            <w:r w:rsidR="00D20725" w:rsidRPr="00524217">
              <w:rPr>
                <w:webHidden/>
                <w:sz w:val="22"/>
                <w:szCs w:val="22"/>
              </w:rPr>
              <w:fldChar w:fldCharType="separate"/>
            </w:r>
            <w:r w:rsidR="005C04A7">
              <w:rPr>
                <w:webHidden/>
                <w:sz w:val="22"/>
                <w:szCs w:val="22"/>
              </w:rPr>
              <w:t>2</w:t>
            </w:r>
            <w:r w:rsidR="00D20725" w:rsidRPr="00524217">
              <w:rPr>
                <w:webHidden/>
                <w:sz w:val="22"/>
                <w:szCs w:val="22"/>
              </w:rPr>
              <w:fldChar w:fldCharType="end"/>
            </w:r>
          </w:hyperlink>
        </w:p>
        <w:p w:rsidR="00D20725" w:rsidRPr="00524217" w:rsidRDefault="00796D16" w:rsidP="002B540E">
          <w:pPr>
            <w:pStyle w:val="13"/>
            <w:keepNext/>
            <w:keepLines/>
            <w:spacing w:after="0" w:line="240" w:lineRule="auto"/>
            <w:contextualSpacing/>
            <w:rPr>
              <w:sz w:val="22"/>
              <w:szCs w:val="22"/>
            </w:rPr>
          </w:pPr>
          <w:hyperlink w:anchor="_Toc519070083" w:history="1">
            <w:r w:rsidR="00D20725" w:rsidRPr="00524217">
              <w:rPr>
                <w:rStyle w:val="a6"/>
                <w:b/>
                <w:sz w:val="22"/>
                <w:szCs w:val="22"/>
              </w:rPr>
              <w:t>Часть I. СВЕДЕНИЯ О ЗАКУПКЕ</w:t>
            </w:r>
            <w:r w:rsidR="00D20725" w:rsidRPr="00524217">
              <w:rPr>
                <w:webHidden/>
                <w:sz w:val="22"/>
                <w:szCs w:val="22"/>
              </w:rPr>
              <w:tab/>
            </w:r>
            <w:r w:rsidR="00D20725" w:rsidRPr="00524217">
              <w:rPr>
                <w:webHidden/>
                <w:sz w:val="22"/>
                <w:szCs w:val="22"/>
              </w:rPr>
              <w:fldChar w:fldCharType="begin"/>
            </w:r>
            <w:r w:rsidR="00D20725" w:rsidRPr="00524217">
              <w:rPr>
                <w:webHidden/>
                <w:sz w:val="22"/>
                <w:szCs w:val="22"/>
              </w:rPr>
              <w:instrText xml:space="preserve"> PAGEREF _Toc519070083 \h </w:instrText>
            </w:r>
            <w:r w:rsidR="00D20725" w:rsidRPr="00524217">
              <w:rPr>
                <w:webHidden/>
                <w:sz w:val="22"/>
                <w:szCs w:val="22"/>
              </w:rPr>
            </w:r>
            <w:r w:rsidR="00D20725" w:rsidRPr="00524217">
              <w:rPr>
                <w:webHidden/>
                <w:sz w:val="22"/>
                <w:szCs w:val="22"/>
              </w:rPr>
              <w:fldChar w:fldCharType="separate"/>
            </w:r>
            <w:r w:rsidR="005C04A7">
              <w:rPr>
                <w:webHidden/>
                <w:sz w:val="22"/>
                <w:szCs w:val="22"/>
              </w:rPr>
              <w:t>3</w:t>
            </w:r>
            <w:r w:rsidR="00D20725" w:rsidRPr="00524217">
              <w:rPr>
                <w:webHidden/>
                <w:sz w:val="22"/>
                <w:szCs w:val="22"/>
              </w:rPr>
              <w:fldChar w:fldCharType="end"/>
            </w:r>
          </w:hyperlink>
        </w:p>
        <w:p w:rsidR="00D20725" w:rsidRPr="00524217" w:rsidRDefault="00796D16" w:rsidP="002B540E">
          <w:pPr>
            <w:pStyle w:val="22"/>
            <w:keepNext/>
            <w:keepLines/>
            <w:tabs>
              <w:tab w:val="right" w:leader="dot" w:pos="9911"/>
            </w:tabs>
            <w:spacing w:after="0" w:line="240" w:lineRule="auto"/>
            <w:contextualSpacing/>
            <w:rPr>
              <w:rFonts w:ascii="Times New Roman" w:hAnsi="Times New Roman" w:cs="Times New Roman"/>
              <w:noProof/>
            </w:rPr>
          </w:pPr>
          <w:hyperlink w:anchor="_Toc519070084" w:history="1">
            <w:r w:rsidR="00D20725" w:rsidRPr="00524217">
              <w:rPr>
                <w:rStyle w:val="a6"/>
                <w:rFonts w:ascii="Times New Roman" w:hAnsi="Times New Roman" w:cs="Times New Roman"/>
                <w:b/>
                <w:noProof/>
              </w:rPr>
              <w:t>Статья 1.1. Общие сведения о проводимой процедуре закупки</w:t>
            </w:r>
            <w:r w:rsidR="00D20725" w:rsidRPr="00524217">
              <w:rPr>
                <w:rFonts w:ascii="Times New Roman" w:hAnsi="Times New Roman" w:cs="Times New Roman"/>
                <w:noProof/>
                <w:webHidden/>
              </w:rPr>
              <w:tab/>
            </w:r>
            <w:r w:rsidR="00D20725" w:rsidRPr="00524217">
              <w:rPr>
                <w:rFonts w:ascii="Times New Roman" w:hAnsi="Times New Roman" w:cs="Times New Roman"/>
                <w:noProof/>
                <w:webHidden/>
              </w:rPr>
              <w:fldChar w:fldCharType="begin"/>
            </w:r>
            <w:r w:rsidR="00D20725" w:rsidRPr="00524217">
              <w:rPr>
                <w:rFonts w:ascii="Times New Roman" w:hAnsi="Times New Roman" w:cs="Times New Roman"/>
                <w:noProof/>
                <w:webHidden/>
              </w:rPr>
              <w:instrText xml:space="preserve"> PAGEREF _Toc519070084 \h </w:instrText>
            </w:r>
            <w:r w:rsidR="00D20725" w:rsidRPr="00524217">
              <w:rPr>
                <w:rFonts w:ascii="Times New Roman" w:hAnsi="Times New Roman" w:cs="Times New Roman"/>
                <w:noProof/>
                <w:webHidden/>
              </w:rPr>
            </w:r>
            <w:r w:rsidR="00D20725" w:rsidRPr="00524217">
              <w:rPr>
                <w:rFonts w:ascii="Times New Roman" w:hAnsi="Times New Roman" w:cs="Times New Roman"/>
                <w:noProof/>
                <w:webHidden/>
              </w:rPr>
              <w:fldChar w:fldCharType="separate"/>
            </w:r>
            <w:r w:rsidR="005C04A7">
              <w:rPr>
                <w:rFonts w:ascii="Times New Roman" w:hAnsi="Times New Roman" w:cs="Times New Roman"/>
                <w:noProof/>
                <w:webHidden/>
              </w:rPr>
              <w:t>3</w:t>
            </w:r>
            <w:r w:rsidR="00D20725" w:rsidRPr="00524217">
              <w:rPr>
                <w:rFonts w:ascii="Times New Roman" w:hAnsi="Times New Roman" w:cs="Times New Roman"/>
                <w:noProof/>
                <w:webHidden/>
              </w:rPr>
              <w:fldChar w:fldCharType="end"/>
            </w:r>
          </w:hyperlink>
        </w:p>
        <w:p w:rsidR="00D20725" w:rsidRPr="00524217" w:rsidRDefault="00796D16" w:rsidP="002B540E">
          <w:pPr>
            <w:pStyle w:val="22"/>
            <w:keepNext/>
            <w:keepLines/>
            <w:tabs>
              <w:tab w:val="right" w:leader="dot" w:pos="9911"/>
            </w:tabs>
            <w:spacing w:after="0" w:line="240" w:lineRule="auto"/>
            <w:contextualSpacing/>
            <w:rPr>
              <w:rFonts w:ascii="Times New Roman" w:hAnsi="Times New Roman" w:cs="Times New Roman"/>
              <w:noProof/>
            </w:rPr>
          </w:pPr>
          <w:hyperlink w:anchor="_Toc519070085" w:history="1">
            <w:r w:rsidR="00D20725" w:rsidRPr="00524217">
              <w:rPr>
                <w:rStyle w:val="a6"/>
                <w:rFonts w:ascii="Times New Roman" w:hAnsi="Times New Roman" w:cs="Times New Roman"/>
                <w:b/>
                <w:noProof/>
              </w:rPr>
              <w:t>Статья 1.2.Требования к участникам закупки</w:t>
            </w:r>
            <w:r w:rsidR="00D20725" w:rsidRPr="00524217">
              <w:rPr>
                <w:rFonts w:ascii="Times New Roman" w:hAnsi="Times New Roman" w:cs="Times New Roman"/>
                <w:noProof/>
                <w:webHidden/>
              </w:rPr>
              <w:tab/>
            </w:r>
            <w:r w:rsidR="00D20725" w:rsidRPr="00524217">
              <w:rPr>
                <w:rFonts w:ascii="Times New Roman" w:hAnsi="Times New Roman" w:cs="Times New Roman"/>
                <w:noProof/>
                <w:webHidden/>
              </w:rPr>
              <w:fldChar w:fldCharType="begin"/>
            </w:r>
            <w:r w:rsidR="00D20725" w:rsidRPr="00524217">
              <w:rPr>
                <w:rFonts w:ascii="Times New Roman" w:hAnsi="Times New Roman" w:cs="Times New Roman"/>
                <w:noProof/>
                <w:webHidden/>
              </w:rPr>
              <w:instrText xml:space="preserve"> PAGEREF _Toc519070085 \h </w:instrText>
            </w:r>
            <w:r w:rsidR="00D20725" w:rsidRPr="00524217">
              <w:rPr>
                <w:rFonts w:ascii="Times New Roman" w:hAnsi="Times New Roman" w:cs="Times New Roman"/>
                <w:noProof/>
                <w:webHidden/>
              </w:rPr>
            </w:r>
            <w:r w:rsidR="00D20725" w:rsidRPr="00524217">
              <w:rPr>
                <w:rFonts w:ascii="Times New Roman" w:hAnsi="Times New Roman" w:cs="Times New Roman"/>
                <w:noProof/>
                <w:webHidden/>
              </w:rPr>
              <w:fldChar w:fldCharType="separate"/>
            </w:r>
            <w:r w:rsidR="005C04A7">
              <w:rPr>
                <w:rFonts w:ascii="Times New Roman" w:hAnsi="Times New Roman" w:cs="Times New Roman"/>
                <w:noProof/>
                <w:webHidden/>
              </w:rPr>
              <w:t>11</w:t>
            </w:r>
            <w:r w:rsidR="00D20725" w:rsidRPr="00524217">
              <w:rPr>
                <w:rFonts w:ascii="Times New Roman" w:hAnsi="Times New Roman" w:cs="Times New Roman"/>
                <w:noProof/>
                <w:webHidden/>
              </w:rPr>
              <w:fldChar w:fldCharType="end"/>
            </w:r>
          </w:hyperlink>
        </w:p>
        <w:p w:rsidR="00D20725" w:rsidRPr="00524217" w:rsidRDefault="00796D16" w:rsidP="002B540E">
          <w:pPr>
            <w:pStyle w:val="22"/>
            <w:keepNext/>
            <w:keepLines/>
            <w:tabs>
              <w:tab w:val="right" w:leader="dot" w:pos="9911"/>
            </w:tabs>
            <w:spacing w:after="0" w:line="240" w:lineRule="auto"/>
            <w:contextualSpacing/>
            <w:rPr>
              <w:rFonts w:ascii="Times New Roman" w:hAnsi="Times New Roman" w:cs="Times New Roman"/>
              <w:noProof/>
            </w:rPr>
          </w:pPr>
          <w:hyperlink w:anchor="_Toc519070086" w:history="1">
            <w:r w:rsidR="00D20725" w:rsidRPr="00524217">
              <w:rPr>
                <w:rStyle w:val="a6"/>
                <w:rFonts w:ascii="Times New Roman" w:hAnsi="Times New Roman" w:cs="Times New Roman"/>
                <w:b/>
                <w:noProof/>
              </w:rPr>
              <w:t>Статья 1.3. Требования к содержанию, форме, оформлению и составу заявки на участие в закупке</w:t>
            </w:r>
            <w:r w:rsidR="00D20725" w:rsidRPr="00524217">
              <w:rPr>
                <w:rFonts w:ascii="Times New Roman" w:hAnsi="Times New Roman" w:cs="Times New Roman"/>
                <w:noProof/>
                <w:webHidden/>
              </w:rPr>
              <w:tab/>
            </w:r>
            <w:r w:rsidR="00D20725" w:rsidRPr="00524217">
              <w:rPr>
                <w:rFonts w:ascii="Times New Roman" w:hAnsi="Times New Roman" w:cs="Times New Roman"/>
                <w:noProof/>
                <w:webHidden/>
              </w:rPr>
              <w:fldChar w:fldCharType="begin"/>
            </w:r>
            <w:r w:rsidR="00D20725" w:rsidRPr="00524217">
              <w:rPr>
                <w:rFonts w:ascii="Times New Roman" w:hAnsi="Times New Roman" w:cs="Times New Roman"/>
                <w:noProof/>
                <w:webHidden/>
              </w:rPr>
              <w:instrText xml:space="preserve"> PAGEREF _Toc519070086 \h </w:instrText>
            </w:r>
            <w:r w:rsidR="00D20725" w:rsidRPr="00524217">
              <w:rPr>
                <w:rFonts w:ascii="Times New Roman" w:hAnsi="Times New Roman" w:cs="Times New Roman"/>
                <w:noProof/>
                <w:webHidden/>
              </w:rPr>
            </w:r>
            <w:r w:rsidR="00D20725" w:rsidRPr="00524217">
              <w:rPr>
                <w:rFonts w:ascii="Times New Roman" w:hAnsi="Times New Roman" w:cs="Times New Roman"/>
                <w:noProof/>
                <w:webHidden/>
              </w:rPr>
              <w:fldChar w:fldCharType="separate"/>
            </w:r>
            <w:r w:rsidR="005C04A7">
              <w:rPr>
                <w:rFonts w:ascii="Times New Roman" w:hAnsi="Times New Roman" w:cs="Times New Roman"/>
                <w:noProof/>
                <w:webHidden/>
              </w:rPr>
              <w:t>13</w:t>
            </w:r>
            <w:r w:rsidR="00D20725" w:rsidRPr="00524217">
              <w:rPr>
                <w:rFonts w:ascii="Times New Roman" w:hAnsi="Times New Roman" w:cs="Times New Roman"/>
                <w:noProof/>
                <w:webHidden/>
              </w:rPr>
              <w:fldChar w:fldCharType="end"/>
            </w:r>
          </w:hyperlink>
        </w:p>
        <w:p w:rsidR="00D20725" w:rsidRPr="00524217" w:rsidRDefault="00796D16" w:rsidP="002B540E">
          <w:pPr>
            <w:pStyle w:val="22"/>
            <w:keepNext/>
            <w:keepLines/>
            <w:tabs>
              <w:tab w:val="right" w:leader="dot" w:pos="9911"/>
            </w:tabs>
            <w:spacing w:after="0" w:line="240" w:lineRule="auto"/>
            <w:contextualSpacing/>
            <w:rPr>
              <w:rFonts w:ascii="Times New Roman" w:hAnsi="Times New Roman" w:cs="Times New Roman"/>
              <w:noProof/>
            </w:rPr>
          </w:pPr>
          <w:hyperlink w:anchor="_Toc519070087" w:history="1">
            <w:r w:rsidR="00D20725" w:rsidRPr="00524217">
              <w:rPr>
                <w:rStyle w:val="a6"/>
                <w:rFonts w:ascii="Times New Roman" w:hAnsi="Times New Roman" w:cs="Times New Roman"/>
                <w:b/>
                <w:noProof/>
              </w:rPr>
              <w:t>Статья 1.4. Требования к описанию участниками закупки поставляемого товара</w:t>
            </w:r>
            <w:r w:rsidR="00D20725" w:rsidRPr="00524217">
              <w:rPr>
                <w:rFonts w:ascii="Times New Roman" w:hAnsi="Times New Roman" w:cs="Times New Roman"/>
                <w:noProof/>
                <w:webHidden/>
              </w:rPr>
              <w:tab/>
            </w:r>
            <w:r w:rsidR="00D20725" w:rsidRPr="00524217">
              <w:rPr>
                <w:rFonts w:ascii="Times New Roman" w:hAnsi="Times New Roman" w:cs="Times New Roman"/>
                <w:noProof/>
                <w:webHidden/>
              </w:rPr>
              <w:fldChar w:fldCharType="begin"/>
            </w:r>
            <w:r w:rsidR="00D20725" w:rsidRPr="00524217">
              <w:rPr>
                <w:rFonts w:ascii="Times New Roman" w:hAnsi="Times New Roman" w:cs="Times New Roman"/>
                <w:noProof/>
                <w:webHidden/>
              </w:rPr>
              <w:instrText xml:space="preserve"> PAGEREF _Toc519070087 \h </w:instrText>
            </w:r>
            <w:r w:rsidR="00D20725" w:rsidRPr="00524217">
              <w:rPr>
                <w:rFonts w:ascii="Times New Roman" w:hAnsi="Times New Roman" w:cs="Times New Roman"/>
                <w:noProof/>
                <w:webHidden/>
              </w:rPr>
            </w:r>
            <w:r w:rsidR="00D20725" w:rsidRPr="00524217">
              <w:rPr>
                <w:rFonts w:ascii="Times New Roman" w:hAnsi="Times New Roman" w:cs="Times New Roman"/>
                <w:noProof/>
                <w:webHidden/>
              </w:rPr>
              <w:fldChar w:fldCharType="separate"/>
            </w:r>
            <w:r w:rsidR="005C04A7">
              <w:rPr>
                <w:rFonts w:ascii="Times New Roman" w:hAnsi="Times New Roman" w:cs="Times New Roman"/>
                <w:noProof/>
                <w:webHidden/>
              </w:rPr>
              <w:t>17</w:t>
            </w:r>
            <w:r w:rsidR="00D20725" w:rsidRPr="00524217">
              <w:rPr>
                <w:rFonts w:ascii="Times New Roman" w:hAnsi="Times New Roman" w:cs="Times New Roman"/>
                <w:noProof/>
                <w:webHidden/>
              </w:rPr>
              <w:fldChar w:fldCharType="end"/>
            </w:r>
          </w:hyperlink>
        </w:p>
        <w:p w:rsidR="00D20725" w:rsidRPr="00524217" w:rsidRDefault="00796D16" w:rsidP="002B540E">
          <w:pPr>
            <w:pStyle w:val="22"/>
            <w:keepNext/>
            <w:keepLines/>
            <w:tabs>
              <w:tab w:val="right" w:leader="dot" w:pos="9911"/>
            </w:tabs>
            <w:spacing w:after="0" w:line="240" w:lineRule="auto"/>
            <w:contextualSpacing/>
            <w:rPr>
              <w:rFonts w:ascii="Times New Roman" w:hAnsi="Times New Roman" w:cs="Times New Roman"/>
              <w:noProof/>
            </w:rPr>
          </w:pPr>
          <w:hyperlink w:anchor="_Toc519070088" w:history="1">
            <w:r w:rsidR="00D20725" w:rsidRPr="00524217">
              <w:rPr>
                <w:rStyle w:val="a6"/>
                <w:rFonts w:ascii="Times New Roman" w:hAnsi="Times New Roman" w:cs="Times New Roman"/>
                <w:b/>
                <w:noProof/>
              </w:rPr>
              <w:t>Статья 1.5. Условия заключения и исполнения договора</w:t>
            </w:r>
            <w:r w:rsidR="00D20725" w:rsidRPr="00524217">
              <w:rPr>
                <w:rFonts w:ascii="Times New Roman" w:hAnsi="Times New Roman" w:cs="Times New Roman"/>
                <w:noProof/>
                <w:webHidden/>
              </w:rPr>
              <w:tab/>
            </w:r>
            <w:r w:rsidR="00D20725" w:rsidRPr="00524217">
              <w:rPr>
                <w:rFonts w:ascii="Times New Roman" w:hAnsi="Times New Roman" w:cs="Times New Roman"/>
                <w:noProof/>
                <w:webHidden/>
              </w:rPr>
              <w:fldChar w:fldCharType="begin"/>
            </w:r>
            <w:r w:rsidR="00D20725" w:rsidRPr="00524217">
              <w:rPr>
                <w:rFonts w:ascii="Times New Roman" w:hAnsi="Times New Roman" w:cs="Times New Roman"/>
                <w:noProof/>
                <w:webHidden/>
              </w:rPr>
              <w:instrText xml:space="preserve"> PAGEREF _Toc519070088 \h </w:instrText>
            </w:r>
            <w:r w:rsidR="00D20725" w:rsidRPr="00524217">
              <w:rPr>
                <w:rFonts w:ascii="Times New Roman" w:hAnsi="Times New Roman" w:cs="Times New Roman"/>
                <w:noProof/>
                <w:webHidden/>
              </w:rPr>
            </w:r>
            <w:r w:rsidR="00D20725" w:rsidRPr="00524217">
              <w:rPr>
                <w:rFonts w:ascii="Times New Roman" w:hAnsi="Times New Roman" w:cs="Times New Roman"/>
                <w:noProof/>
                <w:webHidden/>
              </w:rPr>
              <w:fldChar w:fldCharType="separate"/>
            </w:r>
            <w:r w:rsidR="005C04A7">
              <w:rPr>
                <w:rFonts w:ascii="Times New Roman" w:hAnsi="Times New Roman" w:cs="Times New Roman"/>
                <w:noProof/>
                <w:webHidden/>
              </w:rPr>
              <w:t>19</w:t>
            </w:r>
            <w:r w:rsidR="00D20725" w:rsidRPr="00524217">
              <w:rPr>
                <w:rFonts w:ascii="Times New Roman" w:hAnsi="Times New Roman" w:cs="Times New Roman"/>
                <w:noProof/>
                <w:webHidden/>
              </w:rPr>
              <w:fldChar w:fldCharType="end"/>
            </w:r>
          </w:hyperlink>
        </w:p>
        <w:p w:rsidR="00D20725" w:rsidRPr="00524217" w:rsidRDefault="00796D16" w:rsidP="002B540E">
          <w:pPr>
            <w:pStyle w:val="13"/>
            <w:keepNext/>
            <w:keepLines/>
            <w:spacing w:after="0" w:line="240" w:lineRule="auto"/>
            <w:contextualSpacing/>
            <w:rPr>
              <w:sz w:val="22"/>
              <w:szCs w:val="22"/>
            </w:rPr>
          </w:pPr>
          <w:hyperlink w:anchor="_Toc519070091" w:history="1">
            <w:r w:rsidR="00D20725" w:rsidRPr="00524217">
              <w:rPr>
                <w:rStyle w:val="a6"/>
                <w:b/>
                <w:sz w:val="22"/>
                <w:szCs w:val="22"/>
              </w:rPr>
              <w:t xml:space="preserve">Часть </w:t>
            </w:r>
            <w:r w:rsidR="003F676F" w:rsidRPr="00524217">
              <w:rPr>
                <w:rStyle w:val="a6"/>
                <w:b/>
                <w:sz w:val="22"/>
                <w:szCs w:val="22"/>
              </w:rPr>
              <w:t>II</w:t>
            </w:r>
            <w:r w:rsidR="00D20725" w:rsidRPr="00524217">
              <w:rPr>
                <w:rStyle w:val="a6"/>
                <w:b/>
                <w:sz w:val="22"/>
                <w:szCs w:val="22"/>
              </w:rPr>
              <w:t>.</w:t>
            </w:r>
            <w:r w:rsidR="00D20725" w:rsidRPr="00524217">
              <w:rPr>
                <w:sz w:val="22"/>
                <w:szCs w:val="22"/>
              </w:rPr>
              <w:tab/>
            </w:r>
            <w:r w:rsidR="00D20725" w:rsidRPr="00524217">
              <w:rPr>
                <w:rStyle w:val="a6"/>
                <w:b/>
                <w:sz w:val="22"/>
                <w:szCs w:val="22"/>
              </w:rPr>
              <w:t>ТЕХНИЧЕСКОЕ ЗАДАНИЕ</w:t>
            </w:r>
            <w:r w:rsidR="00D20725" w:rsidRPr="00524217">
              <w:rPr>
                <w:webHidden/>
                <w:sz w:val="22"/>
                <w:szCs w:val="22"/>
              </w:rPr>
              <w:tab/>
            </w:r>
            <w:r w:rsidR="00D20725" w:rsidRPr="00524217">
              <w:rPr>
                <w:webHidden/>
                <w:sz w:val="22"/>
                <w:szCs w:val="22"/>
              </w:rPr>
              <w:fldChar w:fldCharType="begin"/>
            </w:r>
            <w:r w:rsidR="00D20725" w:rsidRPr="00524217">
              <w:rPr>
                <w:webHidden/>
                <w:sz w:val="22"/>
                <w:szCs w:val="22"/>
              </w:rPr>
              <w:instrText xml:space="preserve"> PAGEREF _Toc519070091 \h </w:instrText>
            </w:r>
            <w:r w:rsidR="00D20725" w:rsidRPr="00524217">
              <w:rPr>
                <w:webHidden/>
                <w:sz w:val="22"/>
                <w:szCs w:val="22"/>
              </w:rPr>
            </w:r>
            <w:r w:rsidR="00D20725" w:rsidRPr="00524217">
              <w:rPr>
                <w:webHidden/>
                <w:sz w:val="22"/>
                <w:szCs w:val="22"/>
              </w:rPr>
              <w:fldChar w:fldCharType="separate"/>
            </w:r>
            <w:r w:rsidR="005C04A7">
              <w:rPr>
                <w:webHidden/>
                <w:sz w:val="22"/>
                <w:szCs w:val="22"/>
              </w:rPr>
              <w:t>23</w:t>
            </w:r>
            <w:r w:rsidR="00D20725" w:rsidRPr="00524217">
              <w:rPr>
                <w:webHidden/>
                <w:sz w:val="22"/>
                <w:szCs w:val="22"/>
              </w:rPr>
              <w:fldChar w:fldCharType="end"/>
            </w:r>
          </w:hyperlink>
        </w:p>
        <w:p w:rsidR="00D20725" w:rsidRPr="00524217" w:rsidRDefault="00796D16" w:rsidP="002B540E">
          <w:pPr>
            <w:pStyle w:val="13"/>
            <w:keepNext/>
            <w:keepLines/>
            <w:spacing w:after="0" w:line="240" w:lineRule="auto"/>
            <w:contextualSpacing/>
            <w:rPr>
              <w:sz w:val="22"/>
              <w:szCs w:val="22"/>
            </w:rPr>
          </w:pPr>
          <w:hyperlink w:anchor="_Toc519070092" w:history="1">
            <w:r w:rsidR="00D20725" w:rsidRPr="00524217">
              <w:rPr>
                <w:rStyle w:val="a6"/>
                <w:b/>
                <w:sz w:val="22"/>
                <w:szCs w:val="22"/>
              </w:rPr>
              <w:t xml:space="preserve">Часть </w:t>
            </w:r>
            <w:r w:rsidR="003F676F" w:rsidRPr="00524217">
              <w:rPr>
                <w:rStyle w:val="a6"/>
                <w:b/>
                <w:sz w:val="22"/>
                <w:szCs w:val="22"/>
              </w:rPr>
              <w:t>III</w:t>
            </w:r>
            <w:r w:rsidR="00D20725" w:rsidRPr="00524217">
              <w:rPr>
                <w:rStyle w:val="a6"/>
                <w:b/>
                <w:sz w:val="22"/>
                <w:szCs w:val="22"/>
              </w:rPr>
              <w:t>.</w:t>
            </w:r>
            <w:r w:rsidR="00D20725" w:rsidRPr="00524217">
              <w:rPr>
                <w:sz w:val="22"/>
                <w:szCs w:val="22"/>
              </w:rPr>
              <w:tab/>
            </w:r>
            <w:r w:rsidR="00D20725" w:rsidRPr="00524217">
              <w:rPr>
                <w:rStyle w:val="a6"/>
                <w:b/>
                <w:sz w:val="22"/>
                <w:szCs w:val="22"/>
              </w:rPr>
              <w:t>ПРОЕКТ ДОГОВОРА</w:t>
            </w:r>
            <w:r w:rsidR="00D20725" w:rsidRPr="00524217">
              <w:rPr>
                <w:webHidden/>
                <w:sz w:val="22"/>
                <w:szCs w:val="22"/>
              </w:rPr>
              <w:tab/>
            </w:r>
            <w:r w:rsidR="00D20725" w:rsidRPr="00524217">
              <w:rPr>
                <w:webHidden/>
                <w:sz w:val="22"/>
                <w:szCs w:val="22"/>
              </w:rPr>
              <w:fldChar w:fldCharType="begin"/>
            </w:r>
            <w:r w:rsidR="00D20725" w:rsidRPr="00524217">
              <w:rPr>
                <w:webHidden/>
                <w:sz w:val="22"/>
                <w:szCs w:val="22"/>
              </w:rPr>
              <w:instrText xml:space="preserve"> PAGEREF _Toc519070092 \h </w:instrText>
            </w:r>
            <w:r w:rsidR="00D20725" w:rsidRPr="00524217">
              <w:rPr>
                <w:webHidden/>
                <w:sz w:val="22"/>
                <w:szCs w:val="22"/>
              </w:rPr>
            </w:r>
            <w:r w:rsidR="00D20725" w:rsidRPr="00524217">
              <w:rPr>
                <w:webHidden/>
                <w:sz w:val="22"/>
                <w:szCs w:val="22"/>
              </w:rPr>
              <w:fldChar w:fldCharType="separate"/>
            </w:r>
            <w:r w:rsidR="005C04A7">
              <w:rPr>
                <w:b/>
                <w:bCs/>
                <w:webHidden/>
                <w:sz w:val="22"/>
                <w:szCs w:val="22"/>
              </w:rPr>
              <w:t>Ошибка! Закладка не определена.</w:t>
            </w:r>
            <w:r w:rsidR="00D20725" w:rsidRPr="00524217">
              <w:rPr>
                <w:webHidden/>
                <w:sz w:val="22"/>
                <w:szCs w:val="22"/>
              </w:rPr>
              <w:fldChar w:fldCharType="end"/>
            </w:r>
          </w:hyperlink>
        </w:p>
        <w:p w:rsidR="004E3A7C" w:rsidRPr="00524217" w:rsidRDefault="004E3A7C" w:rsidP="002B540E">
          <w:pPr>
            <w:keepNext/>
            <w:keepLines/>
            <w:widowControl/>
            <w:contextualSpacing/>
            <w:rPr>
              <w:rFonts w:ascii="Times New Roman" w:hAnsi="Times New Roman" w:cs="Times New Roman"/>
              <w:sz w:val="22"/>
              <w:szCs w:val="22"/>
            </w:rPr>
          </w:pPr>
          <w:r w:rsidRPr="00524217">
            <w:rPr>
              <w:rFonts w:ascii="Times New Roman" w:hAnsi="Times New Roman" w:cs="Times New Roman"/>
              <w:b/>
              <w:bCs/>
              <w:sz w:val="22"/>
              <w:szCs w:val="22"/>
            </w:rPr>
            <w:fldChar w:fldCharType="end"/>
          </w:r>
        </w:p>
      </w:sdtContent>
    </w:sdt>
    <w:p w:rsidR="00E7154F" w:rsidRPr="00524217" w:rsidRDefault="00E7154F" w:rsidP="002B540E">
      <w:pPr>
        <w:pStyle w:val="af"/>
        <w:widowControl/>
        <w:spacing w:before="0" w:line="240" w:lineRule="auto"/>
        <w:contextualSpacing/>
        <w:rPr>
          <w:sz w:val="22"/>
          <w:szCs w:val="22"/>
        </w:rPr>
      </w:pPr>
    </w:p>
    <w:p w:rsidR="00E7154F" w:rsidRPr="00524217" w:rsidRDefault="00E7154F" w:rsidP="002B540E">
      <w:pPr>
        <w:keepNext/>
        <w:keepLines/>
        <w:widowControl/>
        <w:contextualSpacing/>
        <w:jc w:val="both"/>
        <w:rPr>
          <w:rFonts w:ascii="Times New Roman" w:hAnsi="Times New Roman" w:cs="Times New Roman"/>
          <w:sz w:val="22"/>
          <w:szCs w:val="22"/>
        </w:rPr>
      </w:pPr>
    </w:p>
    <w:p w:rsidR="00E7154F" w:rsidRPr="00524217" w:rsidRDefault="0042021A" w:rsidP="002B540E">
      <w:pPr>
        <w:keepNext/>
        <w:keepLines/>
        <w:widowControl/>
        <w:tabs>
          <w:tab w:val="left" w:pos="2805"/>
        </w:tabs>
        <w:contextualSpacing/>
        <w:jc w:val="both"/>
        <w:rPr>
          <w:rFonts w:ascii="Times New Roman" w:hAnsi="Times New Roman" w:cs="Times New Roman"/>
          <w:sz w:val="22"/>
          <w:szCs w:val="22"/>
        </w:rPr>
      </w:pPr>
      <w:r w:rsidRPr="00524217">
        <w:rPr>
          <w:rFonts w:ascii="Times New Roman" w:hAnsi="Times New Roman" w:cs="Times New Roman"/>
          <w:sz w:val="22"/>
          <w:szCs w:val="22"/>
        </w:rPr>
        <w:tab/>
      </w:r>
    </w:p>
    <w:p w:rsidR="00E7154F" w:rsidRPr="00524217" w:rsidRDefault="00E7154F" w:rsidP="002B540E">
      <w:pPr>
        <w:keepNext/>
        <w:keepLines/>
        <w:widowControl/>
        <w:contextualSpacing/>
        <w:jc w:val="both"/>
        <w:rPr>
          <w:rFonts w:ascii="Times New Roman" w:hAnsi="Times New Roman" w:cs="Times New Roman"/>
          <w:sz w:val="22"/>
          <w:szCs w:val="22"/>
        </w:rPr>
      </w:pPr>
    </w:p>
    <w:p w:rsidR="00E7154F" w:rsidRPr="00524217" w:rsidRDefault="00E7154F" w:rsidP="002B540E">
      <w:pPr>
        <w:keepNext/>
        <w:keepLines/>
        <w:widowControl/>
        <w:contextualSpacing/>
        <w:jc w:val="both"/>
        <w:rPr>
          <w:rFonts w:ascii="Times New Roman" w:hAnsi="Times New Roman" w:cs="Times New Roman"/>
          <w:sz w:val="22"/>
          <w:szCs w:val="22"/>
        </w:rPr>
      </w:pPr>
    </w:p>
    <w:p w:rsidR="00E7154F" w:rsidRPr="00524217" w:rsidRDefault="00E7154F" w:rsidP="002B540E">
      <w:pPr>
        <w:keepNext/>
        <w:keepLines/>
        <w:widowControl/>
        <w:contextualSpacing/>
        <w:jc w:val="both"/>
        <w:rPr>
          <w:rFonts w:ascii="Times New Roman" w:hAnsi="Times New Roman" w:cs="Times New Roman"/>
          <w:sz w:val="22"/>
          <w:szCs w:val="22"/>
        </w:rPr>
      </w:pPr>
    </w:p>
    <w:p w:rsidR="00E7154F" w:rsidRPr="00524217" w:rsidRDefault="00E7154F" w:rsidP="002B540E">
      <w:pPr>
        <w:keepNext/>
        <w:keepLines/>
        <w:widowControl/>
        <w:contextualSpacing/>
        <w:jc w:val="both"/>
        <w:rPr>
          <w:rFonts w:ascii="Times New Roman" w:hAnsi="Times New Roman" w:cs="Times New Roman"/>
          <w:sz w:val="22"/>
          <w:szCs w:val="22"/>
        </w:rPr>
      </w:pPr>
    </w:p>
    <w:p w:rsidR="00E7154F" w:rsidRPr="00524217" w:rsidRDefault="00E7154F" w:rsidP="002B540E">
      <w:pPr>
        <w:keepNext/>
        <w:keepLines/>
        <w:widowControl/>
        <w:contextualSpacing/>
        <w:jc w:val="both"/>
        <w:rPr>
          <w:rFonts w:ascii="Times New Roman" w:hAnsi="Times New Roman" w:cs="Times New Roman"/>
          <w:sz w:val="22"/>
          <w:szCs w:val="22"/>
        </w:rPr>
      </w:pPr>
    </w:p>
    <w:p w:rsidR="00E7154F" w:rsidRPr="00524217" w:rsidRDefault="00E7154F" w:rsidP="002B540E">
      <w:pPr>
        <w:keepNext/>
        <w:keepLines/>
        <w:widowControl/>
        <w:contextualSpacing/>
        <w:jc w:val="both"/>
        <w:rPr>
          <w:rFonts w:ascii="Times New Roman" w:hAnsi="Times New Roman" w:cs="Times New Roman"/>
          <w:sz w:val="22"/>
          <w:szCs w:val="22"/>
        </w:rPr>
      </w:pPr>
    </w:p>
    <w:p w:rsidR="00BD6757" w:rsidRPr="00524217" w:rsidRDefault="00BD6757" w:rsidP="002B540E">
      <w:pPr>
        <w:keepNext/>
        <w:keepLines/>
        <w:widowControl/>
        <w:autoSpaceDE/>
        <w:autoSpaceDN/>
        <w:adjustRightInd/>
        <w:contextualSpacing/>
        <w:rPr>
          <w:rFonts w:ascii="Times New Roman" w:hAnsi="Times New Roman" w:cs="Times New Roman"/>
          <w:sz w:val="22"/>
          <w:szCs w:val="22"/>
        </w:rPr>
      </w:pPr>
    </w:p>
    <w:p w:rsidR="003F2B16" w:rsidRPr="00524217" w:rsidRDefault="003F2B16" w:rsidP="002B540E">
      <w:pPr>
        <w:keepNext/>
        <w:keepLines/>
        <w:widowControl/>
        <w:autoSpaceDE/>
        <w:autoSpaceDN/>
        <w:adjustRightInd/>
        <w:contextualSpacing/>
        <w:rPr>
          <w:rFonts w:ascii="Times New Roman" w:hAnsi="Times New Roman" w:cs="Times New Roman"/>
          <w:sz w:val="22"/>
          <w:szCs w:val="22"/>
        </w:rPr>
      </w:pPr>
    </w:p>
    <w:p w:rsidR="003F2B16" w:rsidRPr="00524217" w:rsidRDefault="003F2B16" w:rsidP="002B540E">
      <w:pPr>
        <w:keepNext/>
        <w:keepLines/>
        <w:widowControl/>
        <w:autoSpaceDE/>
        <w:autoSpaceDN/>
        <w:adjustRightInd/>
        <w:contextualSpacing/>
        <w:rPr>
          <w:rFonts w:ascii="Times New Roman" w:hAnsi="Times New Roman" w:cs="Times New Roman"/>
          <w:sz w:val="22"/>
          <w:szCs w:val="22"/>
        </w:rPr>
      </w:pPr>
    </w:p>
    <w:p w:rsidR="003F2B16" w:rsidRPr="00524217" w:rsidRDefault="003F2B16" w:rsidP="002B540E">
      <w:pPr>
        <w:keepNext/>
        <w:keepLines/>
        <w:widowControl/>
        <w:autoSpaceDE/>
        <w:autoSpaceDN/>
        <w:adjustRightInd/>
        <w:contextualSpacing/>
        <w:rPr>
          <w:rFonts w:ascii="Times New Roman" w:hAnsi="Times New Roman" w:cs="Times New Roman"/>
          <w:sz w:val="22"/>
          <w:szCs w:val="22"/>
        </w:rPr>
      </w:pPr>
    </w:p>
    <w:p w:rsidR="003F2B16" w:rsidRPr="00524217" w:rsidRDefault="003F2B16" w:rsidP="002B540E">
      <w:pPr>
        <w:keepNext/>
        <w:keepLines/>
        <w:widowControl/>
        <w:autoSpaceDE/>
        <w:autoSpaceDN/>
        <w:adjustRightInd/>
        <w:contextualSpacing/>
        <w:rPr>
          <w:rFonts w:ascii="Times New Roman" w:hAnsi="Times New Roman" w:cs="Times New Roman"/>
          <w:sz w:val="22"/>
          <w:szCs w:val="22"/>
        </w:rPr>
      </w:pPr>
    </w:p>
    <w:p w:rsidR="003F2B16" w:rsidRPr="00524217" w:rsidRDefault="003F2B16" w:rsidP="002B540E">
      <w:pPr>
        <w:keepNext/>
        <w:keepLines/>
        <w:widowControl/>
        <w:autoSpaceDE/>
        <w:autoSpaceDN/>
        <w:adjustRightInd/>
        <w:contextualSpacing/>
        <w:rPr>
          <w:rFonts w:ascii="Times New Roman" w:hAnsi="Times New Roman" w:cs="Times New Roman"/>
          <w:sz w:val="22"/>
          <w:szCs w:val="22"/>
        </w:rPr>
      </w:pPr>
    </w:p>
    <w:p w:rsidR="003F2B16" w:rsidRPr="00524217" w:rsidRDefault="003F2B16" w:rsidP="002B540E">
      <w:pPr>
        <w:keepNext/>
        <w:keepLines/>
        <w:widowControl/>
        <w:autoSpaceDE/>
        <w:autoSpaceDN/>
        <w:adjustRightInd/>
        <w:contextualSpacing/>
        <w:rPr>
          <w:rFonts w:ascii="Times New Roman" w:hAnsi="Times New Roman" w:cs="Times New Roman"/>
          <w:sz w:val="22"/>
          <w:szCs w:val="22"/>
        </w:rPr>
      </w:pPr>
    </w:p>
    <w:p w:rsidR="003F2B16" w:rsidRPr="00524217" w:rsidRDefault="003F2B16" w:rsidP="002B540E">
      <w:pPr>
        <w:keepNext/>
        <w:keepLines/>
        <w:widowControl/>
        <w:autoSpaceDE/>
        <w:autoSpaceDN/>
        <w:adjustRightInd/>
        <w:contextualSpacing/>
        <w:rPr>
          <w:rFonts w:ascii="Times New Roman" w:hAnsi="Times New Roman" w:cs="Times New Roman"/>
          <w:sz w:val="22"/>
          <w:szCs w:val="22"/>
        </w:rPr>
      </w:pPr>
    </w:p>
    <w:p w:rsidR="003F2B16" w:rsidRPr="00524217" w:rsidRDefault="003F2B16" w:rsidP="002B540E">
      <w:pPr>
        <w:keepNext/>
        <w:keepLines/>
        <w:widowControl/>
        <w:autoSpaceDE/>
        <w:autoSpaceDN/>
        <w:adjustRightInd/>
        <w:contextualSpacing/>
        <w:rPr>
          <w:rFonts w:ascii="Times New Roman" w:hAnsi="Times New Roman" w:cs="Times New Roman"/>
          <w:sz w:val="22"/>
          <w:szCs w:val="22"/>
        </w:rPr>
      </w:pPr>
    </w:p>
    <w:p w:rsidR="003F2B16" w:rsidRPr="00524217" w:rsidRDefault="003F2B16" w:rsidP="002B540E">
      <w:pPr>
        <w:keepNext/>
        <w:keepLines/>
        <w:widowControl/>
        <w:autoSpaceDE/>
        <w:autoSpaceDN/>
        <w:adjustRightInd/>
        <w:contextualSpacing/>
        <w:rPr>
          <w:rFonts w:ascii="Times New Roman" w:hAnsi="Times New Roman" w:cs="Times New Roman"/>
          <w:sz w:val="22"/>
          <w:szCs w:val="22"/>
        </w:rPr>
      </w:pPr>
    </w:p>
    <w:p w:rsidR="003F2B16" w:rsidRPr="00524217" w:rsidRDefault="003F2B16" w:rsidP="002B540E">
      <w:pPr>
        <w:keepNext/>
        <w:keepLines/>
        <w:widowControl/>
        <w:autoSpaceDE/>
        <w:autoSpaceDN/>
        <w:adjustRightInd/>
        <w:contextualSpacing/>
        <w:rPr>
          <w:rFonts w:ascii="Times New Roman" w:hAnsi="Times New Roman" w:cs="Times New Roman"/>
          <w:sz w:val="22"/>
          <w:szCs w:val="22"/>
        </w:rPr>
      </w:pPr>
    </w:p>
    <w:p w:rsidR="003F2B16" w:rsidRPr="00524217" w:rsidRDefault="003F2B16" w:rsidP="002B540E">
      <w:pPr>
        <w:keepNext/>
        <w:keepLines/>
        <w:widowControl/>
        <w:autoSpaceDE/>
        <w:autoSpaceDN/>
        <w:adjustRightInd/>
        <w:contextualSpacing/>
        <w:rPr>
          <w:rFonts w:ascii="Times New Roman" w:hAnsi="Times New Roman" w:cs="Times New Roman"/>
          <w:sz w:val="22"/>
          <w:szCs w:val="22"/>
        </w:rPr>
      </w:pPr>
    </w:p>
    <w:p w:rsidR="003F2B16" w:rsidRPr="00524217" w:rsidRDefault="003F2B16" w:rsidP="002B540E">
      <w:pPr>
        <w:keepNext/>
        <w:keepLines/>
        <w:widowControl/>
        <w:autoSpaceDE/>
        <w:autoSpaceDN/>
        <w:adjustRightInd/>
        <w:contextualSpacing/>
        <w:rPr>
          <w:rFonts w:ascii="Times New Roman" w:hAnsi="Times New Roman" w:cs="Times New Roman"/>
          <w:sz w:val="22"/>
          <w:szCs w:val="22"/>
        </w:rPr>
      </w:pPr>
    </w:p>
    <w:p w:rsidR="003F2B16" w:rsidRPr="00524217" w:rsidRDefault="003F2B16" w:rsidP="002B540E">
      <w:pPr>
        <w:keepNext/>
        <w:keepLines/>
        <w:widowControl/>
        <w:autoSpaceDE/>
        <w:autoSpaceDN/>
        <w:adjustRightInd/>
        <w:contextualSpacing/>
        <w:rPr>
          <w:rFonts w:ascii="Times New Roman" w:hAnsi="Times New Roman" w:cs="Times New Roman"/>
          <w:sz w:val="22"/>
          <w:szCs w:val="22"/>
        </w:rPr>
      </w:pPr>
    </w:p>
    <w:p w:rsidR="004E7055" w:rsidRDefault="004E7055" w:rsidP="002B540E">
      <w:pPr>
        <w:keepNext/>
        <w:keepLines/>
        <w:widowControl/>
        <w:autoSpaceDE/>
        <w:autoSpaceDN/>
        <w:adjustRightInd/>
        <w:contextualSpacing/>
        <w:rPr>
          <w:rFonts w:ascii="Times New Roman" w:hAnsi="Times New Roman" w:cs="Times New Roman"/>
          <w:sz w:val="22"/>
          <w:szCs w:val="22"/>
        </w:rPr>
      </w:pPr>
    </w:p>
    <w:p w:rsidR="00B37C80" w:rsidRDefault="00B37C80" w:rsidP="002B540E">
      <w:pPr>
        <w:keepNext/>
        <w:keepLines/>
        <w:widowControl/>
        <w:autoSpaceDE/>
        <w:autoSpaceDN/>
        <w:adjustRightInd/>
        <w:contextualSpacing/>
        <w:rPr>
          <w:rFonts w:ascii="Times New Roman" w:hAnsi="Times New Roman" w:cs="Times New Roman"/>
          <w:sz w:val="22"/>
          <w:szCs w:val="22"/>
        </w:rPr>
      </w:pPr>
    </w:p>
    <w:p w:rsidR="00B37C80" w:rsidRDefault="00B37C80" w:rsidP="002B540E">
      <w:pPr>
        <w:keepNext/>
        <w:keepLines/>
        <w:widowControl/>
        <w:autoSpaceDE/>
        <w:autoSpaceDN/>
        <w:adjustRightInd/>
        <w:contextualSpacing/>
        <w:rPr>
          <w:rFonts w:ascii="Times New Roman" w:hAnsi="Times New Roman" w:cs="Times New Roman"/>
          <w:sz w:val="22"/>
          <w:szCs w:val="22"/>
        </w:rPr>
      </w:pPr>
    </w:p>
    <w:p w:rsidR="00B37C80" w:rsidRDefault="00B37C80" w:rsidP="002B540E">
      <w:pPr>
        <w:keepNext/>
        <w:keepLines/>
        <w:widowControl/>
        <w:autoSpaceDE/>
        <w:autoSpaceDN/>
        <w:adjustRightInd/>
        <w:contextualSpacing/>
        <w:rPr>
          <w:rFonts w:ascii="Times New Roman" w:hAnsi="Times New Roman" w:cs="Times New Roman"/>
          <w:sz w:val="22"/>
          <w:szCs w:val="22"/>
        </w:rPr>
      </w:pPr>
    </w:p>
    <w:p w:rsidR="00B37C80" w:rsidRDefault="00B37C80" w:rsidP="002B540E">
      <w:pPr>
        <w:keepNext/>
        <w:keepLines/>
        <w:widowControl/>
        <w:autoSpaceDE/>
        <w:autoSpaceDN/>
        <w:adjustRightInd/>
        <w:contextualSpacing/>
        <w:rPr>
          <w:rFonts w:ascii="Times New Roman" w:hAnsi="Times New Roman" w:cs="Times New Roman"/>
          <w:sz w:val="22"/>
          <w:szCs w:val="22"/>
        </w:rPr>
      </w:pPr>
    </w:p>
    <w:p w:rsidR="00B37C80" w:rsidRDefault="00B37C80" w:rsidP="002B540E">
      <w:pPr>
        <w:keepNext/>
        <w:keepLines/>
        <w:widowControl/>
        <w:autoSpaceDE/>
        <w:autoSpaceDN/>
        <w:adjustRightInd/>
        <w:contextualSpacing/>
        <w:rPr>
          <w:rFonts w:ascii="Times New Roman" w:hAnsi="Times New Roman" w:cs="Times New Roman"/>
          <w:sz w:val="22"/>
          <w:szCs w:val="22"/>
        </w:rPr>
      </w:pPr>
    </w:p>
    <w:p w:rsidR="00B37C80" w:rsidRPr="00524217" w:rsidRDefault="00B37C80" w:rsidP="002B540E">
      <w:pPr>
        <w:keepNext/>
        <w:keepLines/>
        <w:widowControl/>
        <w:autoSpaceDE/>
        <w:autoSpaceDN/>
        <w:adjustRightInd/>
        <w:contextualSpacing/>
        <w:rPr>
          <w:rFonts w:ascii="Times New Roman" w:hAnsi="Times New Roman" w:cs="Times New Roman"/>
          <w:sz w:val="22"/>
          <w:szCs w:val="22"/>
        </w:rPr>
      </w:pPr>
    </w:p>
    <w:p w:rsidR="004E7055" w:rsidRPr="00524217" w:rsidRDefault="004E7055" w:rsidP="002B540E">
      <w:pPr>
        <w:keepNext/>
        <w:keepLines/>
        <w:widowControl/>
        <w:autoSpaceDE/>
        <w:autoSpaceDN/>
        <w:adjustRightInd/>
        <w:contextualSpacing/>
        <w:rPr>
          <w:rFonts w:ascii="Times New Roman" w:hAnsi="Times New Roman" w:cs="Times New Roman"/>
          <w:sz w:val="22"/>
          <w:szCs w:val="22"/>
        </w:rPr>
      </w:pPr>
    </w:p>
    <w:p w:rsidR="004E7055" w:rsidRPr="00524217" w:rsidRDefault="004E7055" w:rsidP="002B540E">
      <w:pPr>
        <w:keepNext/>
        <w:keepLines/>
        <w:widowControl/>
        <w:autoSpaceDE/>
        <w:autoSpaceDN/>
        <w:adjustRightInd/>
        <w:contextualSpacing/>
        <w:rPr>
          <w:rFonts w:ascii="Times New Roman" w:hAnsi="Times New Roman" w:cs="Times New Roman"/>
          <w:sz w:val="22"/>
          <w:szCs w:val="22"/>
        </w:rPr>
      </w:pPr>
    </w:p>
    <w:p w:rsidR="004E7055" w:rsidRPr="00524217" w:rsidRDefault="004E7055" w:rsidP="002B540E">
      <w:pPr>
        <w:keepNext/>
        <w:keepLines/>
        <w:widowControl/>
        <w:autoSpaceDE/>
        <w:autoSpaceDN/>
        <w:adjustRightInd/>
        <w:contextualSpacing/>
        <w:rPr>
          <w:rFonts w:ascii="Times New Roman" w:hAnsi="Times New Roman" w:cs="Times New Roman"/>
          <w:sz w:val="22"/>
          <w:szCs w:val="22"/>
        </w:rPr>
      </w:pPr>
    </w:p>
    <w:p w:rsidR="004E7055" w:rsidRPr="00524217" w:rsidRDefault="004E7055" w:rsidP="002B540E">
      <w:pPr>
        <w:keepNext/>
        <w:keepLines/>
        <w:widowControl/>
        <w:autoSpaceDE/>
        <w:autoSpaceDN/>
        <w:adjustRightInd/>
        <w:contextualSpacing/>
        <w:rPr>
          <w:rFonts w:ascii="Times New Roman" w:hAnsi="Times New Roman" w:cs="Times New Roman"/>
          <w:sz w:val="22"/>
          <w:szCs w:val="22"/>
        </w:rPr>
      </w:pPr>
    </w:p>
    <w:p w:rsidR="004C6225" w:rsidRDefault="0091065F" w:rsidP="002B540E">
      <w:pPr>
        <w:keepNext/>
        <w:keepLines/>
        <w:widowControl/>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ab/>
      </w:r>
    </w:p>
    <w:p w:rsidR="004C6225" w:rsidRDefault="004C6225" w:rsidP="002B540E">
      <w:pPr>
        <w:keepNext/>
        <w:keepLines/>
        <w:widowControl/>
        <w:contextualSpacing/>
        <w:jc w:val="both"/>
        <w:rPr>
          <w:rFonts w:ascii="Times New Roman" w:hAnsi="Times New Roman" w:cs="Times New Roman"/>
          <w:sz w:val="24"/>
          <w:szCs w:val="24"/>
          <w:lang w:eastAsia="en-US"/>
        </w:rPr>
      </w:pPr>
    </w:p>
    <w:p w:rsidR="004C6225" w:rsidRDefault="004C6225" w:rsidP="002B540E">
      <w:pPr>
        <w:keepNext/>
        <w:keepLines/>
        <w:widowControl/>
        <w:contextualSpacing/>
        <w:jc w:val="both"/>
        <w:rPr>
          <w:rFonts w:ascii="Times New Roman" w:hAnsi="Times New Roman" w:cs="Times New Roman"/>
          <w:sz w:val="24"/>
          <w:szCs w:val="24"/>
          <w:lang w:eastAsia="en-US"/>
        </w:rPr>
      </w:pPr>
    </w:p>
    <w:p w:rsidR="004C6225" w:rsidRDefault="004C6225" w:rsidP="002B540E">
      <w:pPr>
        <w:keepNext/>
        <w:keepLines/>
        <w:widowControl/>
        <w:contextualSpacing/>
        <w:jc w:val="both"/>
        <w:rPr>
          <w:rFonts w:ascii="Times New Roman" w:hAnsi="Times New Roman" w:cs="Times New Roman"/>
          <w:sz w:val="24"/>
          <w:szCs w:val="24"/>
          <w:lang w:eastAsia="en-US"/>
        </w:rPr>
      </w:pPr>
    </w:p>
    <w:p w:rsidR="004C6225" w:rsidRDefault="004C6225" w:rsidP="002B540E">
      <w:pPr>
        <w:keepNext/>
        <w:keepLines/>
        <w:widowControl/>
        <w:contextualSpacing/>
        <w:jc w:val="both"/>
        <w:rPr>
          <w:rFonts w:ascii="Times New Roman" w:hAnsi="Times New Roman" w:cs="Times New Roman"/>
          <w:sz w:val="24"/>
          <w:szCs w:val="24"/>
          <w:lang w:eastAsia="en-US"/>
        </w:rPr>
      </w:pPr>
    </w:p>
    <w:p w:rsidR="004C6225" w:rsidRDefault="004C6225" w:rsidP="002B540E">
      <w:pPr>
        <w:keepNext/>
        <w:keepLines/>
        <w:widowControl/>
        <w:contextualSpacing/>
        <w:jc w:val="both"/>
        <w:rPr>
          <w:rFonts w:ascii="Times New Roman" w:hAnsi="Times New Roman" w:cs="Times New Roman"/>
          <w:sz w:val="24"/>
          <w:szCs w:val="24"/>
          <w:lang w:eastAsia="en-US"/>
        </w:rPr>
      </w:pPr>
    </w:p>
    <w:p w:rsidR="004C6225" w:rsidRDefault="004C6225" w:rsidP="002B540E">
      <w:pPr>
        <w:keepNext/>
        <w:keepLines/>
        <w:widowControl/>
        <w:contextualSpacing/>
        <w:jc w:val="both"/>
        <w:rPr>
          <w:rFonts w:ascii="Times New Roman" w:hAnsi="Times New Roman" w:cs="Times New Roman"/>
          <w:sz w:val="24"/>
          <w:szCs w:val="24"/>
          <w:lang w:eastAsia="en-US"/>
        </w:rPr>
      </w:pPr>
    </w:p>
    <w:p w:rsidR="004C6225" w:rsidRDefault="004C6225" w:rsidP="002B540E">
      <w:pPr>
        <w:keepNext/>
        <w:keepLines/>
        <w:widowControl/>
        <w:contextualSpacing/>
        <w:jc w:val="both"/>
        <w:rPr>
          <w:rFonts w:ascii="Times New Roman" w:hAnsi="Times New Roman" w:cs="Times New Roman"/>
          <w:sz w:val="24"/>
          <w:szCs w:val="24"/>
          <w:lang w:eastAsia="en-US"/>
        </w:rPr>
      </w:pPr>
    </w:p>
    <w:p w:rsidR="004C6225" w:rsidRDefault="004C6225" w:rsidP="002B540E">
      <w:pPr>
        <w:keepNext/>
        <w:keepLines/>
        <w:widowControl/>
        <w:contextualSpacing/>
        <w:jc w:val="both"/>
        <w:rPr>
          <w:rFonts w:ascii="Times New Roman" w:hAnsi="Times New Roman" w:cs="Times New Roman"/>
          <w:sz w:val="24"/>
          <w:szCs w:val="24"/>
          <w:lang w:eastAsia="en-US"/>
        </w:rPr>
      </w:pPr>
    </w:p>
    <w:p w:rsidR="004C6225" w:rsidRDefault="004C6225" w:rsidP="002B540E">
      <w:pPr>
        <w:keepNext/>
        <w:keepLines/>
        <w:widowControl/>
        <w:contextualSpacing/>
        <w:jc w:val="both"/>
        <w:rPr>
          <w:rFonts w:ascii="Times New Roman" w:hAnsi="Times New Roman" w:cs="Times New Roman"/>
          <w:sz w:val="24"/>
          <w:szCs w:val="24"/>
          <w:lang w:eastAsia="en-US"/>
        </w:rPr>
      </w:pPr>
    </w:p>
    <w:p w:rsidR="004C6225" w:rsidRDefault="004C6225" w:rsidP="002B540E">
      <w:pPr>
        <w:keepNext/>
        <w:keepLines/>
        <w:widowControl/>
        <w:contextualSpacing/>
        <w:jc w:val="both"/>
        <w:rPr>
          <w:rFonts w:ascii="Times New Roman" w:hAnsi="Times New Roman" w:cs="Times New Roman"/>
          <w:sz w:val="24"/>
          <w:szCs w:val="24"/>
          <w:lang w:eastAsia="en-US"/>
        </w:rPr>
      </w:pPr>
    </w:p>
    <w:p w:rsidR="004C6225" w:rsidRDefault="004C6225" w:rsidP="002B540E">
      <w:pPr>
        <w:keepNext/>
        <w:keepLines/>
        <w:widowControl/>
        <w:contextualSpacing/>
        <w:jc w:val="both"/>
        <w:rPr>
          <w:rFonts w:ascii="Times New Roman" w:hAnsi="Times New Roman" w:cs="Times New Roman"/>
          <w:sz w:val="24"/>
          <w:szCs w:val="24"/>
          <w:lang w:eastAsia="en-US"/>
        </w:rPr>
      </w:pPr>
    </w:p>
    <w:p w:rsidR="00314A87" w:rsidRPr="007128C2" w:rsidRDefault="00B31A9B" w:rsidP="002B540E">
      <w:pPr>
        <w:keepNext/>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proofErr w:type="spellStart"/>
      <w:r w:rsidR="00573E53" w:rsidRPr="007128C2">
        <w:rPr>
          <w:rFonts w:ascii="Times New Roman" w:hAnsi="Times New Roman" w:cs="Times New Roman"/>
          <w:sz w:val="24"/>
          <w:szCs w:val="24"/>
          <w:lang w:eastAsia="en-US"/>
        </w:rPr>
        <w:t>Крымтеплокоммунэнерго</w:t>
      </w:r>
      <w:proofErr w:type="spellEnd"/>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Next/>
        <w:keepLines/>
        <w:widowControl/>
        <w:ind w:firstLine="567"/>
        <w:contextualSpacing/>
        <w:jc w:val="both"/>
        <w:rPr>
          <w:rFonts w:ascii="Times New Roman" w:hAnsi="Times New Roman" w:cs="Times New Roman"/>
          <w:sz w:val="24"/>
          <w:szCs w:val="24"/>
          <w:lang w:eastAsia="en-US"/>
        </w:rPr>
      </w:pPr>
      <w:bookmarkStart w:id="1" w:name="_Toc55285339"/>
      <w:bookmarkStart w:id="2" w:name="_Toc55305373"/>
      <w:bookmarkStart w:id="3" w:name="_Toc57314619"/>
      <w:bookmarkStart w:id="4" w:name="_Toc69728944"/>
      <w:bookmarkStart w:id="5"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1"/>
      <w:bookmarkEnd w:id="2"/>
      <w:bookmarkEnd w:id="3"/>
      <w:bookmarkEnd w:id="4"/>
      <w:bookmarkEnd w:id="5"/>
    </w:p>
    <w:p w:rsidR="00B12BEB" w:rsidRDefault="00CC4531" w:rsidP="002B540E">
      <w:pPr>
        <w:keepNext/>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Next/>
        <w:keepLines/>
        <w:widowControl/>
        <w:ind w:firstLine="567"/>
        <w:contextualSpacing/>
        <w:jc w:val="both"/>
        <w:rPr>
          <w:rFonts w:ascii="Times New Roman" w:hAnsi="Times New Roman" w:cs="Times New Roman"/>
          <w:sz w:val="24"/>
          <w:szCs w:val="24"/>
          <w:lang w:eastAsia="en-US"/>
        </w:rPr>
      </w:pPr>
    </w:p>
    <w:p w:rsidR="008A189E" w:rsidRDefault="000510C7" w:rsidP="002B540E">
      <w:pPr>
        <w:pStyle w:val="af"/>
        <w:widowControl/>
        <w:spacing w:before="0" w:line="240" w:lineRule="auto"/>
        <w:contextualSpacing/>
        <w:rPr>
          <w:b/>
        </w:rPr>
      </w:pPr>
      <w:bookmarkStart w:id="6" w:name="_Toc378857039"/>
      <w:bookmarkStart w:id="7" w:name="_Toc519070083"/>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6"/>
      <w:r w:rsidR="00D9215E" w:rsidRPr="007128C2">
        <w:rPr>
          <w:b/>
        </w:rPr>
        <w:t>Е</w:t>
      </w:r>
      <w:bookmarkEnd w:id="7"/>
    </w:p>
    <w:p w:rsidR="004C6225" w:rsidRPr="007128C2" w:rsidRDefault="004C6225" w:rsidP="002B540E">
      <w:pPr>
        <w:pStyle w:val="af"/>
        <w:widowControl/>
        <w:spacing w:before="0" w:line="240" w:lineRule="auto"/>
        <w:contextualSpacing/>
        <w:rPr>
          <w:b/>
        </w:rPr>
      </w:pPr>
    </w:p>
    <w:p w:rsidR="00903CDB" w:rsidRPr="007128C2" w:rsidRDefault="004865B8" w:rsidP="002B540E">
      <w:pPr>
        <w:pStyle w:val="af1"/>
        <w:widowControl/>
        <w:spacing w:before="0"/>
        <w:contextualSpacing/>
        <w:rPr>
          <w:b/>
        </w:rPr>
      </w:pPr>
      <w:bookmarkStart w:id="8" w:name="_Toc519070084"/>
      <w:r w:rsidRPr="007128C2">
        <w:rPr>
          <w:b/>
        </w:rPr>
        <w:t xml:space="preserve">Статья </w:t>
      </w:r>
      <w:r w:rsidR="00F571C6" w:rsidRPr="007128C2">
        <w:rPr>
          <w:b/>
        </w:rPr>
        <w:t>1.1.</w:t>
      </w:r>
      <w:r w:rsidR="00726635" w:rsidRPr="007128C2">
        <w:rPr>
          <w:b/>
        </w:rPr>
        <w:t xml:space="preserve"> </w:t>
      </w:r>
      <w:r w:rsidR="00F571C6" w:rsidRPr="007128C2">
        <w:rPr>
          <w:b/>
        </w:rPr>
        <w:t>Общие сведения о проводимой процедуре закупки</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6005"/>
      </w:tblGrid>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Запрос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Участниками запроса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 могут быть только субъекты малого и среднего предпринимательства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Заказчик:</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Государственное унитарное предприятие  Республики Крым "</w:t>
            </w:r>
            <w:proofErr w:type="spellStart"/>
            <w:r w:rsidRPr="00B0198B">
              <w:rPr>
                <w:rFonts w:ascii="Times New Roman" w:hAnsi="Times New Roman" w:cs="Times New Roman"/>
                <w:sz w:val="24"/>
                <w:szCs w:val="24"/>
                <w:lang w:eastAsia="en-US"/>
              </w:rPr>
              <w:t>Крымтеплокоммунэнерго</w:t>
            </w:r>
            <w:proofErr w:type="spellEnd"/>
            <w:r w:rsidRPr="00B0198B">
              <w:rPr>
                <w:rFonts w:ascii="Times New Roman" w:hAnsi="Times New Roman" w:cs="Times New Roman"/>
                <w:sz w:val="24"/>
                <w:szCs w:val="24"/>
                <w:lang w:eastAsia="en-US"/>
              </w:rPr>
              <w:t>" (ГУП РК «</w:t>
            </w:r>
            <w:proofErr w:type="spellStart"/>
            <w:r w:rsidRPr="00B0198B">
              <w:rPr>
                <w:rFonts w:ascii="Times New Roman" w:hAnsi="Times New Roman" w:cs="Times New Roman"/>
                <w:sz w:val="24"/>
                <w:szCs w:val="24"/>
                <w:lang w:eastAsia="en-US"/>
              </w:rPr>
              <w:t>Крымтеплокоммунэнерго</w:t>
            </w:r>
            <w:proofErr w:type="spellEnd"/>
            <w:r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нахождения:</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Почтовый адрес:</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Адрес электронной почты:</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val="en-US" w:eastAsia="en-US"/>
              </w:rPr>
              <w:t>kanc</w:t>
            </w:r>
            <w:proofErr w:type="spellEnd"/>
            <w:r w:rsidRPr="00B0198B">
              <w:rPr>
                <w:rFonts w:ascii="Times New Roman" w:hAnsi="Times New Roman" w:cs="Times New Roman"/>
                <w:color w:val="0070C0"/>
                <w:sz w:val="24"/>
                <w:szCs w:val="24"/>
                <w:lang w:eastAsia="en-US"/>
              </w:rPr>
              <w:t>_</w:t>
            </w:r>
            <w:proofErr w:type="spellStart"/>
            <w:r w:rsidRPr="00B0198B">
              <w:rPr>
                <w:rFonts w:ascii="Times New Roman" w:hAnsi="Times New Roman" w:cs="Times New Roman"/>
                <w:color w:val="0070C0"/>
                <w:sz w:val="24"/>
                <w:szCs w:val="24"/>
                <w:lang w:val="en-US" w:eastAsia="en-US"/>
              </w:rPr>
              <w:t>ktke</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val="en-US" w:eastAsia="en-US"/>
              </w:rPr>
              <w:t>ukr</w:t>
            </w:r>
            <w:proofErr w:type="spellEnd"/>
            <w:r w:rsidRPr="00B0198B">
              <w:rPr>
                <w:rFonts w:ascii="Times New Roman" w:hAnsi="Times New Roman" w:cs="Times New Roman"/>
                <w:color w:val="0070C0"/>
                <w:sz w:val="24"/>
                <w:szCs w:val="24"/>
                <w:lang w:eastAsia="en-US"/>
              </w:rPr>
              <w:t>.</w:t>
            </w:r>
            <w:r w:rsidRPr="00B0198B">
              <w:rPr>
                <w:rFonts w:ascii="Times New Roman" w:hAnsi="Times New Roman" w:cs="Times New Roman"/>
                <w:color w:val="0070C0"/>
                <w:sz w:val="24"/>
                <w:szCs w:val="24"/>
                <w:lang w:val="en-US" w:eastAsia="en-US"/>
              </w:rPr>
              <w:t>net</w:t>
            </w:r>
            <w:r w:rsidRPr="00B0198B">
              <w:rPr>
                <w:rFonts w:ascii="Times New Roman" w:hAnsi="Times New Roman" w:cs="Times New Roman"/>
                <w:sz w:val="24"/>
                <w:szCs w:val="24"/>
                <w:lang w:eastAsia="en-US"/>
              </w:rPr>
              <w:t xml:space="preserve"> – приемная;</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color w:val="0070C0"/>
                <w:sz w:val="24"/>
                <w:szCs w:val="24"/>
                <w:lang w:eastAsia="en-US"/>
              </w:rPr>
              <w:t>zakupktke@gmail.com</w:t>
            </w:r>
            <w:r w:rsidRPr="00B0198B">
              <w:rPr>
                <w:rFonts w:ascii="Times New Roman" w:hAnsi="Times New Roman" w:cs="Times New Roman"/>
                <w:sz w:val="24"/>
                <w:szCs w:val="24"/>
                <w:lang w:eastAsia="en-US"/>
              </w:rPr>
              <w:t xml:space="preserve"> – отдел конкурсных процедур и закупок.</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Ответственное должностное лицо, номер контактного телефона:</w:t>
            </w:r>
            <w:r w:rsidRPr="00B0198B">
              <w:rPr>
                <w:rFonts w:ascii="Calibri" w:hAnsi="Calibri" w:cs="Times New Roman"/>
                <w:sz w:val="24"/>
                <w:szCs w:val="24"/>
                <w:lang w:eastAsia="en-US"/>
              </w:rPr>
              <w:tab/>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Pr>
                <w:rFonts w:ascii="Times New Roman" w:hAnsi="Times New Roman" w:cs="Times New Roman"/>
                <w:sz w:val="24"/>
                <w:szCs w:val="24"/>
                <w:lang w:eastAsia="en-US"/>
              </w:rPr>
              <w:t>начальник отдела конкурсных процедур и закупок</w:t>
            </w:r>
            <w:r w:rsidRPr="00B0198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Щирова</w:t>
            </w:r>
            <w:proofErr w:type="spellEnd"/>
            <w:r>
              <w:rPr>
                <w:rFonts w:ascii="Times New Roman" w:hAnsi="Times New Roman" w:cs="Times New Roman"/>
                <w:sz w:val="24"/>
                <w:szCs w:val="24"/>
                <w:lang w:eastAsia="en-US"/>
              </w:rPr>
              <w:t xml:space="preserve"> Юлия Александровна</w:t>
            </w:r>
            <w:r w:rsidRPr="00B0198B">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B0198B">
              <w:rPr>
                <w:rFonts w:ascii="Times New Roman" w:hAnsi="Times New Roman" w:cs="Times New Roman"/>
                <w:sz w:val="24"/>
                <w:szCs w:val="24"/>
                <w:lang w:eastAsia="en-US"/>
              </w:rPr>
              <w:t>каб</w:t>
            </w:r>
            <w:proofErr w:type="spellEnd"/>
            <w:r w:rsidRPr="00B0198B">
              <w:rPr>
                <w:rFonts w:ascii="Times New Roman" w:hAnsi="Times New Roman" w:cs="Times New Roman"/>
                <w:sz w:val="24"/>
                <w:szCs w:val="24"/>
                <w:lang w:eastAsia="en-US"/>
              </w:rPr>
              <w:t>. «отдел конкурсных процедур и закупок» по телефону: (3652) 53 40 69.</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Предмет договора:</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Поставка </w:t>
            </w:r>
            <w:proofErr w:type="gramStart"/>
            <w:r w:rsidRPr="00B0198B">
              <w:rPr>
                <w:rFonts w:ascii="Times New Roman" w:hAnsi="Times New Roman" w:cs="Times New Roman"/>
                <w:sz w:val="24"/>
                <w:szCs w:val="24"/>
                <w:lang w:eastAsia="en-US"/>
              </w:rPr>
              <w:t>акустического</w:t>
            </w:r>
            <w:proofErr w:type="gramEnd"/>
            <w:r w:rsidRPr="00B0198B">
              <w:rPr>
                <w:rFonts w:ascii="Times New Roman" w:hAnsi="Times New Roman" w:cs="Times New Roman"/>
                <w:sz w:val="24"/>
                <w:szCs w:val="24"/>
                <w:lang w:eastAsia="en-US"/>
              </w:rPr>
              <w:t xml:space="preserve"> </w:t>
            </w:r>
            <w:proofErr w:type="spellStart"/>
            <w:r w:rsidRPr="00B0198B">
              <w:rPr>
                <w:rFonts w:ascii="Times New Roman" w:hAnsi="Times New Roman" w:cs="Times New Roman"/>
                <w:sz w:val="24"/>
                <w:szCs w:val="24"/>
                <w:lang w:eastAsia="en-US"/>
              </w:rPr>
              <w:t>течеискателя</w:t>
            </w:r>
            <w:proofErr w:type="spellEnd"/>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Количество поставляемого товара, объем выполняемых работ, объем оказываемых услуг</w:t>
            </w:r>
            <w:r>
              <w:rPr>
                <w:rFonts w:ascii="Times New Roman" w:hAnsi="Times New Roman" w:cs="Times New Roman"/>
                <w:sz w:val="24"/>
                <w:szCs w:val="24"/>
                <w:lang w:eastAsia="en-US"/>
              </w:rPr>
              <w:t xml:space="preserve"> </w:t>
            </w:r>
            <w:r w:rsidRPr="00FF6369">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eastAsia="Calibri" w:hAnsi="Times New Roman" w:cs="Times New Roman"/>
                <w:sz w:val="24"/>
                <w:szCs w:val="24"/>
              </w:rPr>
              <w:t>В соответствии с Техническим заданием</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B0198B" w:rsidRDefault="00B0198B" w:rsidP="002B540E">
            <w:pPr>
              <w:keepNext/>
              <w:keepLines/>
              <w:widowControl/>
              <w:tabs>
                <w:tab w:val="left" w:pos="360"/>
              </w:tabs>
              <w:contextualSpacing/>
              <w:rPr>
                <w:rFonts w:ascii="Times New Roman" w:eastAsia="Calibri" w:hAnsi="Times New Roman" w:cs="Times New Roman"/>
                <w:sz w:val="24"/>
                <w:szCs w:val="20"/>
              </w:rPr>
            </w:pPr>
            <w:r w:rsidRPr="00B0198B">
              <w:rPr>
                <w:rFonts w:ascii="Times New Roman" w:eastAsia="Calibri" w:hAnsi="Times New Roman" w:cs="Times New Roman"/>
                <w:sz w:val="24"/>
                <w:szCs w:val="20"/>
              </w:rPr>
              <w:t>Поставка Товара осуществляется по адресу:</w:t>
            </w:r>
          </w:p>
          <w:p w:rsidR="004C6225" w:rsidRDefault="00B0198B" w:rsidP="002B540E">
            <w:pPr>
              <w:keepNext/>
              <w:keepLines/>
              <w:widowControl/>
              <w:autoSpaceDE/>
              <w:autoSpaceDN/>
              <w:adjustRightInd/>
              <w:contextualSpacing/>
              <w:rPr>
                <w:rFonts w:ascii="Times New Roman" w:eastAsia="Calibri" w:hAnsi="Times New Roman" w:cs="Times New Roman"/>
                <w:sz w:val="24"/>
                <w:szCs w:val="24"/>
              </w:rPr>
            </w:pPr>
            <w:r w:rsidRPr="00B0198B">
              <w:rPr>
                <w:rFonts w:ascii="Times New Roman" w:eastAsia="Calibri" w:hAnsi="Times New Roman" w:cs="Times New Roman"/>
                <w:sz w:val="24"/>
                <w:szCs w:val="24"/>
              </w:rPr>
              <w:t xml:space="preserve">Республика Крым, г. Симферополь, </w:t>
            </w:r>
          </w:p>
          <w:p w:rsidR="00B0198B" w:rsidRPr="00B0198B" w:rsidRDefault="00B0198B" w:rsidP="002B540E">
            <w:pPr>
              <w:keepNext/>
              <w:keepLines/>
              <w:widowControl/>
              <w:autoSpaceDE/>
              <w:autoSpaceDN/>
              <w:adjustRightInd/>
              <w:contextualSpacing/>
              <w:rPr>
                <w:rFonts w:ascii="Times New Roman" w:eastAsia="Calibri" w:hAnsi="Times New Roman" w:cs="Times New Roman"/>
                <w:sz w:val="24"/>
                <w:szCs w:val="24"/>
              </w:rPr>
            </w:pPr>
            <w:r w:rsidRPr="00B0198B">
              <w:rPr>
                <w:rFonts w:ascii="Times New Roman" w:eastAsia="Calibri" w:hAnsi="Times New Roman" w:cs="Times New Roman"/>
                <w:sz w:val="24"/>
                <w:szCs w:val="24"/>
              </w:rPr>
              <w:t xml:space="preserve">ул. Узловая/пер. </w:t>
            </w:r>
            <w:proofErr w:type="gramStart"/>
            <w:r w:rsidRPr="00B0198B">
              <w:rPr>
                <w:rFonts w:ascii="Times New Roman" w:eastAsia="Calibri" w:hAnsi="Times New Roman" w:cs="Times New Roman"/>
                <w:sz w:val="24"/>
                <w:szCs w:val="24"/>
              </w:rPr>
              <w:t>Пищевой</w:t>
            </w:r>
            <w:proofErr w:type="gramEnd"/>
            <w:r w:rsidRPr="00B0198B">
              <w:rPr>
                <w:rFonts w:ascii="Times New Roman" w:eastAsia="Calibri" w:hAnsi="Times New Roman" w:cs="Times New Roman"/>
                <w:sz w:val="24"/>
                <w:szCs w:val="24"/>
              </w:rPr>
              <w:t>, 5/5.</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r w:rsidRPr="00B0198B">
              <w:rPr>
                <w:rFonts w:ascii="Times New Roman" w:hAnsi="Times New Roman" w:cs="Times New Roman"/>
                <w:sz w:val="24"/>
                <w:szCs w:val="24"/>
                <w:lang w:eastAsia="en-US"/>
              </w:rPr>
              <w:t xml:space="preserve"> и проектом договора </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lastRenderedPageBreak/>
              <w:t>Сведения о начальной (максимальной) цене договора (цене лота):</w:t>
            </w:r>
          </w:p>
        </w:tc>
        <w:tc>
          <w:tcPr>
            <w:tcW w:w="2962" w:type="pct"/>
            <w:shd w:val="clear" w:color="auto" w:fill="auto"/>
          </w:tcPr>
          <w:p w:rsid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Pr>
                <w:rFonts w:ascii="Times New Roman" w:eastAsia="Calibri" w:hAnsi="Times New Roman" w:cs="Times New Roman"/>
                <w:sz w:val="24"/>
                <w:szCs w:val="24"/>
              </w:rPr>
              <w:t>861 831</w:t>
            </w:r>
            <w:r w:rsidRPr="00B0198B">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восемьсот шестьдесят одна тысяча восемьсот тридцать один</w:t>
            </w:r>
            <w:r w:rsidRPr="00B0198B">
              <w:rPr>
                <w:rFonts w:ascii="Times New Roman" w:eastAsia="Calibri" w:hAnsi="Times New Roman" w:cs="Times New Roman"/>
                <w:sz w:val="24"/>
                <w:szCs w:val="24"/>
              </w:rPr>
              <w:t>) рубл</w:t>
            </w:r>
            <w:r>
              <w:rPr>
                <w:rFonts w:ascii="Times New Roman" w:eastAsia="Calibri" w:hAnsi="Times New Roman" w:cs="Times New Roman"/>
                <w:sz w:val="24"/>
                <w:szCs w:val="24"/>
              </w:rPr>
              <w:t>ь</w:t>
            </w:r>
            <w:r w:rsidRPr="00B0198B">
              <w:rPr>
                <w:rFonts w:ascii="Times New Roman" w:eastAsia="Calibri" w:hAnsi="Times New Roman" w:cs="Times New Roman"/>
                <w:sz w:val="24"/>
                <w:szCs w:val="24"/>
              </w:rPr>
              <w:t xml:space="preserve"> 80 копеек</w:t>
            </w:r>
            <w:r w:rsidRPr="00B0198B">
              <w:rPr>
                <w:rFonts w:ascii="Times New Roman" w:hAnsi="Times New Roman" w:cs="Times New Roman"/>
                <w:sz w:val="24"/>
                <w:szCs w:val="24"/>
                <w:lang w:eastAsia="en-US"/>
              </w:rPr>
              <w:t>.</w:t>
            </w:r>
          </w:p>
          <w:p w:rsidR="004C6225" w:rsidRPr="00B0198B" w:rsidRDefault="004C6225" w:rsidP="002B540E">
            <w:pPr>
              <w:keepNext/>
              <w:keepLines/>
              <w:widowControl/>
              <w:autoSpaceDE/>
              <w:autoSpaceDN/>
              <w:adjustRightInd/>
              <w:contextualSpacing/>
              <w:rPr>
                <w:rFonts w:ascii="Times New Roman" w:hAnsi="Times New Roman" w:cs="Times New Roman"/>
                <w:sz w:val="24"/>
                <w:szCs w:val="24"/>
                <w:lang w:eastAsia="en-US"/>
              </w:rPr>
            </w:pP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Цена включает в себя расходы, связанные с поставкой, 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B0198B" w:rsidTr="004C6225">
        <w:tc>
          <w:tcPr>
            <w:tcW w:w="2038" w:type="pct"/>
            <w:shd w:val="clear" w:color="auto" w:fill="auto"/>
          </w:tcPr>
          <w:p w:rsidR="002B540E" w:rsidRPr="00B0198B" w:rsidRDefault="002B540E"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Срок оплаты:</w:t>
            </w:r>
          </w:p>
        </w:tc>
        <w:tc>
          <w:tcPr>
            <w:tcW w:w="2962" w:type="pct"/>
            <w:shd w:val="clear" w:color="auto" w:fill="auto"/>
          </w:tcPr>
          <w:p w:rsidR="002B540E" w:rsidRDefault="002B540E"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 в </w:t>
            </w:r>
            <w:r w:rsidRPr="00626F7A">
              <w:rPr>
                <w:rFonts w:ascii="Times New Roman" w:eastAsia="Calibri" w:hAnsi="Times New Roman" w:cs="Times New Roman"/>
                <w:sz w:val="24"/>
                <w:szCs w:val="24"/>
              </w:rPr>
              <w:t>Приложении №2 к извещению о запросе котировок в электронной форме «Проект договора».</w:t>
            </w:r>
            <w:bookmarkStart w:id="9" w:name="_GoBack"/>
            <w:bookmarkEnd w:id="9"/>
          </w:p>
        </w:tc>
      </w:tr>
      <w:tr w:rsidR="00FF6369" w:rsidRPr="00B0198B" w:rsidTr="004C6225">
        <w:tc>
          <w:tcPr>
            <w:tcW w:w="2038"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3F1FC3">
              <w:rPr>
                <w:rFonts w:ascii="Times New Roman" w:hAnsi="Times New Roman" w:cs="Times New Roman"/>
                <w:sz w:val="24"/>
                <w:szCs w:val="24"/>
                <w:lang w:eastAsia="en-US"/>
              </w:rPr>
              <w:t>:</w:t>
            </w:r>
          </w:p>
        </w:tc>
        <w:tc>
          <w:tcPr>
            <w:tcW w:w="2962"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3F1FC3">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3F1FC3">
              <w:rPr>
                <w:rFonts w:ascii="Times New Roman" w:hAnsi="Times New Roman" w:cs="Times New Roman"/>
                <w:sz w:val="24"/>
                <w:szCs w:val="24"/>
                <w:lang w:eastAsia="en-US"/>
              </w:rPr>
              <w:t>, предусмотренном ст. 3.3 Закона N 223-ФЗ.</w:t>
            </w:r>
          </w:p>
          <w:p w:rsidR="003B5F3C" w:rsidRPr="00F36A43" w:rsidRDefault="00796D16"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Начало срока – </w:t>
            </w:r>
            <w:r w:rsidRPr="00F36A43">
              <w:rPr>
                <w:rFonts w:ascii="Times New Roman" w:hAnsi="Times New Roman" w:cs="Times New Roman"/>
                <w:sz w:val="24"/>
                <w:szCs w:val="24"/>
                <w:highlight w:val="lightGray"/>
                <w:lang w:eastAsia="en-US"/>
              </w:rPr>
              <w:t>«12</w:t>
            </w:r>
            <w:r w:rsidR="003B5F3C" w:rsidRPr="00F36A43">
              <w:rPr>
                <w:rFonts w:ascii="Times New Roman" w:hAnsi="Times New Roman" w:cs="Times New Roman"/>
                <w:sz w:val="24"/>
                <w:szCs w:val="24"/>
                <w:highlight w:val="lightGray"/>
                <w:lang w:eastAsia="en-US"/>
              </w:rPr>
              <w:t>» октября 2018</w:t>
            </w:r>
            <w:r w:rsidR="003B5F3C" w:rsidRPr="00F36A43">
              <w:rPr>
                <w:rFonts w:ascii="Times New Roman" w:hAnsi="Times New Roman" w:cs="Times New Roman"/>
                <w:sz w:val="24"/>
                <w:szCs w:val="24"/>
                <w:lang w:eastAsia="en-US"/>
              </w:rPr>
              <w:t xml:space="preserve"> года </w:t>
            </w:r>
          </w:p>
          <w:p w:rsidR="003B5F3C" w:rsidRPr="003F1FC3"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Окончание срока предоставление – </w:t>
            </w:r>
            <w:r w:rsidRPr="00F36A43">
              <w:rPr>
                <w:rFonts w:ascii="Times New Roman" w:hAnsi="Times New Roman" w:cs="Times New Roman"/>
                <w:sz w:val="24"/>
                <w:szCs w:val="24"/>
                <w:highlight w:val="lightGray"/>
                <w:lang w:eastAsia="en-US"/>
              </w:rPr>
              <w:t>«1</w:t>
            </w:r>
            <w:r w:rsidR="00796D16" w:rsidRPr="00F36A43">
              <w:rPr>
                <w:rFonts w:ascii="Times New Roman" w:hAnsi="Times New Roman" w:cs="Times New Roman"/>
                <w:sz w:val="24"/>
                <w:szCs w:val="24"/>
                <w:highlight w:val="lightGray"/>
                <w:lang w:eastAsia="en-US"/>
              </w:rPr>
              <w:t>8</w:t>
            </w:r>
            <w:r w:rsidRPr="00F36A43">
              <w:rPr>
                <w:rFonts w:ascii="Times New Roman" w:hAnsi="Times New Roman" w:cs="Times New Roman"/>
                <w:sz w:val="24"/>
                <w:szCs w:val="24"/>
                <w:highlight w:val="lightGray"/>
                <w:lang w:eastAsia="en-US"/>
              </w:rPr>
              <w:t>» октября 2018</w:t>
            </w:r>
            <w:r w:rsidRPr="00F36A43">
              <w:rPr>
                <w:rFonts w:ascii="Times New Roman" w:hAnsi="Times New Roman" w:cs="Times New Roman"/>
                <w:sz w:val="24"/>
                <w:szCs w:val="24"/>
                <w:lang w:eastAsia="en-US"/>
              </w:rPr>
              <w:t xml:space="preserve"> года, в случае ес</w:t>
            </w:r>
            <w:r w:rsidR="00EA1D05" w:rsidRPr="00F36A43">
              <w:rPr>
                <w:rFonts w:ascii="Times New Roman" w:hAnsi="Times New Roman" w:cs="Times New Roman"/>
                <w:sz w:val="24"/>
                <w:szCs w:val="24"/>
                <w:lang w:eastAsia="en-US"/>
              </w:rPr>
              <w:t xml:space="preserve">ли запрос поступил не позднее </w:t>
            </w:r>
            <w:r w:rsidR="00EA1D05" w:rsidRPr="00F36A43">
              <w:rPr>
                <w:rFonts w:ascii="Times New Roman" w:hAnsi="Times New Roman" w:cs="Times New Roman"/>
                <w:sz w:val="24"/>
                <w:szCs w:val="24"/>
                <w:highlight w:val="lightGray"/>
                <w:lang w:eastAsia="en-US"/>
              </w:rPr>
              <w:t>«1</w:t>
            </w:r>
            <w:r w:rsidR="00796D16" w:rsidRPr="00F36A43">
              <w:rPr>
                <w:rFonts w:ascii="Times New Roman" w:hAnsi="Times New Roman" w:cs="Times New Roman"/>
                <w:sz w:val="24"/>
                <w:szCs w:val="24"/>
                <w:highlight w:val="lightGray"/>
                <w:lang w:eastAsia="en-US"/>
              </w:rPr>
              <w:t>5</w:t>
            </w:r>
            <w:r w:rsidRPr="00F36A43">
              <w:rPr>
                <w:rFonts w:ascii="Times New Roman" w:hAnsi="Times New Roman" w:cs="Times New Roman"/>
                <w:sz w:val="24"/>
                <w:szCs w:val="24"/>
                <w:highlight w:val="lightGray"/>
                <w:lang w:eastAsia="en-US"/>
              </w:rPr>
              <w:t>» октября 2018 года 17:00</w:t>
            </w:r>
            <w:r w:rsidRPr="00F36A43">
              <w:rPr>
                <w:rFonts w:ascii="Times New Roman" w:hAnsi="Times New Roman" w:cs="Times New Roman"/>
                <w:sz w:val="24"/>
                <w:szCs w:val="24"/>
                <w:lang w:eastAsia="en-US"/>
              </w:rPr>
              <w:t xml:space="preserve"> (время московское).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3B5F3C" w:rsidRPr="003F1FC3"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Запрос формируется по следующей форме: </w:t>
            </w:r>
          </w:p>
          <w:p w:rsidR="003B5F3C"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«Изучив извещение о запросе котировок </w:t>
            </w:r>
            <w:r w:rsidR="003B5F3C" w:rsidRPr="003F1FC3">
              <w:rPr>
                <w:rFonts w:ascii="Times New Roman" w:hAnsi="Times New Roman" w:cs="Times New Roman"/>
                <w:sz w:val="24"/>
                <w:szCs w:val="24"/>
                <w:lang w:eastAsia="en-US"/>
              </w:rPr>
              <w:t>(№</w:t>
            </w:r>
            <w:r w:rsidR="004C6225">
              <w:rPr>
                <w:rFonts w:ascii="Times New Roman" w:hAnsi="Times New Roman" w:cs="Times New Roman"/>
                <w:sz w:val="24"/>
                <w:szCs w:val="24"/>
                <w:lang w:eastAsia="en-US"/>
              </w:rPr>
              <w:t xml:space="preserve"> </w:t>
            </w:r>
            <w:r w:rsidR="003B5F3C" w:rsidRPr="003F1FC3">
              <w:rPr>
                <w:rFonts w:ascii="Times New Roman" w:hAnsi="Times New Roman" w:cs="Times New Roman"/>
                <w:sz w:val="24"/>
                <w:szCs w:val="24"/>
                <w:lang w:eastAsia="en-US"/>
              </w:rPr>
              <w:t xml:space="preserve">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xml:space="preserve">) на </w:t>
            </w:r>
            <w:r w:rsidRPr="003F1FC3">
              <w:rPr>
                <w:rFonts w:ascii="Times New Roman" w:hAnsi="Times New Roman" w:cs="Times New Roman"/>
                <w:sz w:val="24"/>
                <w:szCs w:val="24"/>
                <w:lang w:eastAsia="en-US"/>
              </w:rPr>
              <w:t>поставку</w:t>
            </w:r>
            <w:r w:rsidR="003B5F3C" w:rsidRPr="003F1FC3">
              <w:rPr>
                <w:rFonts w:ascii="Times New Roman" w:hAnsi="Times New Roman" w:cs="Times New Roman"/>
                <w:sz w:val="24"/>
                <w:szCs w:val="24"/>
                <w:lang w:eastAsia="en-US"/>
              </w:rPr>
              <w:t xml:space="preserve"> (ПРЕДМЕТ 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 ответ на </w:t>
            </w:r>
            <w:r w:rsidR="003F1FC3" w:rsidRPr="003F1FC3">
              <w:rPr>
                <w:rFonts w:ascii="Times New Roman" w:hAnsi="Times New Roman" w:cs="Times New Roman"/>
                <w:sz w:val="24"/>
                <w:szCs w:val="24"/>
                <w:lang w:eastAsia="en-US"/>
              </w:rPr>
              <w:t>поступивший запрос,</w:t>
            </w:r>
            <w:r w:rsidRPr="003F1FC3">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3F1FC3">
              <w:rPr>
                <w:rFonts w:ascii="Times New Roman" w:hAnsi="Times New Roman" w:cs="Times New Roman"/>
                <w:sz w:val="24"/>
                <w:szCs w:val="24"/>
                <w:lang w:eastAsia="en-US"/>
              </w:rPr>
              <w:t>позднее</w:t>
            </w:r>
            <w:proofErr w:type="gramEnd"/>
            <w:r w:rsidRPr="003F1FC3">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B0198B" w:rsidTr="004C6225">
        <w:tc>
          <w:tcPr>
            <w:tcW w:w="2038"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Внесение изменений в извещение  о закупке, отказ от проведения закупки</w:t>
            </w:r>
            <w:r>
              <w:rPr>
                <w:rFonts w:ascii="Times New Roman" w:hAnsi="Times New Roman" w:cs="Times New Roman"/>
                <w:sz w:val="24"/>
                <w:szCs w:val="24"/>
                <w:lang w:eastAsia="en-US"/>
              </w:rPr>
              <w:t>:</w:t>
            </w:r>
          </w:p>
        </w:tc>
        <w:tc>
          <w:tcPr>
            <w:tcW w:w="2962"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lastRenderedPageBreak/>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Pr>
                <w:rFonts w:ascii="Times New Roman" w:hAnsi="Times New Roman" w:cs="Times New Roman"/>
                <w:sz w:val="24"/>
                <w:szCs w:val="24"/>
                <w:lang w:eastAsia="en-US"/>
              </w:rPr>
              <w:t>котировок</w:t>
            </w:r>
            <w:r w:rsidRPr="00B0198B">
              <w:rPr>
                <w:rFonts w:ascii="Times New Roman" w:hAnsi="Times New Roman" w:cs="Times New Roman"/>
                <w:sz w:val="24"/>
                <w:szCs w:val="24"/>
                <w:lang w:eastAsia="en-US"/>
              </w:rPr>
              <w:t>:</w:t>
            </w:r>
          </w:p>
        </w:tc>
        <w:tc>
          <w:tcPr>
            <w:tcW w:w="2962" w:type="pct"/>
            <w:shd w:val="clear" w:color="auto" w:fill="auto"/>
          </w:tcPr>
          <w:p w:rsidR="00655FBC" w:rsidRDefault="00655FBC" w:rsidP="002B540E">
            <w:pPr>
              <w:keepNext/>
              <w:keepLines/>
              <w:widowControl/>
              <w:autoSpaceDE/>
              <w:autoSpaceDN/>
              <w:adjustRightInd/>
              <w:contextualSpacing/>
              <w:rPr>
                <w:rFonts w:ascii="Times New Roman" w:hAnsi="Times New Roman" w:cs="Times New Roman"/>
                <w:sz w:val="24"/>
                <w:szCs w:val="24"/>
                <w:lang w:eastAsia="en-US"/>
              </w:rPr>
            </w:pPr>
            <w:r w:rsidRPr="00655FBC">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655FBC" w:rsidRDefault="004660EE" w:rsidP="002B540E">
            <w:pPr>
              <w:keepNext/>
              <w:keepLines/>
              <w:widowControl/>
              <w:autoSpaceDE/>
              <w:autoSpaceDN/>
              <w:adjustRightInd/>
              <w:contextualSpacing/>
              <w:rPr>
                <w:rFonts w:ascii="Times New Roman" w:hAnsi="Times New Roman" w:cs="Times New Roman"/>
                <w:sz w:val="24"/>
                <w:szCs w:val="24"/>
                <w:lang w:eastAsia="en-US"/>
              </w:rPr>
            </w:pP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Официальный сайт электронной площадки </w:t>
            </w:r>
            <w:r w:rsidRPr="00B0198B">
              <w:rPr>
                <w:rFonts w:ascii="Times New Roman" w:hAnsi="Times New Roman" w:cs="Times New Roman"/>
                <w:color w:val="0070C0"/>
                <w:sz w:val="24"/>
                <w:szCs w:val="24"/>
                <w:lang w:eastAsia="en-US"/>
              </w:rPr>
              <w:t>www.rts-tender.ru</w:t>
            </w:r>
            <w:r w:rsidRPr="00B0198B">
              <w:rPr>
                <w:rFonts w:ascii="Times New Roman" w:hAnsi="Times New Roman" w:cs="Times New Roman"/>
                <w:sz w:val="24"/>
                <w:szCs w:val="24"/>
                <w:lang w:eastAsia="en-US"/>
              </w:rPr>
              <w:t>, с момента публикац</w:t>
            </w:r>
            <w:r w:rsidR="00655FBC">
              <w:rPr>
                <w:rFonts w:ascii="Times New Roman" w:hAnsi="Times New Roman" w:cs="Times New Roman"/>
                <w:sz w:val="24"/>
                <w:szCs w:val="24"/>
                <w:lang w:eastAsia="en-US"/>
              </w:rPr>
              <w:t xml:space="preserve">ии до </w:t>
            </w:r>
            <w:r w:rsidR="00F36A43">
              <w:rPr>
                <w:rFonts w:ascii="Times New Roman" w:hAnsi="Times New Roman" w:cs="Times New Roman"/>
                <w:sz w:val="24"/>
                <w:szCs w:val="24"/>
                <w:highlight w:val="lightGray"/>
                <w:lang w:eastAsia="en-US"/>
              </w:rPr>
              <w:t>10:0</w:t>
            </w:r>
            <w:r w:rsidR="00655FBC" w:rsidRPr="00F36A43">
              <w:rPr>
                <w:rFonts w:ascii="Times New Roman" w:hAnsi="Times New Roman" w:cs="Times New Roman"/>
                <w:sz w:val="24"/>
                <w:szCs w:val="24"/>
                <w:highlight w:val="lightGray"/>
                <w:lang w:eastAsia="en-US"/>
              </w:rPr>
              <w:t>0</w:t>
            </w:r>
            <w:r w:rsidR="00655FBC">
              <w:rPr>
                <w:rFonts w:ascii="Times New Roman" w:hAnsi="Times New Roman" w:cs="Times New Roman"/>
                <w:sz w:val="24"/>
                <w:szCs w:val="24"/>
                <w:lang w:eastAsia="en-US"/>
              </w:rPr>
              <w:t xml:space="preserve"> (время московское) </w:t>
            </w:r>
            <w:r w:rsidR="00655FBC" w:rsidRPr="00F36A43">
              <w:rPr>
                <w:rFonts w:ascii="Times New Roman" w:hAnsi="Times New Roman" w:cs="Times New Roman"/>
                <w:sz w:val="24"/>
                <w:szCs w:val="24"/>
                <w:highlight w:val="lightGray"/>
                <w:lang w:eastAsia="en-US"/>
              </w:rPr>
              <w:t>1</w:t>
            </w:r>
            <w:r w:rsidR="00F36A43" w:rsidRPr="00F36A43">
              <w:rPr>
                <w:rFonts w:ascii="Times New Roman" w:hAnsi="Times New Roman" w:cs="Times New Roman"/>
                <w:sz w:val="24"/>
                <w:szCs w:val="24"/>
                <w:highlight w:val="lightGray"/>
                <w:lang w:eastAsia="en-US"/>
              </w:rPr>
              <w:t>9</w:t>
            </w:r>
            <w:r w:rsidRPr="00F36A43">
              <w:rPr>
                <w:rFonts w:ascii="Times New Roman" w:hAnsi="Times New Roman" w:cs="Times New Roman"/>
                <w:sz w:val="24"/>
                <w:szCs w:val="24"/>
                <w:highlight w:val="lightGray"/>
                <w:lang w:eastAsia="en-US"/>
              </w:rPr>
              <w:t xml:space="preserve"> октября 2018</w:t>
            </w:r>
            <w:r w:rsidRPr="00B0198B">
              <w:rPr>
                <w:rFonts w:ascii="Times New Roman" w:hAnsi="Times New Roman" w:cs="Times New Roman"/>
                <w:sz w:val="24"/>
                <w:szCs w:val="24"/>
                <w:lang w:eastAsia="en-US"/>
              </w:rPr>
              <w:t xml:space="preserve"> г.</w:t>
            </w:r>
            <w:r w:rsidR="00655FBC">
              <w:t xml:space="preserve"> </w:t>
            </w:r>
            <w:r w:rsidR="00655FBC" w:rsidRPr="00655FBC">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t xml:space="preserve"> </w:t>
            </w:r>
            <w:r w:rsidR="00655FBC" w:rsidRPr="00655FBC">
              <w:rPr>
                <w:rFonts w:ascii="Times New Roman" w:hAnsi="Times New Roman" w:cs="Times New Roman"/>
                <w:sz w:val="24"/>
                <w:szCs w:val="24"/>
                <w:lang w:eastAsia="en-US"/>
              </w:rPr>
              <w:t>Результаты открытия доступа к заявкам фиксируются в Протоколе</w:t>
            </w:r>
            <w:r w:rsidR="00655FBC">
              <w:rPr>
                <w:rFonts w:ascii="Times New Roman" w:hAnsi="Times New Roman" w:cs="Times New Roman"/>
                <w:sz w:val="24"/>
                <w:szCs w:val="24"/>
                <w:lang w:eastAsia="en-US"/>
              </w:rPr>
              <w:t xml:space="preserve"> открытия доступа и рассмотрения заявок.</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Pr>
                <w:rFonts w:ascii="Times New Roman" w:hAnsi="Times New Roman" w:cs="Times New Roman"/>
                <w:sz w:val="24"/>
                <w:szCs w:val="24"/>
                <w:lang w:eastAsia="en-US"/>
              </w:rPr>
              <w:t xml:space="preserve"> и рассмотрение</w:t>
            </w:r>
            <w:r w:rsidRPr="00B0198B">
              <w:rPr>
                <w:rFonts w:ascii="Times New Roman" w:hAnsi="Times New Roman" w:cs="Times New Roman"/>
                <w:sz w:val="24"/>
                <w:szCs w:val="24"/>
                <w:lang w:eastAsia="en-US"/>
              </w:rPr>
              <w:t>:</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highlight w:val="lightGray"/>
                <w:lang w:eastAsia="en-US"/>
              </w:rPr>
              <w:t>10:</w:t>
            </w:r>
            <w:r w:rsidR="00F36A43">
              <w:rPr>
                <w:rFonts w:ascii="Times New Roman" w:hAnsi="Times New Roman" w:cs="Times New Roman"/>
                <w:sz w:val="24"/>
                <w:szCs w:val="24"/>
                <w:highlight w:val="lightGray"/>
                <w:lang w:eastAsia="en-US"/>
              </w:rPr>
              <w:t xml:space="preserve">00 (время московское) 19 </w:t>
            </w:r>
            <w:r w:rsidRPr="00F36A43">
              <w:rPr>
                <w:rFonts w:ascii="Times New Roman" w:hAnsi="Times New Roman" w:cs="Times New Roman"/>
                <w:sz w:val="24"/>
                <w:szCs w:val="24"/>
                <w:highlight w:val="lightGray"/>
                <w:lang w:eastAsia="en-US"/>
              </w:rPr>
              <w:t>октября 2018 г</w:t>
            </w:r>
            <w:r w:rsidRPr="00B0198B">
              <w:rPr>
                <w:rFonts w:ascii="Times New Roman" w:hAnsi="Times New Roman" w:cs="Times New Roman"/>
                <w:sz w:val="24"/>
                <w:szCs w:val="24"/>
                <w:lang w:eastAsia="en-US"/>
              </w:rPr>
              <w:t xml:space="preserve">., на официальном сайте электронной площадки </w:t>
            </w:r>
            <w:r w:rsidRPr="00B0198B">
              <w:rPr>
                <w:rFonts w:ascii="Times New Roman" w:hAnsi="Times New Roman" w:cs="Times New Roman"/>
                <w:color w:val="0070C0"/>
                <w:sz w:val="24"/>
                <w:szCs w:val="24"/>
                <w:lang w:eastAsia="en-US"/>
              </w:rPr>
              <w:t>www.rts-tender.ru</w:t>
            </w:r>
            <w:r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7128C2" w:rsidRDefault="009B403D"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П</w:t>
            </w:r>
            <w:r w:rsidR="00B0198B" w:rsidRPr="007128C2">
              <w:rPr>
                <w:rFonts w:ascii="Times New Roman" w:eastAsia="Calibri" w:hAnsi="Times New Roman" w:cs="Times New Roman"/>
                <w:sz w:val="24"/>
                <w:szCs w:val="24"/>
              </w:rPr>
              <w:t xml:space="preserve">орядок </w:t>
            </w:r>
            <w:r w:rsidRPr="007128C2">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128C2">
              <w:rPr>
                <w:rFonts w:ascii="Times New Roman" w:eastAsia="Calibri" w:hAnsi="Times New Roman" w:cs="Times New Roman"/>
                <w:sz w:val="24"/>
                <w:szCs w:val="24"/>
              </w:rPr>
              <w:t>:</w:t>
            </w:r>
          </w:p>
        </w:tc>
        <w:tc>
          <w:tcPr>
            <w:tcW w:w="2962" w:type="pct"/>
            <w:shd w:val="clear" w:color="auto" w:fill="auto"/>
          </w:tcPr>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Открытие доступа к поступившим заявкам и рассмотрение заявок будет осуществляться Комиссией по осуществлению конкурентных закупок ГУП РК «</w:t>
            </w:r>
            <w:proofErr w:type="spellStart"/>
            <w:r w:rsidRPr="007128C2">
              <w:rPr>
                <w:rFonts w:ascii="Times New Roman" w:eastAsia="Calibri" w:hAnsi="Times New Roman" w:cs="Times New Roman"/>
                <w:sz w:val="24"/>
                <w:szCs w:val="24"/>
              </w:rPr>
              <w:t>Крымтеплокоммунэнерго</w:t>
            </w:r>
            <w:proofErr w:type="spellEnd"/>
            <w:r w:rsidRPr="007128C2">
              <w:rPr>
                <w:rFonts w:ascii="Times New Roman" w:eastAsia="Calibri" w:hAnsi="Times New Roman" w:cs="Times New Roman"/>
                <w:sz w:val="24"/>
                <w:szCs w:val="24"/>
              </w:rPr>
              <w:t xml:space="preserve">» (далее – Комиссия) – </w:t>
            </w:r>
            <w:r w:rsidR="001D6161">
              <w:rPr>
                <w:rFonts w:ascii="Times New Roman" w:eastAsia="Calibri" w:hAnsi="Times New Roman" w:cs="Times New Roman"/>
                <w:sz w:val="24"/>
                <w:szCs w:val="24"/>
                <w:highlight w:val="lightGray"/>
              </w:rPr>
              <w:t>«24</w:t>
            </w:r>
            <w:r w:rsidRPr="00F36A43">
              <w:rPr>
                <w:rFonts w:ascii="Times New Roman" w:eastAsia="Calibri" w:hAnsi="Times New Roman" w:cs="Times New Roman"/>
                <w:sz w:val="24"/>
                <w:szCs w:val="24"/>
                <w:highlight w:val="lightGray"/>
              </w:rPr>
              <w:t>» октября 2018 г.</w:t>
            </w:r>
            <w:r w:rsidRPr="007128C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г. Симферополь, ул. Гайдара, 3а, отдел конкурсных процедур и закупок.</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7128C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7128C2">
              <w:rPr>
                <w:rFonts w:ascii="Times New Roman" w:eastAsia="Calibri" w:hAnsi="Times New Roman" w:cs="Times New Roman"/>
                <w:sz w:val="24"/>
                <w:szCs w:val="24"/>
              </w:rPr>
              <w:t>сведения предусмотренные ч. 13 ст. 3.2. Федерального закона №223-ФЗ.</w:t>
            </w:r>
          </w:p>
          <w:p w:rsidR="00343BCA" w:rsidRPr="007128C2" w:rsidRDefault="00343BCA" w:rsidP="002B540E">
            <w:pPr>
              <w:pStyle w:val="16"/>
              <w:keepNext/>
              <w:keepLines/>
              <w:widowControl/>
              <w:tabs>
                <w:tab w:val="left" w:pos="1134"/>
              </w:tabs>
              <w:ind w:left="0"/>
              <w:jc w:val="both"/>
            </w:pPr>
            <w:r w:rsidRPr="007128C2">
              <w:t>Участник закупки должен соответствовать следующим обязательным требованиям:</w:t>
            </w:r>
          </w:p>
          <w:p w:rsidR="00343BCA" w:rsidRPr="007128C2" w:rsidRDefault="00343BCA" w:rsidP="002B540E">
            <w:pPr>
              <w:pStyle w:val="16"/>
              <w:keepNext/>
              <w:keepLines/>
              <w:widowControl/>
              <w:tabs>
                <w:tab w:val="left" w:pos="1134"/>
              </w:tabs>
              <w:ind w:left="0"/>
              <w:jc w:val="both"/>
            </w:pPr>
            <w:r w:rsidRPr="007128C2">
              <w:t>­</w:t>
            </w:r>
            <w:r w:rsidRPr="007128C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t xml:space="preserve"> </w:t>
            </w:r>
            <w:r w:rsidRPr="007128C2">
              <w:t xml:space="preserve">Ограничение участия в закупке: закупка проводится только среди субъектов малого и среднего </w:t>
            </w:r>
            <w:r w:rsidRPr="007128C2">
              <w:lastRenderedPageBreak/>
              <w:t>предпринимательства;</w:t>
            </w:r>
          </w:p>
          <w:p w:rsidR="00343BCA" w:rsidRPr="007128C2" w:rsidRDefault="00343BCA" w:rsidP="002B540E">
            <w:pPr>
              <w:pStyle w:val="16"/>
              <w:keepNext/>
              <w:keepLines/>
              <w:widowControl/>
              <w:tabs>
                <w:tab w:val="left" w:pos="1134"/>
              </w:tabs>
              <w:ind w:left="0"/>
              <w:jc w:val="both"/>
            </w:pPr>
            <w:r w:rsidRPr="007128C2">
              <w:t>­</w:t>
            </w:r>
            <w:r w:rsidRPr="007128C2">
              <w:tab/>
            </w:r>
            <w:proofErr w:type="spellStart"/>
            <w:r w:rsidRPr="007128C2">
              <w:t>непроведение</w:t>
            </w:r>
            <w:proofErr w:type="spellEnd"/>
            <w:r w:rsidRPr="007128C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7128C2" w:rsidRDefault="00343BCA" w:rsidP="002B540E">
            <w:pPr>
              <w:pStyle w:val="16"/>
              <w:keepNext/>
              <w:keepLines/>
              <w:widowControl/>
              <w:tabs>
                <w:tab w:val="left" w:pos="1134"/>
              </w:tabs>
              <w:ind w:left="0"/>
              <w:jc w:val="both"/>
            </w:pPr>
            <w:r w:rsidRPr="007128C2">
              <w:t>­</w:t>
            </w:r>
            <w:r w:rsidRPr="007128C2">
              <w:tab/>
            </w:r>
            <w:proofErr w:type="spellStart"/>
            <w:r w:rsidRPr="007128C2">
              <w:t>неприостановление</w:t>
            </w:r>
            <w:proofErr w:type="spellEnd"/>
            <w:r w:rsidRPr="007128C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7128C2" w:rsidRDefault="00343BCA" w:rsidP="002B540E">
            <w:pPr>
              <w:pStyle w:val="16"/>
              <w:keepNext/>
              <w:keepLines/>
              <w:widowControl/>
              <w:tabs>
                <w:tab w:val="left" w:pos="1134"/>
              </w:tabs>
              <w:ind w:left="0"/>
              <w:jc w:val="both"/>
            </w:pPr>
            <w:r w:rsidRPr="007128C2">
              <w:t>­</w:t>
            </w:r>
            <w:r w:rsidRPr="007128C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7128C2" w:rsidRDefault="00343BCA" w:rsidP="002B540E">
            <w:pPr>
              <w:pStyle w:val="16"/>
              <w:keepNext/>
              <w:keepLines/>
              <w:widowControl/>
              <w:tabs>
                <w:tab w:val="left" w:pos="1134"/>
              </w:tabs>
              <w:ind w:left="0"/>
              <w:jc w:val="both"/>
            </w:pPr>
            <w:r w:rsidRPr="007128C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7128C2" w:rsidRDefault="00343BCA" w:rsidP="002B540E">
            <w:pPr>
              <w:pStyle w:val="16"/>
              <w:keepNext/>
              <w:keepLines/>
              <w:widowControl/>
              <w:tabs>
                <w:tab w:val="left" w:pos="1134"/>
              </w:tabs>
              <w:ind w:left="0"/>
              <w:jc w:val="both"/>
            </w:pPr>
            <w:r w:rsidRPr="007128C2">
              <w:t>­</w:t>
            </w:r>
            <w:r w:rsidRPr="007128C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7128C2" w:rsidRDefault="00343BCA" w:rsidP="002B540E">
            <w:pPr>
              <w:pStyle w:val="16"/>
              <w:keepNext/>
              <w:keepLines/>
              <w:widowControl/>
              <w:tabs>
                <w:tab w:val="left" w:pos="1134"/>
              </w:tabs>
              <w:ind w:left="0"/>
              <w:jc w:val="both"/>
            </w:pPr>
            <w:proofErr w:type="gramStart"/>
            <w:r w:rsidRPr="007128C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7128C2" w:rsidRDefault="00343BCA" w:rsidP="002B540E">
            <w:pPr>
              <w:pStyle w:val="16"/>
              <w:keepNext/>
              <w:keepLines/>
              <w:widowControl/>
              <w:tabs>
                <w:tab w:val="left" w:pos="1134"/>
              </w:tabs>
              <w:ind w:left="0"/>
              <w:jc w:val="both"/>
            </w:pPr>
            <w:r w:rsidRPr="007128C2">
              <w:t>­</w:t>
            </w:r>
            <w:r w:rsidRPr="007128C2">
              <w:tab/>
              <w:t xml:space="preserve">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w:t>
            </w:r>
            <w:r w:rsidRPr="007128C2">
              <w:lastRenderedPageBreak/>
              <w:t>государственных и муниципальных нужд».</w:t>
            </w:r>
          </w:p>
          <w:p w:rsidR="00343BCA" w:rsidRPr="007128C2" w:rsidRDefault="00343BCA" w:rsidP="002B540E">
            <w:pPr>
              <w:pStyle w:val="16"/>
              <w:keepNext/>
              <w:keepLines/>
              <w:widowControl/>
              <w:tabs>
                <w:tab w:val="left" w:pos="1134"/>
              </w:tabs>
              <w:ind w:left="0"/>
              <w:jc w:val="both"/>
            </w:pPr>
            <w:r w:rsidRPr="007128C2">
              <w:t>- предоставление иных документов, являющихся обязательными для предоставления в составе заявки на участие, в соответствии с</w:t>
            </w:r>
            <w:r w:rsidR="00A9627B" w:rsidRPr="007128C2">
              <w:t>о</w:t>
            </w:r>
            <w:r w:rsidRPr="007128C2">
              <w:t xml:space="preserve"> </w:t>
            </w:r>
            <w:r w:rsidR="00A9627B" w:rsidRPr="007128C2">
              <w:t>ст. 1.2.</w:t>
            </w:r>
            <w:r w:rsidRPr="007128C2">
              <w:t xml:space="preserve"> настоящего извещения.</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Комиссия отклоняет заявку если выявлено:</w:t>
            </w:r>
          </w:p>
          <w:p w:rsidR="006E698C" w:rsidRPr="006E698C" w:rsidRDefault="006E698C"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698C">
              <w:rPr>
                <w:rFonts w:ascii="Times New Roman" w:eastAsia="Calibri" w:hAnsi="Times New Roman" w:cs="Times New Roman"/>
                <w:sz w:val="24"/>
                <w:szCs w:val="24"/>
              </w:rPr>
              <w:t>непредставления отсканированных оригиналов и (или) копий документов, а также иных сведений, требование о наличии которых установлено</w:t>
            </w:r>
            <w:r>
              <w:rPr>
                <w:rFonts w:ascii="Times New Roman" w:eastAsia="Calibri" w:hAnsi="Times New Roman" w:cs="Times New Roman"/>
                <w:sz w:val="24"/>
                <w:szCs w:val="24"/>
              </w:rPr>
              <w:t xml:space="preserve"> извещением</w:t>
            </w:r>
            <w:r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Pr>
                <w:rFonts w:ascii="Times New Roman" w:eastAsia="Calibri" w:hAnsi="Times New Roman" w:cs="Times New Roman"/>
                <w:sz w:val="24"/>
                <w:szCs w:val="24"/>
              </w:rPr>
              <w:t xml:space="preserve">извещением </w:t>
            </w:r>
            <w:r w:rsidR="006E698C" w:rsidRPr="006E698C">
              <w:rPr>
                <w:rFonts w:ascii="Times New Roman" w:eastAsia="Calibri" w:hAnsi="Times New Roman" w:cs="Times New Roman"/>
                <w:sz w:val="24"/>
                <w:szCs w:val="24"/>
              </w:rPr>
              <w:t>о проведении запроса</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требованиям к </w:t>
            </w:r>
            <w:r>
              <w:rPr>
                <w:rFonts w:ascii="Times New Roman" w:eastAsia="Calibri" w:hAnsi="Times New Roman" w:cs="Times New Roman"/>
                <w:sz w:val="24"/>
                <w:szCs w:val="24"/>
              </w:rPr>
              <w:t>оформлению заявок</w:t>
            </w:r>
            <w:r w:rsidR="006E698C" w:rsidRPr="006E698C">
              <w:rPr>
                <w:rFonts w:ascii="Times New Roman" w:eastAsia="Calibri" w:hAnsi="Times New Roman" w:cs="Times New Roman"/>
                <w:sz w:val="24"/>
                <w:szCs w:val="24"/>
              </w:rPr>
              <w:t xml:space="preserve"> (</w:t>
            </w:r>
            <w:r w:rsidR="004660EE">
              <w:rPr>
                <w:rFonts w:ascii="Times New Roman" w:eastAsia="Calibri" w:hAnsi="Times New Roman" w:cs="Times New Roman"/>
                <w:sz w:val="24"/>
                <w:szCs w:val="24"/>
              </w:rPr>
              <w:t xml:space="preserve">ст. 1.3.) </w:t>
            </w:r>
            <w:r w:rsidR="006E698C" w:rsidRPr="006E698C">
              <w:rPr>
                <w:rFonts w:ascii="Times New Roman" w:eastAsia="Calibri" w:hAnsi="Times New Roman" w:cs="Times New Roman"/>
                <w:sz w:val="24"/>
                <w:szCs w:val="24"/>
              </w:rPr>
              <w:t>настоящ</w:t>
            </w:r>
            <w:r>
              <w:rPr>
                <w:rFonts w:ascii="Times New Roman" w:eastAsia="Calibri" w:hAnsi="Times New Roman" w:cs="Times New Roman"/>
                <w:sz w:val="24"/>
                <w:szCs w:val="24"/>
              </w:rPr>
              <w:t>его Извещения</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несоответствия предлагаемых товаров, работ, услуг требованиям</w:t>
            </w:r>
            <w:r>
              <w:rPr>
                <w:rFonts w:ascii="Times New Roman" w:eastAsia="Calibri" w:hAnsi="Times New Roman" w:cs="Times New Roman"/>
                <w:sz w:val="24"/>
                <w:szCs w:val="24"/>
              </w:rPr>
              <w:t xml:space="preserve"> извещения</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6E698C" w:rsidRDefault="00DD203C"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несоответствия предмета Заявки на участие в Запросе </w:t>
            </w:r>
            <w:r w:rsidRPr="007128C2">
              <w:rPr>
                <w:rFonts w:ascii="Times New Roman" w:eastAsia="Calibri" w:hAnsi="Times New Roman" w:cs="Times New Roman"/>
                <w:sz w:val="24"/>
                <w:szCs w:val="24"/>
              </w:rPr>
              <w:t xml:space="preserve">котировок </w:t>
            </w:r>
            <w:r w:rsidR="006E698C" w:rsidRPr="007128C2">
              <w:rPr>
                <w:rFonts w:ascii="Times New Roman" w:eastAsia="Calibri" w:hAnsi="Times New Roman" w:cs="Times New Roman"/>
                <w:sz w:val="24"/>
                <w:szCs w:val="24"/>
              </w:rPr>
              <w:t xml:space="preserve">предмету закупки, указанному в </w:t>
            </w:r>
            <w:r w:rsidRPr="007128C2">
              <w:rPr>
                <w:rFonts w:ascii="Times New Roman" w:eastAsia="Calibri" w:hAnsi="Times New Roman" w:cs="Times New Roman"/>
                <w:sz w:val="24"/>
                <w:szCs w:val="24"/>
              </w:rPr>
              <w:t>извещении по Запросу котировок</w:t>
            </w:r>
            <w:r w:rsidR="006E698C" w:rsidRPr="007128C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6E698C"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отсутствия документов, определенных </w:t>
            </w:r>
            <w:r w:rsidR="000C277C">
              <w:rPr>
                <w:rFonts w:ascii="Times New Roman" w:eastAsia="Calibri" w:hAnsi="Times New Roman" w:cs="Times New Roman"/>
                <w:sz w:val="24"/>
                <w:szCs w:val="24"/>
              </w:rPr>
              <w:t>Извещением</w:t>
            </w:r>
            <w:r w:rsidR="006E698C" w:rsidRPr="007128C2">
              <w:rPr>
                <w:rFonts w:ascii="Times New Roman" w:eastAsia="Calibri" w:hAnsi="Times New Roman" w:cs="Times New Roman"/>
                <w:sz w:val="24"/>
                <w:szCs w:val="24"/>
              </w:rPr>
              <w:t xml:space="preserve"> по Запросу</w:t>
            </w:r>
            <w:r w:rsidRPr="007128C2">
              <w:rPr>
                <w:rFonts w:ascii="Times New Roman" w:eastAsia="Calibri" w:hAnsi="Times New Roman" w:cs="Times New Roman"/>
                <w:sz w:val="24"/>
                <w:szCs w:val="24"/>
              </w:rPr>
              <w:t xml:space="preserve"> котировок</w:t>
            </w:r>
            <w:r w:rsidR="006E698C" w:rsidRPr="007128C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7128C2">
              <w:rPr>
                <w:rFonts w:ascii="Times New Roman" w:eastAsia="Calibri" w:hAnsi="Times New Roman" w:cs="Times New Roman"/>
                <w:sz w:val="24"/>
                <w:szCs w:val="24"/>
              </w:rPr>
              <w:t>т.ч</w:t>
            </w:r>
            <w:proofErr w:type="spellEnd"/>
            <w:r w:rsidR="006E698C" w:rsidRPr="007128C2">
              <w:rPr>
                <w:rFonts w:ascii="Times New Roman" w:eastAsia="Calibri" w:hAnsi="Times New Roman" w:cs="Times New Roman"/>
                <w:sz w:val="24"/>
                <w:szCs w:val="24"/>
              </w:rPr>
              <w:t>. отсутствия заполненных Форм настоящ</w:t>
            </w:r>
            <w:r w:rsidRPr="007128C2">
              <w:rPr>
                <w:rFonts w:ascii="Times New Roman" w:eastAsia="Calibri" w:hAnsi="Times New Roman" w:cs="Times New Roman"/>
                <w:sz w:val="24"/>
                <w:szCs w:val="24"/>
              </w:rPr>
              <w:t>его</w:t>
            </w:r>
            <w:r w:rsidR="006E698C" w:rsidRPr="007128C2">
              <w:rPr>
                <w:rFonts w:ascii="Times New Roman" w:eastAsia="Calibri" w:hAnsi="Times New Roman" w:cs="Times New Roman"/>
                <w:sz w:val="24"/>
                <w:szCs w:val="24"/>
              </w:rPr>
              <w:t xml:space="preserve"> </w:t>
            </w:r>
            <w:r w:rsidRPr="007128C2">
              <w:rPr>
                <w:rFonts w:ascii="Times New Roman" w:eastAsia="Calibri" w:hAnsi="Times New Roman" w:cs="Times New Roman"/>
                <w:sz w:val="24"/>
                <w:szCs w:val="24"/>
              </w:rPr>
              <w:t xml:space="preserve">извещения </w:t>
            </w:r>
            <w:r w:rsidR="006E698C" w:rsidRPr="007128C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несогласия Участника с условиями Приложения №2 к </w:t>
            </w:r>
            <w:r>
              <w:rPr>
                <w:rFonts w:ascii="Times New Roman" w:eastAsia="Calibri" w:hAnsi="Times New Roman" w:cs="Times New Roman"/>
                <w:sz w:val="24"/>
                <w:szCs w:val="24"/>
              </w:rPr>
              <w:t xml:space="preserve">извещению о запросе котировок в электронной форме </w:t>
            </w:r>
            <w:r w:rsidR="006E698C" w:rsidRPr="006E698C">
              <w:rPr>
                <w:rFonts w:ascii="Times New Roman" w:eastAsia="Calibri" w:hAnsi="Times New Roman" w:cs="Times New Roman"/>
                <w:sz w:val="24"/>
                <w:szCs w:val="24"/>
              </w:rPr>
              <w:t xml:space="preserve">«Проект договора», содержащегося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по Запросу</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по запросу Заказчика, в </w:t>
            </w:r>
            <w:proofErr w:type="spellStart"/>
            <w:r w:rsidR="006E698C" w:rsidRPr="006E698C">
              <w:rPr>
                <w:rFonts w:ascii="Times New Roman" w:eastAsia="Calibri" w:hAnsi="Times New Roman" w:cs="Times New Roman"/>
                <w:sz w:val="24"/>
                <w:szCs w:val="24"/>
              </w:rPr>
              <w:t>т.ч</w:t>
            </w:r>
            <w:proofErr w:type="spellEnd"/>
            <w:r w:rsidR="006E698C" w:rsidRPr="006E698C">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6E698C" w:rsidRPr="006E698C">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установлено такое требование;</w:t>
            </w:r>
          </w:p>
          <w:p w:rsidR="00B0198B"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233C83" w:rsidRDefault="00233C83" w:rsidP="002B540E">
            <w:pPr>
              <w:keepNext/>
              <w:keepLines/>
              <w:widowControl/>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233C83">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233C83" w:rsidRDefault="00233C83" w:rsidP="002B540E">
            <w:pPr>
              <w:keepNext/>
              <w:keepLines/>
              <w:widowControl/>
              <w:tabs>
                <w:tab w:val="num" w:pos="0"/>
              </w:tabs>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 xml:space="preserve">В случае, если </w:t>
            </w:r>
            <w:r>
              <w:rPr>
                <w:rFonts w:ascii="Times New Roman" w:hAnsi="Times New Roman" w:cs="Times New Roman"/>
                <w:sz w:val="24"/>
                <w:szCs w:val="24"/>
              </w:rPr>
              <w:t xml:space="preserve">извещением </w:t>
            </w:r>
            <w:r w:rsidRPr="00233C83">
              <w:rPr>
                <w:rFonts w:ascii="Times New Roman" w:hAnsi="Times New Roman" w:cs="Times New Roman"/>
                <w:sz w:val="24"/>
                <w:szCs w:val="24"/>
              </w:rPr>
              <w:t>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233C83">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0C277C" w:rsidRDefault="00233C83" w:rsidP="002B540E">
            <w:pPr>
              <w:keepNext/>
              <w:keepLines/>
              <w:widowControl/>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233C83">
              <w:rPr>
                <w:rFonts w:ascii="Times New Roman" w:hAnsi="Times New Roman" w:cs="Times New Roman"/>
                <w:sz w:val="24"/>
                <w:szCs w:val="24"/>
              </w:rPr>
              <w:t xml:space="preserve">,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w:t>
            </w:r>
            <w:r w:rsidRPr="00233C83">
              <w:rPr>
                <w:rFonts w:ascii="Times New Roman" w:hAnsi="Times New Roman" w:cs="Times New Roman"/>
                <w:sz w:val="24"/>
                <w:szCs w:val="24"/>
              </w:rPr>
              <w:lastRenderedPageBreak/>
              <w:t>согласованной в процессе проведения преддоговорных переговоров.</w:t>
            </w:r>
          </w:p>
        </w:tc>
      </w:tr>
      <w:tr w:rsidR="00B0198B" w:rsidRPr="00B0198B" w:rsidTr="004C6225">
        <w:trPr>
          <w:trHeight w:val="783"/>
        </w:trPr>
        <w:tc>
          <w:tcPr>
            <w:tcW w:w="2038" w:type="pct"/>
            <w:shd w:val="clear" w:color="auto" w:fill="auto"/>
          </w:tcPr>
          <w:p w:rsidR="00B0198B" w:rsidRPr="007128C2" w:rsidRDefault="00B0198B"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396664">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1D6161" w:rsidRDefault="001D6161"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1D6161">
              <w:rPr>
                <w:rFonts w:ascii="Times New Roman" w:eastAsia="Calibri" w:hAnsi="Times New Roman" w:cs="Times New Roman"/>
                <w:sz w:val="24"/>
                <w:szCs w:val="24"/>
                <w:highlight w:val="lightGray"/>
              </w:rPr>
              <w:t>24» октября 2018 года</w:t>
            </w:r>
            <w:r>
              <w:rPr>
                <w:rFonts w:ascii="Times New Roman" w:eastAsia="Calibri" w:hAnsi="Times New Roman" w:cs="Times New Roman"/>
                <w:sz w:val="24"/>
                <w:szCs w:val="24"/>
              </w:rPr>
              <w:t xml:space="preserve"> </w:t>
            </w:r>
            <w:r w:rsidRPr="001D6161">
              <w:rPr>
                <w:rFonts w:ascii="Times New Roman" w:eastAsia="Calibri" w:hAnsi="Times New Roman" w:cs="Times New Roman"/>
                <w:sz w:val="24"/>
                <w:szCs w:val="24"/>
              </w:rPr>
              <w:t xml:space="preserve">по адресу Заказчика: 295026, Российская Федерация, Республика Крым, </w:t>
            </w:r>
          </w:p>
          <w:p w:rsidR="00F36A43" w:rsidRDefault="001D6161" w:rsidP="002B540E">
            <w:pPr>
              <w:keepNext/>
              <w:keepLines/>
              <w:widowControl/>
              <w:contextualSpacing/>
              <w:jc w:val="both"/>
              <w:rPr>
                <w:rFonts w:ascii="Times New Roman" w:eastAsia="Calibri" w:hAnsi="Times New Roman" w:cs="Times New Roman"/>
                <w:sz w:val="24"/>
                <w:szCs w:val="24"/>
              </w:rPr>
            </w:pPr>
            <w:r w:rsidRPr="001D6161">
              <w:rPr>
                <w:rFonts w:ascii="Times New Roman" w:eastAsia="Calibri" w:hAnsi="Times New Roman" w:cs="Times New Roman"/>
                <w:sz w:val="24"/>
                <w:szCs w:val="24"/>
              </w:rPr>
              <w:t>г. Симферополь, ул. Гайдара, 3а, отдел конкурсных процедур и закупок.</w:t>
            </w:r>
          </w:p>
          <w:p w:rsidR="00AB6BD8" w:rsidRPr="00AB6BD8" w:rsidRDefault="00AB6BD8"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После публикации протокола открытия</w:t>
            </w:r>
            <w:r w:rsidR="001F2DE1">
              <w:rPr>
                <w:rFonts w:ascii="Times New Roman" w:eastAsia="Calibri" w:hAnsi="Times New Roman" w:cs="Times New Roman"/>
                <w:sz w:val="24"/>
                <w:szCs w:val="24"/>
              </w:rPr>
              <w:t xml:space="preserve"> доступа и рассмотрения заявок </w:t>
            </w:r>
            <w:r>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Pr>
                <w:rFonts w:ascii="Times New Roman" w:eastAsia="Calibri" w:hAnsi="Times New Roman" w:cs="Times New Roman"/>
                <w:sz w:val="24"/>
                <w:szCs w:val="24"/>
              </w:rPr>
              <w:t xml:space="preserve">, по результатам чего </w:t>
            </w:r>
            <w:r w:rsidRPr="00AB6BD8">
              <w:rPr>
                <w:rFonts w:ascii="Times New Roman" w:eastAsia="Calibri" w:hAnsi="Times New Roman" w:cs="Times New Roman"/>
                <w:sz w:val="24"/>
                <w:szCs w:val="24"/>
              </w:rPr>
              <w:t xml:space="preserve">составляется Протокол </w:t>
            </w:r>
            <w:r>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который публикуется в единой информационной системе в течение 3 (трех) дней со дня его подписания.  </w:t>
            </w:r>
          </w:p>
          <w:p w:rsidR="00AB6BD8" w:rsidRPr="00AB6BD8" w:rsidRDefault="00AB6BD8" w:rsidP="002B540E">
            <w:pPr>
              <w:keepNext/>
              <w:keepLines/>
              <w:widowControl/>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 xml:space="preserve">Протокол </w:t>
            </w:r>
            <w:r w:rsidR="00396664">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Pr>
                <w:rFonts w:ascii="Times New Roman" w:eastAsia="Calibri" w:hAnsi="Times New Roman" w:cs="Times New Roman"/>
                <w:sz w:val="24"/>
                <w:szCs w:val="24"/>
              </w:rPr>
              <w:t>открытия доступа к ценовому предложению</w:t>
            </w:r>
            <w:r w:rsidRPr="00AB6BD8">
              <w:rPr>
                <w:rFonts w:ascii="Times New Roman" w:eastAsia="Calibri" w:hAnsi="Times New Roman" w:cs="Times New Roman"/>
                <w:sz w:val="24"/>
                <w:szCs w:val="24"/>
              </w:rPr>
              <w:t xml:space="preserve">. Протокол хранится у секретаря комиссии по закупкам. </w:t>
            </w:r>
          </w:p>
          <w:p w:rsidR="00AB6BD8" w:rsidRDefault="00AB6BD8" w:rsidP="002B540E">
            <w:pPr>
              <w:keepNext/>
              <w:keepLines/>
              <w:widowControl/>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Pr>
                <w:rFonts w:ascii="Times New Roman" w:eastAsia="Calibri" w:hAnsi="Times New Roman" w:cs="Times New Roman"/>
                <w:sz w:val="24"/>
                <w:szCs w:val="24"/>
              </w:rPr>
              <w:t xml:space="preserve"> </w:t>
            </w:r>
            <w:r w:rsidR="00396664" w:rsidRPr="00396664">
              <w:rPr>
                <w:rFonts w:ascii="Times New Roman" w:eastAsia="Calibri" w:hAnsi="Times New Roman" w:cs="Times New Roman"/>
                <w:sz w:val="24"/>
                <w:szCs w:val="24"/>
              </w:rPr>
              <w:t>Приложени</w:t>
            </w:r>
            <w:r w:rsidR="00396664">
              <w:rPr>
                <w:rFonts w:ascii="Times New Roman" w:eastAsia="Calibri" w:hAnsi="Times New Roman" w:cs="Times New Roman"/>
                <w:sz w:val="24"/>
                <w:szCs w:val="24"/>
              </w:rPr>
              <w:t>е</w:t>
            </w:r>
            <w:r w:rsidR="00396664" w:rsidRPr="00396664">
              <w:rPr>
                <w:rFonts w:ascii="Times New Roman" w:eastAsia="Calibri" w:hAnsi="Times New Roman" w:cs="Times New Roman"/>
                <w:sz w:val="24"/>
                <w:szCs w:val="24"/>
              </w:rPr>
              <w:t xml:space="preserve"> №2 к извещению о запросе котировок в электронной форме «Проект договора»</w:t>
            </w:r>
            <w:r w:rsidRPr="00AB6BD8">
              <w:rPr>
                <w:rFonts w:ascii="Times New Roman" w:eastAsia="Calibri" w:hAnsi="Times New Roman" w:cs="Times New Roman"/>
                <w:sz w:val="24"/>
                <w:szCs w:val="24"/>
              </w:rPr>
              <w:t>, являющ</w:t>
            </w:r>
            <w:r w:rsidR="00396664">
              <w:rPr>
                <w:rFonts w:ascii="Times New Roman" w:eastAsia="Calibri" w:hAnsi="Times New Roman" w:cs="Times New Roman"/>
                <w:sz w:val="24"/>
                <w:szCs w:val="24"/>
              </w:rPr>
              <w:t>ееся</w:t>
            </w:r>
            <w:r w:rsidRPr="00AB6BD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Pr>
                <w:rFonts w:ascii="Times New Roman" w:eastAsia="Calibri" w:hAnsi="Times New Roman" w:cs="Times New Roman"/>
                <w:sz w:val="24"/>
                <w:szCs w:val="24"/>
              </w:rPr>
              <w:t xml:space="preserve">котировок </w:t>
            </w:r>
            <w:r w:rsidRPr="00AB6BD8">
              <w:rPr>
                <w:rFonts w:ascii="Times New Roman" w:eastAsia="Calibri" w:hAnsi="Times New Roman" w:cs="Times New Roman"/>
                <w:sz w:val="24"/>
                <w:szCs w:val="24"/>
              </w:rPr>
              <w:t>договор зак</w:t>
            </w:r>
            <w:r w:rsidR="00396664">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AB6BD8">
              <w:rPr>
                <w:rFonts w:ascii="Times New Roman" w:eastAsia="Calibri" w:hAnsi="Times New Roman" w:cs="Times New Roman"/>
                <w:sz w:val="24"/>
                <w:szCs w:val="24"/>
              </w:rPr>
              <w:t>.</w:t>
            </w:r>
            <w:r w:rsidR="00396664">
              <w:t xml:space="preserve"> </w:t>
            </w:r>
            <w:r w:rsidR="00396664" w:rsidRPr="00396664">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7128C2" w:rsidRDefault="00396664" w:rsidP="002B540E">
            <w:pPr>
              <w:keepNext/>
              <w:keepLines/>
              <w:widowControl/>
              <w:ind w:firstLine="709"/>
              <w:contextualSpacing/>
              <w:jc w:val="both"/>
              <w:rPr>
                <w:rFonts w:ascii="Times New Roman" w:eastAsia="Calibri" w:hAnsi="Times New Roman" w:cs="Times New Roman"/>
                <w:sz w:val="24"/>
                <w:szCs w:val="24"/>
              </w:rPr>
            </w:pPr>
            <w:r w:rsidRPr="00396664">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Размер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Обеспечение исполнения обязательств по договору</w:t>
            </w:r>
            <w:r w:rsidR="00966899" w:rsidRPr="007128C2">
              <w:rPr>
                <w:rFonts w:ascii="Times New Roman" w:eastAsia="Calibri" w:hAnsi="Times New Roman" w:cs="Times New Roman"/>
                <w:sz w:val="24"/>
                <w:szCs w:val="24"/>
              </w:rPr>
              <w:t>:</w:t>
            </w:r>
          </w:p>
        </w:tc>
        <w:tc>
          <w:tcPr>
            <w:tcW w:w="2962" w:type="pct"/>
            <w:shd w:val="clear" w:color="auto" w:fill="auto"/>
          </w:tcPr>
          <w:p w:rsidR="004660EE" w:rsidRPr="00626F7A" w:rsidRDefault="00626F7A" w:rsidP="002B540E">
            <w:pPr>
              <w:keepNext/>
              <w:keepLines/>
              <w:widowControl/>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Pr="002B540E">
              <w:rPr>
                <w:rFonts w:ascii="Times New Roman" w:hAnsi="Times New Roman" w:cs="Times New Roman"/>
                <w:sz w:val="24"/>
                <w:szCs w:val="24"/>
                <w:highlight w:val="lightGray"/>
              </w:rPr>
              <w:t>43 091 (сорок три тысячи девяносто один) рубль 59 копеек</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lastRenderedPageBreak/>
              <w:t>Реквизиты счёта для внесения обеспечения исполнения обязательств по договору:</w:t>
            </w:r>
          </w:p>
        </w:tc>
        <w:tc>
          <w:tcPr>
            <w:tcW w:w="2962" w:type="pct"/>
            <w:shd w:val="clear" w:color="auto" w:fill="auto"/>
          </w:tcPr>
          <w:p w:rsidR="004660EE" w:rsidRPr="007128C2" w:rsidRDefault="00626F7A"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Указаны в </w:t>
            </w:r>
            <w:r w:rsidRPr="00626F7A">
              <w:rPr>
                <w:rFonts w:ascii="Times New Roman" w:eastAsia="Calibri" w:hAnsi="Times New Roman" w:cs="Times New Roman"/>
                <w:sz w:val="24"/>
                <w:szCs w:val="24"/>
              </w:rPr>
              <w:t>Приложении №2 к извещению о запросе котировок в электронной форме «Проект договора».</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Сведения о предоставлении преференций</w:t>
            </w:r>
            <w:r w:rsidR="007128C2">
              <w:rPr>
                <w:rFonts w:ascii="Times New Roman" w:eastAsia="Calibri" w:hAnsi="Times New Roman" w:cs="Times New Roman"/>
                <w:sz w:val="24"/>
                <w:szCs w:val="24"/>
              </w:rPr>
              <w:t>:</w:t>
            </w:r>
          </w:p>
        </w:tc>
        <w:tc>
          <w:tcPr>
            <w:tcW w:w="2962" w:type="pct"/>
            <w:shd w:val="clear" w:color="auto" w:fill="auto"/>
          </w:tcPr>
          <w:p w:rsidR="004660EE"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7128C2" w:rsidRDefault="00966899" w:rsidP="002B540E">
            <w:pPr>
              <w:keepNext/>
              <w:keepLines/>
              <w:widowControl/>
              <w:tabs>
                <w:tab w:val="right" w:pos="3968"/>
              </w:tabs>
              <w:autoSpaceDE/>
              <w:autoSpaceDN/>
              <w:adjustRightInd/>
              <w:contextualSpacing/>
              <w:rPr>
                <w:rFonts w:eastAsia="Calibri" w:cs="Times New Roman"/>
                <w:szCs w:val="24"/>
              </w:rPr>
            </w:pPr>
            <w:r w:rsidRPr="007128C2">
              <w:rPr>
                <w:rFonts w:ascii="Times New Roman" w:eastAsia="Calibri" w:hAnsi="Times New Roman" w:cs="Times New Roman"/>
                <w:sz w:val="24"/>
                <w:szCs w:val="24"/>
              </w:rPr>
              <w:t>Возможность привлечения соисполнителей (субподрядчиков)</w:t>
            </w:r>
            <w:r w:rsidR="007128C2">
              <w:rPr>
                <w:rFonts w:ascii="Times New Roman" w:eastAsia="Calibri" w:hAnsi="Times New Roman" w:cs="Times New Roman"/>
                <w:sz w:val="24"/>
                <w:szCs w:val="24"/>
              </w:rPr>
              <w:t>:</w:t>
            </w:r>
          </w:p>
        </w:tc>
        <w:tc>
          <w:tcPr>
            <w:tcW w:w="2962" w:type="pct"/>
            <w:shd w:val="clear" w:color="auto" w:fill="auto"/>
          </w:tcPr>
          <w:p w:rsidR="00966899"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3235C3" w:rsidRDefault="00966899" w:rsidP="002B540E">
            <w:pPr>
              <w:keepNext/>
              <w:keepLines/>
              <w:widowControl/>
              <w:tabs>
                <w:tab w:val="right" w:pos="3968"/>
              </w:tabs>
              <w:autoSpaceDE/>
              <w:autoSpaceDN/>
              <w:adjustRightInd/>
              <w:contextualSpacing/>
              <w:rPr>
                <w:rStyle w:val="FontStyle128"/>
                <w:sz w:val="24"/>
              </w:rPr>
            </w:pPr>
            <w:r w:rsidRPr="003235C3">
              <w:rPr>
                <w:rStyle w:val="FontStyle128"/>
                <w:sz w:val="24"/>
              </w:rPr>
              <w:t>Сведения о предоставлении приоритета</w:t>
            </w:r>
            <w:r w:rsidR="007128C2">
              <w:rPr>
                <w:rStyle w:val="FontStyle128"/>
                <w:sz w:val="24"/>
              </w:rPr>
              <w:t>:</w:t>
            </w:r>
          </w:p>
        </w:tc>
        <w:tc>
          <w:tcPr>
            <w:tcW w:w="2962" w:type="pct"/>
            <w:shd w:val="clear" w:color="auto" w:fill="auto"/>
          </w:tcPr>
          <w:p w:rsidR="00966899" w:rsidRDefault="00966899" w:rsidP="002B540E">
            <w:pPr>
              <w:keepNext/>
              <w:keepLines/>
              <w:widowControl/>
              <w:autoSpaceDE/>
              <w:autoSpaceDN/>
              <w:adjustRightInd/>
              <w:contextualSpacing/>
              <w:rPr>
                <w:rStyle w:val="FontStyle128"/>
                <w:sz w:val="24"/>
              </w:rPr>
            </w:pPr>
            <w:r w:rsidRPr="00B36047">
              <w:rPr>
                <w:rStyle w:val="FontStyle128"/>
                <w:sz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Pr>
                <w:rStyle w:val="FontStyle128"/>
                <w:sz w:val="24"/>
              </w:rPr>
              <w:t>.</w:t>
            </w:r>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r w:rsidRPr="005A7D36">
              <w:rPr>
                <w:rFonts w:ascii="Times New Roman" w:eastAsia="Calibri" w:hAnsi="Times New Roman" w:cs="Times New Roman"/>
                <w:sz w:val="24"/>
                <w:szCs w:val="24"/>
              </w:rPr>
              <w:t>Условием предоставления приоритета является:</w:t>
            </w:r>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r w:rsidRPr="005A7D36">
              <w:rPr>
                <w:rFonts w:ascii="Times New Roman" w:eastAsia="Calibri" w:hAnsi="Times New Roman"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proofErr w:type="gramStart"/>
            <w:r w:rsidRPr="005A7D36">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roofErr w:type="gramEnd"/>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r w:rsidRPr="005A7D36">
              <w:rPr>
                <w:rFonts w:ascii="Times New Roman" w:eastAsia="Calibri" w:hAnsi="Times New Roman" w:cs="Times New Roman"/>
                <w:sz w:val="24"/>
                <w:szCs w:val="24"/>
              </w:rPr>
              <w:t xml:space="preserve">Указание в </w:t>
            </w:r>
            <w:r w:rsidR="000C277C">
              <w:rPr>
                <w:rFonts w:ascii="Times New Roman" w:eastAsia="Calibri" w:hAnsi="Times New Roman" w:cs="Times New Roman"/>
                <w:sz w:val="24"/>
                <w:szCs w:val="24"/>
              </w:rPr>
              <w:t>Извещении</w:t>
            </w:r>
            <w:r w:rsidRPr="005A7D36">
              <w:rPr>
                <w:rFonts w:ascii="Times New Roman" w:eastAsia="Calibri" w:hAnsi="Times New Roman"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r w:rsidRPr="005A7D36">
              <w:rPr>
                <w:rFonts w:ascii="Times New Roman" w:eastAsia="Calibri" w:hAnsi="Times New Roman" w:cs="Times New Roman"/>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A7D36">
              <w:rPr>
                <w:rFonts w:ascii="Times New Roman" w:eastAsia="Calibri" w:hAnsi="Times New Roman" w:cs="Times New Roman"/>
                <w:sz w:val="24"/>
                <w:szCs w:val="24"/>
              </w:rPr>
              <w:t>закупке</w:t>
            </w:r>
            <w:proofErr w:type="gramEnd"/>
            <w:r w:rsidRPr="005A7D36">
              <w:rPr>
                <w:rFonts w:ascii="Times New Roman" w:eastAsia="Calibri" w:hAnsi="Times New Roman" w:cs="Times New Roman"/>
                <w:sz w:val="24"/>
                <w:szCs w:val="24"/>
              </w:rPr>
              <w:t xml:space="preserve"> и такая заявка рассматривается как содержащая предложение о поставке иностранных товаров.</w:t>
            </w:r>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proofErr w:type="gramStart"/>
            <w:r w:rsidRPr="005A7D36">
              <w:rPr>
                <w:rFonts w:ascii="Times New Roman" w:eastAsia="Calibri"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Pr>
                <w:rFonts w:ascii="Times New Roman" w:eastAsia="Calibri" w:hAnsi="Times New Roman" w:cs="Times New Roman"/>
                <w:sz w:val="24"/>
                <w:szCs w:val="24"/>
              </w:rPr>
              <w:t>Извещении</w:t>
            </w:r>
            <w:r w:rsidRPr="005A7D36">
              <w:rPr>
                <w:rFonts w:ascii="Times New Roman" w:eastAsia="Calibri" w:hAnsi="Times New Roman" w:cs="Times New Roman"/>
                <w:sz w:val="24"/>
                <w:szCs w:val="24"/>
              </w:rPr>
              <w:t xml:space="preserve"> о закупке в соответствии с подпунктом «в</w:t>
            </w:r>
            <w:proofErr w:type="gramEnd"/>
            <w:r w:rsidRPr="005A7D36">
              <w:rPr>
                <w:rFonts w:ascii="Times New Roman" w:eastAsia="Calibri" w:hAnsi="Times New Roman" w:cs="Times New Roman"/>
                <w:sz w:val="24"/>
                <w:szCs w:val="24"/>
              </w:rPr>
              <w:t xml:space="preserve">»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w:t>
            </w:r>
            <w:r w:rsidRPr="005A7D36">
              <w:rPr>
                <w:rFonts w:ascii="Times New Roman" w:eastAsia="Calibri" w:hAnsi="Times New Roman" w:cs="Times New Roman"/>
                <w:sz w:val="24"/>
                <w:szCs w:val="24"/>
              </w:rPr>
              <w:lastRenderedPageBreak/>
              <w:t>определяемый как результат деления цены договора, по которой заключается договор, на начальную (максимальную) цену договора.</w:t>
            </w:r>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r w:rsidRPr="005A7D36">
              <w:rPr>
                <w:rFonts w:ascii="Times New Roman" w:eastAsia="Calibri" w:hAnsi="Times New Roman"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r w:rsidRPr="005A7D36">
              <w:rPr>
                <w:rFonts w:ascii="Times New Roman" w:eastAsia="Calibri" w:hAnsi="Times New Roman"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proofErr w:type="gramStart"/>
            <w:r w:rsidRPr="005A7D36">
              <w:rPr>
                <w:rFonts w:ascii="Times New Roman" w:eastAsia="Calibri" w:hAnsi="Times New Roman"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925E8" w:rsidRDefault="00F925E8" w:rsidP="002B540E">
            <w:pPr>
              <w:keepNext/>
              <w:keepLines/>
              <w:widowControl/>
              <w:contextualSpacing/>
              <w:jc w:val="both"/>
              <w:outlineLvl w:val="0"/>
              <w:rPr>
                <w:rFonts w:ascii="Times New Roman" w:hAnsi="Times New Roman" w:cs="Times New Roman"/>
                <w:sz w:val="22"/>
                <w:szCs w:val="22"/>
              </w:rPr>
            </w:pPr>
            <w:proofErr w:type="gramStart"/>
            <w:r w:rsidRPr="005A7D36">
              <w:rPr>
                <w:rFonts w:ascii="Times New Roman" w:eastAsia="Calibri" w:hAnsi="Times New Roman" w:cs="Times New Roman"/>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5A7D36">
              <w:rPr>
                <w:rFonts w:ascii="Times New Roman" w:eastAsia="Calibri" w:hAnsi="Times New Roman" w:cs="Times New Roman"/>
                <w:sz w:val="24"/>
                <w:szCs w:val="24"/>
              </w:rPr>
              <w:t xml:space="preserve"> характеристикам товаров, указанных в договоре.</w:t>
            </w:r>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lastRenderedPageBreak/>
              <w:t>Заключение договора</w:t>
            </w:r>
          </w:p>
        </w:tc>
        <w:tc>
          <w:tcPr>
            <w:tcW w:w="2962" w:type="pct"/>
            <w:shd w:val="clear" w:color="auto" w:fill="auto"/>
          </w:tcPr>
          <w:p w:rsidR="00CE37B0" w:rsidRPr="00B36047" w:rsidRDefault="00CE37B0" w:rsidP="002B540E">
            <w:pPr>
              <w:keepNext/>
              <w:keepLines/>
              <w:widowControl/>
              <w:autoSpaceDE/>
              <w:autoSpaceDN/>
              <w:adjustRightInd/>
              <w:contextualSpacing/>
              <w:rPr>
                <w:rStyle w:val="FontStyle128"/>
                <w:sz w:val="24"/>
              </w:rPr>
            </w:pPr>
            <w:r w:rsidRPr="00CE37B0">
              <w:rPr>
                <w:rStyle w:val="FontStyle128"/>
                <w:sz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Pr>
                <w:rStyle w:val="FontStyle128"/>
                <w:sz w:val="24"/>
              </w:rPr>
              <w:t xml:space="preserve"> </w:t>
            </w:r>
            <w:r w:rsidR="00DE3D04">
              <w:rPr>
                <w:rStyle w:val="FontStyle128"/>
                <w:sz w:val="24"/>
              </w:rPr>
              <w:t xml:space="preserve">В соответствии с условиями предусмотренными </w:t>
            </w:r>
            <w:r w:rsidR="00B54CE1">
              <w:rPr>
                <w:rStyle w:val="FontStyle128"/>
                <w:sz w:val="24"/>
              </w:rPr>
              <w:t>стать</w:t>
            </w:r>
            <w:r w:rsidR="00DE3D04">
              <w:rPr>
                <w:rStyle w:val="FontStyle128"/>
                <w:sz w:val="24"/>
              </w:rPr>
              <w:t xml:space="preserve">ей 1.5. </w:t>
            </w:r>
            <w:r w:rsidR="00B54CE1">
              <w:rPr>
                <w:rStyle w:val="FontStyle128"/>
                <w:sz w:val="24"/>
              </w:rPr>
              <w:t>настоящего извещения.</w:t>
            </w:r>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t>Возможность изменения объема и цены договора</w:t>
            </w:r>
          </w:p>
        </w:tc>
        <w:tc>
          <w:tcPr>
            <w:tcW w:w="2962" w:type="pct"/>
            <w:shd w:val="clear" w:color="auto" w:fill="auto"/>
          </w:tcPr>
          <w:p w:rsidR="00CE37B0" w:rsidRPr="00CE37B0" w:rsidRDefault="00DE3D04" w:rsidP="002B540E">
            <w:pPr>
              <w:keepNext/>
              <w:keepLines/>
              <w:widowControl/>
              <w:autoSpaceDE/>
              <w:autoSpaceDN/>
              <w:adjustRightInd/>
              <w:contextualSpacing/>
              <w:rPr>
                <w:rStyle w:val="FontStyle128"/>
                <w:sz w:val="24"/>
              </w:rPr>
            </w:pPr>
            <w:r>
              <w:rPr>
                <w:rStyle w:val="FontStyle128"/>
                <w:sz w:val="24"/>
              </w:rPr>
              <w:t>С</w:t>
            </w:r>
            <w:r w:rsidR="00CE37B0" w:rsidRPr="00DE3D04">
              <w:rPr>
                <w:rStyle w:val="FontStyle128"/>
                <w:sz w:val="24"/>
              </w:rPr>
              <w:t>огласно условиям, установленным в Приложении №2 к извещению о запросе котировок в электронной форме «Проект договора»</w:t>
            </w:r>
            <w:r>
              <w:rPr>
                <w:rStyle w:val="FontStyle128"/>
                <w:sz w:val="24"/>
              </w:rPr>
              <w:t>.</w:t>
            </w:r>
          </w:p>
        </w:tc>
      </w:tr>
    </w:tbl>
    <w:p w:rsidR="00CE37B0" w:rsidRDefault="00CE37B0" w:rsidP="002B540E">
      <w:pPr>
        <w:pStyle w:val="af1"/>
        <w:widowControl/>
        <w:spacing w:before="0"/>
        <w:contextualSpacing/>
        <w:rPr>
          <w:b/>
          <w:sz w:val="22"/>
          <w:szCs w:val="22"/>
        </w:rPr>
      </w:pPr>
      <w:bookmarkStart w:id="10" w:name="_Toc519070085"/>
    </w:p>
    <w:p w:rsidR="009D1BA4" w:rsidRPr="007128C2" w:rsidRDefault="004865B8" w:rsidP="002B540E">
      <w:pPr>
        <w:pStyle w:val="af1"/>
        <w:widowControl/>
        <w:spacing w:before="0"/>
        <w:contextualSpacing/>
        <w:rPr>
          <w:b/>
        </w:rPr>
      </w:pPr>
      <w:r w:rsidRPr="007128C2">
        <w:rPr>
          <w:b/>
        </w:rPr>
        <w:t xml:space="preserve">Статья </w:t>
      </w:r>
      <w:r w:rsidR="00BF7CD7" w:rsidRPr="007128C2">
        <w:rPr>
          <w:b/>
        </w:rPr>
        <w:t>1.2.Требования к участникам закупки</w:t>
      </w:r>
      <w:bookmarkEnd w:id="10"/>
    </w:p>
    <w:p w:rsidR="00167025" w:rsidRPr="00F27E81" w:rsidRDefault="00A55439" w:rsidP="002B540E">
      <w:pPr>
        <w:keepNext/>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11"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11"/>
      <w:r w:rsidR="00167025" w:rsidRPr="00F27E81">
        <w:rPr>
          <w:rStyle w:val="FontStyle128"/>
          <w:sz w:val="24"/>
        </w:rPr>
        <w:t xml:space="preserve">: </w:t>
      </w:r>
      <w:hyperlink r:id="rId10" w:history="1">
        <w:r w:rsidR="00075793" w:rsidRPr="00F27E81">
          <w:rPr>
            <w:rStyle w:val="FontStyle128"/>
            <w:sz w:val="24"/>
          </w:rPr>
          <w:t>www.rts-tender.ru</w:t>
        </w:r>
      </w:hyperlink>
      <w:r w:rsidR="00474EF6" w:rsidRPr="00F27E81">
        <w:rPr>
          <w:rStyle w:val="FontStyle128"/>
          <w:sz w:val="24"/>
        </w:rPr>
        <w:t>.</w:t>
      </w:r>
    </w:p>
    <w:p w:rsidR="00FE7C85" w:rsidRPr="00F27E81" w:rsidRDefault="00FE7C85" w:rsidP="002B540E">
      <w:pPr>
        <w:keepNext/>
        <w:keepLines/>
        <w:widowControl/>
        <w:contextualSpacing/>
        <w:jc w:val="both"/>
        <w:rPr>
          <w:rStyle w:val="FontStyle128"/>
          <w:sz w:val="24"/>
        </w:rPr>
      </w:pPr>
      <w:r w:rsidRPr="00F27E81">
        <w:rPr>
          <w:rStyle w:val="FontStyle128"/>
          <w:sz w:val="24"/>
        </w:rPr>
        <w:lastRenderedPageBreak/>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2" w:name="St72"/>
      <w:bookmarkEnd w:id="12"/>
      <w:r w:rsidRPr="00F27E81">
        <w:rPr>
          <w:rStyle w:val="FontStyle128"/>
          <w:sz w:val="24"/>
        </w:rPr>
        <w:t>:</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6946"/>
      </w:tblGrid>
      <w:tr w:rsidR="00390222" w:rsidRPr="00524217" w:rsidTr="00EB7335">
        <w:trPr>
          <w:trHeight w:val="447"/>
        </w:trPr>
        <w:tc>
          <w:tcPr>
            <w:tcW w:w="851" w:type="dxa"/>
            <w:tcBorders>
              <w:top w:val="single" w:sz="4" w:space="0" w:color="000000"/>
              <w:left w:val="single" w:sz="4" w:space="0" w:color="000000"/>
              <w:bottom w:val="single" w:sz="4" w:space="0" w:color="000000"/>
            </w:tcBorders>
          </w:tcPr>
          <w:p w:rsidR="00390222" w:rsidRPr="00013543" w:rsidRDefault="00390222" w:rsidP="002B540E">
            <w:pPr>
              <w:keepNext/>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390222" w:rsidRPr="00013543" w:rsidRDefault="00390222"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6946" w:type="dxa"/>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EB7335">
        <w:trPr>
          <w:trHeight w:val="447"/>
        </w:trPr>
        <w:tc>
          <w:tcPr>
            <w:tcW w:w="851" w:type="dxa"/>
            <w:tcBorders>
              <w:top w:val="single" w:sz="4" w:space="0" w:color="000000"/>
              <w:left w:val="single" w:sz="4" w:space="0" w:color="000000"/>
              <w:bottom w:val="single" w:sz="4" w:space="0" w:color="000000"/>
            </w:tcBorders>
          </w:tcPr>
          <w:p w:rsidR="00BF7CD7" w:rsidRPr="00013543" w:rsidRDefault="00BA6CEC" w:rsidP="002B540E">
            <w:pPr>
              <w:keepNext/>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BF7CD7" w:rsidRPr="00013543" w:rsidRDefault="009A029E"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6946" w:type="dxa"/>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Next/>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Next/>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w:t>
            </w:r>
            <w:r w:rsidRPr="007128C2">
              <w:rPr>
                <w:rFonts w:eastAsia="Times New Roman"/>
              </w:rPr>
              <w:lastRenderedPageBreak/>
              <w:t>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6"/>
              <w:keepNext/>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Next/>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1"/>
        <w:widowControl/>
        <w:spacing w:before="0"/>
        <w:contextualSpacing/>
        <w:rPr>
          <w:b/>
        </w:rPr>
      </w:pPr>
      <w:bookmarkStart w:id="13" w:name="_Toc519070086"/>
      <w:r w:rsidRPr="007128C2">
        <w:rPr>
          <w:b/>
        </w:rPr>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13"/>
    </w:p>
    <w:p w:rsidR="007E1DD9" w:rsidRPr="007128C2" w:rsidRDefault="00B70D08" w:rsidP="002B540E">
      <w:pPr>
        <w:keepNext/>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Лицо, выступающее на стороне одного из участников закупки</w:t>
      </w:r>
      <w:r w:rsidRPr="007128C2">
        <w:rPr>
          <w:rFonts w:ascii="Times New Roman" w:eastAsia="Calibri" w:hAnsi="Times New Roman" w:cs="Times New Roman"/>
          <w:sz w:val="24"/>
          <w:szCs w:val="24"/>
          <w:lang w:eastAsia="en-US"/>
        </w:rPr>
        <w:t>,</w:t>
      </w:r>
      <w:r w:rsidR="008B1D53" w:rsidRPr="007128C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7128C2">
        <w:rPr>
          <w:rFonts w:ascii="Times New Roman" w:eastAsia="Calibri" w:hAnsi="Times New Roman" w:cs="Times New Roman"/>
          <w:sz w:val="24"/>
          <w:szCs w:val="24"/>
          <w:lang w:eastAsia="en-US"/>
        </w:rPr>
        <w:t>.</w:t>
      </w:r>
      <w:r w:rsidR="00157283" w:rsidRPr="007128C2">
        <w:rPr>
          <w:rFonts w:ascii="Times New Roman" w:eastAsia="Calibri" w:hAnsi="Times New Roman" w:cs="Times New Roman"/>
          <w:sz w:val="24"/>
          <w:szCs w:val="24"/>
          <w:lang w:eastAsia="en-US"/>
        </w:rPr>
        <w:t xml:space="preserve"> </w:t>
      </w:r>
    </w:p>
    <w:p w:rsidR="00167025" w:rsidRPr="007128C2" w:rsidRDefault="007E1DD9" w:rsidP="002B540E">
      <w:pPr>
        <w:keepNext/>
        <w:keepLines/>
        <w:widowControl/>
        <w:contextualSpacing/>
        <w:jc w:val="both"/>
        <w:rPr>
          <w:rStyle w:val="a6"/>
          <w:rFonts w:ascii="Times New Roman" w:eastAsiaTheme="majorEastAsia" w:hAnsi="Times New Roman" w:cs="Times New Roman"/>
          <w:sz w:val="24"/>
          <w:szCs w:val="24"/>
        </w:rPr>
      </w:pPr>
      <w:r w:rsidRPr="007128C2">
        <w:rPr>
          <w:rFonts w:ascii="Times New Roman" w:eastAsia="Calibri" w:hAnsi="Times New Roman" w:cs="Times New Roman"/>
          <w:sz w:val="24"/>
          <w:szCs w:val="24"/>
          <w:lang w:eastAsia="en-US"/>
        </w:rPr>
        <w:tab/>
      </w:r>
      <w:r w:rsidR="00157283" w:rsidRPr="007128C2">
        <w:rPr>
          <w:rFonts w:ascii="Times New Roman" w:eastAsia="Calibri" w:hAnsi="Times New Roman" w:cs="Times New Roman"/>
          <w:sz w:val="24"/>
          <w:szCs w:val="24"/>
          <w:lang w:eastAsia="en-US"/>
        </w:rPr>
        <w:t>У</w:t>
      </w:r>
      <w:r w:rsidR="0033738F" w:rsidRPr="007128C2">
        <w:rPr>
          <w:rFonts w:ascii="Times New Roman" w:eastAsia="Calibri" w:hAnsi="Times New Roman" w:cs="Times New Roman"/>
          <w:sz w:val="24"/>
          <w:szCs w:val="24"/>
          <w:lang w:eastAsia="en-US"/>
        </w:rPr>
        <w:t>частник закупки</w:t>
      </w:r>
      <w:r w:rsidR="00157283" w:rsidRPr="007128C2">
        <w:rPr>
          <w:rFonts w:ascii="Times New Roman" w:eastAsia="Calibri" w:hAnsi="Times New Roman" w:cs="Times New Roman"/>
          <w:sz w:val="24"/>
          <w:szCs w:val="24"/>
          <w:lang w:eastAsia="en-US"/>
        </w:rPr>
        <w:t>, подавший заявку</w:t>
      </w:r>
      <w:r w:rsidR="0033738F" w:rsidRPr="007128C2">
        <w:rPr>
          <w:rFonts w:ascii="Times New Roman" w:eastAsia="Calibri" w:hAnsi="Times New Roman" w:cs="Times New Roman"/>
          <w:sz w:val="24"/>
          <w:szCs w:val="24"/>
          <w:lang w:eastAsia="en-US"/>
        </w:rPr>
        <w:t>,</w:t>
      </w:r>
      <w:r w:rsidR="00157283" w:rsidRPr="007128C2">
        <w:rPr>
          <w:rFonts w:ascii="Times New Roman" w:eastAsia="Calibri" w:hAnsi="Times New Roman" w:cs="Times New Roman"/>
          <w:sz w:val="24"/>
          <w:szCs w:val="24"/>
          <w:lang w:eastAsia="en-US"/>
        </w:rPr>
        <w:t xml:space="preserve"> имеет право</w:t>
      </w:r>
      <w:r w:rsidR="00605D31" w:rsidRPr="007128C2">
        <w:rPr>
          <w:rFonts w:ascii="Times New Roman" w:eastAsia="Calibri" w:hAnsi="Times New Roman" w:cs="Times New Roman"/>
          <w:sz w:val="24"/>
          <w:szCs w:val="24"/>
          <w:lang w:eastAsia="en-US"/>
        </w:rPr>
        <w:t xml:space="preserve"> </w:t>
      </w:r>
      <w:r w:rsidR="00E25A65" w:rsidRPr="007128C2">
        <w:rPr>
          <w:rFonts w:ascii="Times New Roman" w:eastAsia="Calibri" w:hAnsi="Times New Roman" w:cs="Times New Roman"/>
          <w:sz w:val="24"/>
          <w:szCs w:val="24"/>
          <w:lang w:eastAsia="en-US"/>
        </w:rPr>
        <w:t xml:space="preserve">через ЭТП </w:t>
      </w:r>
      <w:r w:rsidR="00157283" w:rsidRPr="007128C2">
        <w:rPr>
          <w:rFonts w:ascii="Times New Roman" w:eastAsia="Calibri" w:hAnsi="Times New Roman" w:cs="Times New Roman"/>
          <w:sz w:val="24"/>
          <w:szCs w:val="24"/>
          <w:lang w:eastAsia="en-US"/>
        </w:rPr>
        <w:t>отозвать заявку</w:t>
      </w:r>
      <w:r w:rsidR="00FE7C85" w:rsidRPr="007128C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7128C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7128C2">
        <w:rPr>
          <w:rFonts w:ascii="Times New Roman" w:eastAsia="Calibri" w:hAnsi="Times New Roman" w:cs="Times New Roman"/>
          <w:sz w:val="24"/>
          <w:szCs w:val="24"/>
          <w:lang w:eastAsia="en-US"/>
        </w:rPr>
        <w:t>которые доступны для ознакомлени</w:t>
      </w:r>
      <w:r w:rsidR="00167025" w:rsidRPr="007128C2">
        <w:rPr>
          <w:rFonts w:ascii="Times New Roman" w:eastAsia="Calibri" w:hAnsi="Times New Roman" w:cs="Times New Roman"/>
          <w:sz w:val="24"/>
          <w:szCs w:val="24"/>
          <w:lang w:eastAsia="en-US"/>
        </w:rPr>
        <w:t xml:space="preserve">я в свободном доступе по адресу: </w:t>
      </w:r>
      <w:hyperlink r:id="rId11" w:history="1">
        <w:r w:rsidR="00474EF6" w:rsidRPr="007128C2">
          <w:rPr>
            <w:rStyle w:val="a6"/>
            <w:rFonts w:ascii="Times New Roman" w:eastAsiaTheme="majorEastAsia" w:hAnsi="Times New Roman" w:cs="Times New Roman"/>
            <w:sz w:val="24"/>
            <w:szCs w:val="24"/>
          </w:rPr>
          <w:t>www.rts-tender.ru</w:t>
        </w:r>
      </w:hyperlink>
    </w:p>
    <w:p w:rsidR="00275BE8" w:rsidRDefault="00275BE8" w:rsidP="002B540E">
      <w:pPr>
        <w:keepNext/>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Next/>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6946"/>
      </w:tblGrid>
      <w:tr w:rsidR="009D1BA4" w:rsidRPr="00524217" w:rsidTr="00EB7335">
        <w:trPr>
          <w:trHeight w:val="447"/>
        </w:trPr>
        <w:tc>
          <w:tcPr>
            <w:tcW w:w="851" w:type="dxa"/>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9D1BA4" w:rsidRPr="003D2CBB" w:rsidRDefault="009D1BA4"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6946" w:type="dxa"/>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EB7335">
        <w:trPr>
          <w:trHeight w:val="447"/>
        </w:trPr>
        <w:tc>
          <w:tcPr>
            <w:tcW w:w="851" w:type="dxa"/>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9D1BA4" w:rsidRPr="003D2CBB" w:rsidRDefault="0006147A"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6946" w:type="dxa"/>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Next/>
              <w:keepLines/>
              <w:widowControl/>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1-4, 6-7)</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roofErr w:type="gramEnd"/>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w:t>
            </w:r>
            <w:r w:rsidRPr="003D2CBB">
              <w:rPr>
                <w:rFonts w:ascii="Times New Roman" w:hAnsi="Times New Roman" w:cs="Times New Roman"/>
                <w:sz w:val="24"/>
                <w:szCs w:val="24"/>
              </w:rPr>
              <w:lastRenderedPageBreak/>
              <w:t xml:space="preserve">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3D2CBB" w:rsidRDefault="00C74483" w:rsidP="002B540E">
            <w:pPr>
              <w:keepNext/>
              <w:keepLines/>
              <w:widowControl/>
              <w:contextualSpacing/>
              <w:jc w:val="both"/>
              <w:outlineLvl w:val="0"/>
              <w:rPr>
                <w:rFonts w:ascii="Times New Roman" w:eastAsia="Calibri" w:hAnsi="Times New Roman" w:cs="Times New Roman"/>
                <w:b/>
                <w:sz w:val="24"/>
                <w:szCs w:val="24"/>
                <w:u w:val="single"/>
              </w:rPr>
            </w:pPr>
            <w:r w:rsidRPr="003D2CBB">
              <w:rPr>
                <w:rFonts w:ascii="Times New Roman" w:eastAsia="Calibri" w:hAnsi="Times New Roman" w:cs="Times New Roman"/>
                <w:b/>
                <w:sz w:val="24"/>
                <w:szCs w:val="24"/>
                <w:u w:val="single"/>
              </w:rPr>
              <w:t>Требования к оформлению заявки:</w:t>
            </w:r>
          </w:p>
          <w:p w:rsidR="00A332A5" w:rsidRPr="003D2CBB" w:rsidRDefault="00A332A5" w:rsidP="002B540E">
            <w:pPr>
              <w:keepNext/>
              <w:keepLines/>
              <w:widowControl/>
              <w:contextualSpacing/>
              <w:jc w:val="both"/>
              <w:outlineLvl w:val="0"/>
              <w:rPr>
                <w:rFonts w:ascii="Times New Roman" w:eastAsia="Calibri" w:hAnsi="Times New Roman" w:cs="Times New Roman"/>
                <w:sz w:val="24"/>
                <w:szCs w:val="24"/>
              </w:rPr>
            </w:pPr>
            <w:r w:rsidRPr="003D2CBB">
              <w:rPr>
                <w:rFonts w:ascii="Times New Roman" w:eastAsia="Calibri"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sz w:val="24"/>
                <w:szCs w:val="24"/>
              </w:rPr>
            </w:pPr>
            <w:r w:rsidRPr="003D2CBB">
              <w:rPr>
                <w:rFonts w:ascii="Times New Roman" w:eastAsia="Calibri"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sz w:val="24"/>
                <w:szCs w:val="24"/>
              </w:rPr>
            </w:pPr>
            <w:r w:rsidRPr="003D2CBB">
              <w:rPr>
                <w:rFonts w:ascii="Times New Roman" w:eastAsia="Calibri"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3D2CBB">
              <w:rPr>
                <w:rFonts w:ascii="Times New Roman" w:eastAsia="Calibri" w:hAnsi="Times New Roman" w:cs="Times New Roman"/>
                <w:sz w:val="24"/>
                <w:szCs w:val="24"/>
              </w:rPr>
              <w:t xml:space="preserve"> </w:t>
            </w:r>
            <w:r w:rsidRPr="003D2CBB">
              <w:rPr>
                <w:rFonts w:ascii="Times New Roman" w:eastAsia="Calibri"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3D2CBB">
              <w:rPr>
                <w:rFonts w:ascii="Times New Roman" w:eastAsia="Calibri" w:hAnsi="Times New Roman" w:cs="Times New Roman"/>
                <w:sz w:val="24"/>
                <w:szCs w:val="24"/>
              </w:rPr>
              <w:t>исправленному</w:t>
            </w:r>
            <w:proofErr w:type="gramEnd"/>
            <w:r w:rsidRPr="003D2CBB">
              <w:rPr>
                <w:rFonts w:ascii="Times New Roman" w:eastAsia="Calibri"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b/>
                <w:sz w:val="24"/>
                <w:szCs w:val="24"/>
              </w:rPr>
            </w:pPr>
            <w:r w:rsidRPr="003D2CBB">
              <w:rPr>
                <w:rFonts w:ascii="Times New Roman" w:eastAsia="Calibri" w:hAnsi="Times New Roman" w:cs="Times New Roman"/>
                <w:sz w:val="24"/>
                <w:szCs w:val="24"/>
              </w:rPr>
              <w:t>4</w:t>
            </w:r>
            <w:r w:rsidR="00AF4A4C">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3D2CBB">
              <w:rPr>
                <w:rFonts w:ascii="Times New Roman" w:eastAsia="Calibri" w:hAnsi="Times New Roman" w:cs="Times New Roman"/>
                <w:sz w:val="24"/>
                <w:szCs w:val="24"/>
              </w:rPr>
              <w:t>Исправленному</w:t>
            </w:r>
            <w:proofErr w:type="gramEnd"/>
            <w:r w:rsidRPr="003D2CBB">
              <w:rPr>
                <w:rFonts w:ascii="Times New Roman" w:eastAsia="Calibri"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p>
          <w:p w:rsidR="00A332A5" w:rsidRPr="003D2CBB" w:rsidRDefault="00AF4A4C" w:rsidP="002B540E">
            <w:pPr>
              <w:keepNext/>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Next/>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Next/>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xml:space="preserve">, при этом </w:t>
            </w:r>
            <w:r w:rsidR="00AF4A4C">
              <w:rPr>
                <w:rFonts w:ascii="Times New Roman" w:eastAsia="Calibri" w:hAnsi="Times New Roman" w:cs="Times New Roman"/>
                <w:b/>
                <w:sz w:val="24"/>
                <w:szCs w:val="24"/>
                <w:highlight w:val="cyan"/>
                <w:u w:val="single"/>
              </w:rPr>
              <w:lastRenderedPageBreak/>
              <w:t>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Next/>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Next/>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Next/>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Next/>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3D2CBB" w:rsidRDefault="00A332A5" w:rsidP="002B540E">
            <w:pPr>
              <w:keepNext/>
              <w:keepLines/>
              <w:widowControl/>
              <w:contextualSpacing/>
              <w:jc w:val="both"/>
              <w:outlineLvl w:val="0"/>
              <w:rPr>
                <w:rFonts w:ascii="Times New Roman" w:hAnsi="Times New Roman" w:cs="Times New Roman"/>
                <w:i/>
                <w:sz w:val="24"/>
                <w:szCs w:val="24"/>
              </w:rPr>
            </w:pPr>
            <w:r w:rsidRPr="003D2CBB">
              <w:rPr>
                <w:rFonts w:ascii="Times New Roman" w:eastAsia="Calibri" w:hAnsi="Times New Roman" w:cs="Times New Roman"/>
                <w:b/>
                <w:sz w:val="24"/>
                <w:szCs w:val="24"/>
                <w:u w:val="single"/>
              </w:rPr>
              <w:t xml:space="preserve">       В случае если по каким-либо причинам Участник закупки не может </w:t>
            </w:r>
            <w:proofErr w:type="gramStart"/>
            <w:r w:rsidRPr="003D2CBB">
              <w:rPr>
                <w:rFonts w:ascii="Times New Roman" w:eastAsia="Calibri" w:hAnsi="Times New Roman" w:cs="Times New Roman"/>
                <w:b/>
                <w:sz w:val="24"/>
                <w:szCs w:val="24"/>
                <w:u w:val="single"/>
              </w:rPr>
              <w:t>предоставить требуемый документ</w:t>
            </w:r>
            <w:proofErr w:type="gramEnd"/>
            <w:r w:rsidRPr="003D2CBB">
              <w:rPr>
                <w:rFonts w:ascii="Times New Roman" w:eastAsia="Calibri"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3D2CBB">
              <w:rPr>
                <w:rFonts w:ascii="Times New Roman" w:eastAsia="Calibri" w:hAnsi="Times New Roman" w:cs="Times New Roman"/>
                <w:b/>
                <w:i/>
                <w:sz w:val="24"/>
                <w:szCs w:val="24"/>
                <w:u w:val="single"/>
              </w:rPr>
              <w:t xml:space="preserve">Предоставление указанной справки не является подтверждением требований, установленных в </w:t>
            </w:r>
            <w:r w:rsidR="009A0F29" w:rsidRPr="003D2CBB">
              <w:rPr>
                <w:rFonts w:ascii="Times New Roman" w:eastAsia="Calibri" w:hAnsi="Times New Roman" w:cs="Times New Roman"/>
                <w:b/>
                <w:i/>
                <w:sz w:val="24"/>
                <w:szCs w:val="24"/>
                <w:u w:val="single"/>
              </w:rPr>
              <w:t xml:space="preserve">Извещении </w:t>
            </w:r>
            <w:r w:rsidRPr="003D2CBB">
              <w:rPr>
                <w:rFonts w:ascii="Times New Roman" w:eastAsia="Calibri" w:hAnsi="Times New Roman" w:cs="Times New Roman"/>
                <w:b/>
                <w:i/>
                <w:sz w:val="24"/>
                <w:szCs w:val="24"/>
                <w:u w:val="single"/>
              </w:rPr>
              <w:t>о закупке</w:t>
            </w:r>
            <w:r w:rsidRPr="003D2CBB">
              <w:rPr>
                <w:rFonts w:ascii="Times New Roman" w:eastAsia="Calibri" w:hAnsi="Times New Roman" w:cs="Times New Roman"/>
                <w:b/>
                <w:sz w:val="24"/>
                <w:szCs w:val="24"/>
                <w:u w:val="single"/>
              </w:rPr>
              <w:t>.</w:t>
            </w:r>
          </w:p>
        </w:tc>
      </w:tr>
      <w:tr w:rsidR="005A28F4" w:rsidRPr="00524217" w:rsidTr="00EB7335">
        <w:trPr>
          <w:trHeight w:val="447"/>
        </w:trPr>
        <w:tc>
          <w:tcPr>
            <w:tcW w:w="851" w:type="dxa"/>
            <w:tcBorders>
              <w:top w:val="single" w:sz="4" w:space="0" w:color="000000"/>
              <w:left w:val="single" w:sz="4" w:space="0" w:color="000000"/>
              <w:bottom w:val="single" w:sz="4" w:space="0" w:color="000000"/>
            </w:tcBorders>
          </w:tcPr>
          <w:p w:rsidR="005A28F4" w:rsidRPr="003D2CBB" w:rsidRDefault="0043208C"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5A28F4" w:rsidRPr="003D2CBB" w:rsidRDefault="00227ED7"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6946" w:type="dxa"/>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 xml:space="preserve">Предложение участника запроса </w:t>
            </w:r>
            <w:r w:rsidRPr="003D2CBB">
              <w:rPr>
                <w:rFonts w:ascii="Times New Roman" w:hAnsi="Times New Roman" w:cs="Times New Roman"/>
                <w:sz w:val="24"/>
                <w:szCs w:val="24"/>
              </w:rPr>
              <w:t xml:space="preserve">котировок </w:t>
            </w:r>
            <w:r w:rsidR="00424069" w:rsidRPr="003D2CBB">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3D2CBB">
              <w:rPr>
                <w:sz w:val="24"/>
                <w:szCs w:val="24"/>
              </w:rPr>
              <w:t xml:space="preserve">  </w:t>
            </w:r>
            <w:r w:rsidR="00424069" w:rsidRPr="003D2CBB">
              <w:rPr>
                <w:rFonts w:ascii="Times New Roman" w:hAnsi="Times New Roman" w:cs="Times New Roman"/>
                <w:b/>
                <w:sz w:val="24"/>
                <w:szCs w:val="24"/>
              </w:rPr>
              <w:t xml:space="preserve">Письмо о подаче Заявки на участие в Запросе </w:t>
            </w:r>
            <w:r w:rsidRPr="003D2CBB">
              <w:rPr>
                <w:rFonts w:ascii="Times New Roman" w:hAnsi="Times New Roman" w:cs="Times New Roman"/>
                <w:b/>
                <w:sz w:val="24"/>
                <w:szCs w:val="24"/>
              </w:rPr>
              <w:t>котировок</w:t>
            </w:r>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3D2CBB">
              <w:rPr>
                <w:rFonts w:ascii="Times New Roman" w:hAnsi="Times New Roman" w:cs="Times New Roman"/>
                <w:sz w:val="24"/>
                <w:szCs w:val="24"/>
              </w:rPr>
              <w:t>го</w:t>
            </w:r>
            <w:r w:rsidR="00424069" w:rsidRPr="003D2CBB">
              <w:rPr>
                <w:rFonts w:ascii="Times New Roman" w:hAnsi="Times New Roman" w:cs="Times New Roman"/>
                <w:sz w:val="24"/>
                <w:szCs w:val="24"/>
              </w:rPr>
              <w:t xml:space="preserve"> </w:t>
            </w:r>
            <w:r w:rsidR="004A773E" w:rsidRPr="003D2CBB">
              <w:rPr>
                <w:rFonts w:ascii="Times New Roman" w:hAnsi="Times New Roman" w:cs="Times New Roman"/>
                <w:sz w:val="24"/>
                <w:szCs w:val="24"/>
              </w:rPr>
              <w:t xml:space="preserve">извещения </w:t>
            </w:r>
            <w:r w:rsidR="00424069" w:rsidRPr="003D2CBB">
              <w:rPr>
                <w:rFonts w:ascii="Times New Roman" w:hAnsi="Times New Roman" w:cs="Times New Roman"/>
                <w:sz w:val="24"/>
                <w:szCs w:val="24"/>
              </w:rPr>
              <w:t>о закупке (Формы 1-</w:t>
            </w:r>
            <w:r w:rsidR="001D6161">
              <w:rPr>
                <w:rFonts w:ascii="Times New Roman" w:hAnsi="Times New Roman" w:cs="Times New Roman"/>
                <w:sz w:val="24"/>
                <w:szCs w:val="24"/>
              </w:rPr>
              <w:t>4</w:t>
            </w:r>
            <w:r w:rsidR="00424069" w:rsidRPr="003D2CBB">
              <w:rPr>
                <w:rFonts w:ascii="Times New Roman" w:hAnsi="Times New Roman" w:cs="Times New Roman"/>
                <w:sz w:val="24"/>
                <w:szCs w:val="24"/>
              </w:rPr>
              <w:t>,</w:t>
            </w:r>
            <w:r w:rsidR="001D6161">
              <w:rPr>
                <w:rFonts w:ascii="Times New Roman" w:hAnsi="Times New Roman" w:cs="Times New Roman"/>
                <w:sz w:val="24"/>
                <w:szCs w:val="24"/>
              </w:rPr>
              <w:t>6</w:t>
            </w:r>
            <w:proofErr w:type="gramEnd"/>
            <w:r w:rsidR="001D6161">
              <w:rPr>
                <w:rFonts w:ascii="Times New Roman" w:hAnsi="Times New Roman" w:cs="Times New Roman"/>
                <w:sz w:val="24"/>
                <w:szCs w:val="24"/>
              </w:rPr>
              <w:t>-7</w:t>
            </w:r>
            <w:r w:rsidR="00424069" w:rsidRPr="003D2CBB">
              <w:rPr>
                <w:rFonts w:ascii="Times New Roman" w:hAnsi="Times New Roman" w:cs="Times New Roman"/>
                <w:sz w:val="24"/>
                <w:szCs w:val="24"/>
              </w:rPr>
              <w:t xml:space="preserve">). Форма </w:t>
            </w:r>
            <w:r w:rsidR="001D6161">
              <w:rPr>
                <w:rFonts w:ascii="Times New Roman" w:hAnsi="Times New Roman" w:cs="Times New Roman"/>
                <w:sz w:val="24"/>
                <w:szCs w:val="24"/>
              </w:rPr>
              <w:t>5</w:t>
            </w:r>
            <w:r w:rsidR="00424069" w:rsidRPr="003D2CBB">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3D2CBB">
              <w:rPr>
                <w:rFonts w:ascii="Times New Roman" w:hAnsi="Times New Roman" w:cs="Times New Roman"/>
                <w:sz w:val="24"/>
                <w:szCs w:val="24"/>
              </w:rPr>
              <w:t xml:space="preserve"> </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 xml:space="preserve">свидетельства о постановке </w:t>
            </w:r>
            <w:r w:rsidRPr="003D2CBB">
              <w:rPr>
                <w:rFonts w:ascii="Times New Roman" w:hAnsi="Times New Roman" w:cs="Times New Roman"/>
                <w:sz w:val="24"/>
                <w:szCs w:val="24"/>
              </w:rPr>
              <w:lastRenderedPageBreak/>
              <w:t>на налоговый учет;</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a"/>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8D66BF"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sidR="00874BE8">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w:t>
            </w:r>
            <w:r w:rsidRPr="003D2CBB">
              <w:rPr>
                <w:rFonts w:ascii="Times New Roman" w:hAnsi="Times New Roman" w:cs="Times New Roman"/>
                <w:sz w:val="24"/>
                <w:szCs w:val="24"/>
              </w:rPr>
              <w:lastRenderedPageBreak/>
              <w:t>зарегистрированными).</w:t>
            </w:r>
            <w:proofErr w:type="gramEnd"/>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a"/>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EB7335">
        <w:trPr>
          <w:trHeight w:val="447"/>
        </w:trPr>
        <w:tc>
          <w:tcPr>
            <w:tcW w:w="851" w:type="dxa"/>
            <w:tcBorders>
              <w:top w:val="single" w:sz="4" w:space="0" w:color="000000"/>
              <w:left w:val="single" w:sz="4" w:space="0" w:color="000000"/>
              <w:bottom w:val="single" w:sz="4" w:space="0" w:color="000000"/>
            </w:tcBorders>
          </w:tcPr>
          <w:p w:rsidR="004E5C7D"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6946" w:type="dxa"/>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Next/>
        <w:keepLines/>
        <w:widowControl/>
        <w:contextualSpacing/>
        <w:jc w:val="both"/>
        <w:rPr>
          <w:rFonts w:ascii="Times New Roman" w:hAnsi="Times New Roman" w:cs="Times New Roman"/>
          <w:sz w:val="22"/>
          <w:szCs w:val="22"/>
        </w:rPr>
      </w:pPr>
    </w:p>
    <w:p w:rsidR="006B48AD" w:rsidRPr="003D2CBB" w:rsidRDefault="006B48AD" w:rsidP="002B540E">
      <w:pPr>
        <w:pStyle w:val="af1"/>
        <w:widowControl/>
        <w:spacing w:before="0"/>
        <w:contextualSpacing/>
        <w:rPr>
          <w:b/>
        </w:rPr>
      </w:pPr>
      <w:bookmarkStart w:id="14" w:name="_Toc519070087"/>
      <w:r w:rsidRPr="003D2CBB">
        <w:rPr>
          <w:b/>
        </w:rPr>
        <w:t xml:space="preserve">Статья 1.4. Требования к описанию участниками закупки </w:t>
      </w:r>
      <w:r w:rsidR="00A10575" w:rsidRPr="003D2CBB">
        <w:rPr>
          <w:b/>
        </w:rPr>
        <w:t>поставляемого товара</w:t>
      </w:r>
      <w:bookmarkEnd w:id="14"/>
    </w:p>
    <w:p w:rsidR="006B48AD" w:rsidRPr="00524217" w:rsidRDefault="006B48AD" w:rsidP="002B540E">
      <w:pPr>
        <w:keepNext/>
        <w:keepLines/>
        <w:widowControl/>
        <w:contextualSpacing/>
        <w:jc w:val="both"/>
        <w:rPr>
          <w:rFonts w:ascii="Times New Roman" w:hAnsi="Times New Roman" w:cs="Times New Roman"/>
          <w:sz w:val="22"/>
          <w:szCs w:val="22"/>
        </w:rPr>
      </w:pPr>
    </w:p>
    <w:p w:rsidR="00EC65DB" w:rsidRPr="003D2CBB" w:rsidRDefault="00710112" w:rsidP="002B540E">
      <w:pPr>
        <w:keepNext/>
        <w:keepLines/>
        <w:widowControl/>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Next/>
        <w:keepLines/>
        <w:widowControl/>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proofErr w:type="gramStart"/>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06147A" w:rsidRPr="003D2CBB">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roofErr w:type="gramEnd"/>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При заполнении Столбца №3 Приложения №</w:t>
      </w:r>
      <w:r w:rsidR="00953EBF" w:rsidRPr="00953EBF">
        <w:rPr>
          <w:rFonts w:ascii="Times New Roman" w:eastAsia="Calibri" w:hAnsi="Times New Roman" w:cs="Times New Roman"/>
          <w:sz w:val="24"/>
          <w:szCs w:val="24"/>
        </w:rPr>
        <w:t>1</w:t>
      </w:r>
      <w:r w:rsidRPr="00953EBF">
        <w:rPr>
          <w:rFonts w:ascii="Times New Roman" w:eastAsia="Calibri" w:hAnsi="Times New Roman" w:cs="Times New Roman"/>
          <w:sz w:val="24"/>
          <w:szCs w:val="24"/>
        </w:rPr>
        <w:t xml:space="preserve"> «Техническ</w:t>
      </w:r>
      <w:r w:rsidR="00953EBF" w:rsidRPr="00953EBF">
        <w:rPr>
          <w:rFonts w:ascii="Times New Roman" w:eastAsia="Calibri" w:hAnsi="Times New Roman" w:cs="Times New Roman"/>
          <w:sz w:val="24"/>
          <w:szCs w:val="24"/>
        </w:rPr>
        <w:t>ое задание</w:t>
      </w:r>
      <w:r w:rsidRPr="00953EBF">
        <w:rPr>
          <w:rFonts w:ascii="Times New Roman" w:eastAsia="Calibri" w:hAnsi="Times New Roman" w:cs="Times New Roman"/>
          <w:sz w:val="24"/>
          <w:szCs w:val="24"/>
        </w:rPr>
        <w:t xml:space="preserve">» 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Next/>
        <w:keepLines/>
        <w:widowControl/>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Next/>
        <w:keepLines/>
        <w:widowControl/>
        <w:contextualSpacing/>
        <w:jc w:val="both"/>
        <w:rPr>
          <w:rFonts w:ascii="Times New Roman" w:eastAsia="Calibri" w:hAnsi="Times New Roman" w:cs="Times New Roman"/>
          <w:sz w:val="24"/>
          <w:szCs w:val="24"/>
        </w:rPr>
      </w:pPr>
    </w:p>
    <w:p w:rsidR="00394393" w:rsidRPr="003D2CBB" w:rsidRDefault="00394393" w:rsidP="002B540E">
      <w:pPr>
        <w:pStyle w:val="af1"/>
        <w:widowControl/>
        <w:spacing w:before="0"/>
        <w:contextualSpacing/>
      </w:pPr>
      <w:bookmarkStart w:id="15" w:name="_Toc519070088"/>
      <w:r w:rsidRPr="003D2CBB">
        <w:rPr>
          <w:b/>
        </w:rPr>
        <w:t>Статья 1.</w:t>
      </w:r>
      <w:r w:rsidR="00B227D9" w:rsidRPr="003D2CBB">
        <w:rPr>
          <w:b/>
        </w:rPr>
        <w:t>5</w:t>
      </w:r>
      <w:r w:rsidRPr="003D2CBB">
        <w:rPr>
          <w:b/>
        </w:rPr>
        <w:t>. Условия заключения и исполнения договора</w:t>
      </w:r>
      <w:bookmarkEnd w:id="15"/>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6946"/>
      </w:tblGrid>
      <w:tr w:rsidR="00B77AB1" w:rsidRPr="00524217" w:rsidTr="00A16D29">
        <w:trPr>
          <w:trHeight w:val="447"/>
        </w:trPr>
        <w:tc>
          <w:tcPr>
            <w:tcW w:w="851" w:type="dxa"/>
            <w:tcBorders>
              <w:top w:val="single" w:sz="4" w:space="0" w:color="000000"/>
              <w:left w:val="single" w:sz="4" w:space="0" w:color="000000"/>
              <w:bottom w:val="single" w:sz="4" w:space="0" w:color="000000"/>
            </w:tcBorders>
          </w:tcPr>
          <w:p w:rsidR="00B77AB1" w:rsidRPr="001D2BB5" w:rsidRDefault="00B77AB1"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B77AB1" w:rsidRPr="001D2BB5" w:rsidRDefault="00B77AB1"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6946" w:type="dxa"/>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Next/>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A16D29">
        <w:trPr>
          <w:trHeight w:val="447"/>
        </w:trPr>
        <w:tc>
          <w:tcPr>
            <w:tcW w:w="851" w:type="dxa"/>
            <w:tcBorders>
              <w:top w:val="single" w:sz="4" w:space="0" w:color="000000"/>
              <w:left w:val="single" w:sz="4" w:space="0" w:color="000000"/>
              <w:bottom w:val="single" w:sz="4" w:space="0" w:color="000000"/>
            </w:tcBorders>
          </w:tcPr>
          <w:p w:rsidR="002D01C9" w:rsidRPr="001D2BB5" w:rsidRDefault="002D01C9"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2126" w:type="dxa"/>
            <w:tcBorders>
              <w:top w:val="single" w:sz="4" w:space="0" w:color="000000"/>
              <w:left w:val="single" w:sz="4" w:space="0" w:color="000000"/>
              <w:bottom w:val="single" w:sz="4" w:space="0" w:color="000000"/>
            </w:tcBorders>
          </w:tcPr>
          <w:p w:rsidR="002D01C9" w:rsidRPr="001D2BB5" w:rsidRDefault="002D01C9"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6946" w:type="dxa"/>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Next/>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5D3DF6" w:rsidRPr="00524217" w:rsidTr="00A16D29">
        <w:trPr>
          <w:trHeight w:val="447"/>
        </w:trPr>
        <w:tc>
          <w:tcPr>
            <w:tcW w:w="851" w:type="dxa"/>
            <w:tcBorders>
              <w:top w:val="single" w:sz="4" w:space="0" w:color="000000"/>
              <w:left w:val="single" w:sz="4" w:space="0" w:color="000000"/>
              <w:bottom w:val="single" w:sz="4" w:space="0" w:color="000000"/>
            </w:tcBorders>
          </w:tcPr>
          <w:p w:rsidR="005D3DF6" w:rsidRPr="00524217" w:rsidRDefault="005D3DF6"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2D01C9" w:rsidRPr="00524217">
              <w:rPr>
                <w:rFonts w:ascii="Times New Roman" w:hAnsi="Times New Roman" w:cs="Times New Roman"/>
                <w:color w:val="000000"/>
                <w:sz w:val="22"/>
                <w:szCs w:val="22"/>
              </w:rPr>
              <w:t>.</w:t>
            </w:r>
            <w:r w:rsidR="008565B9" w:rsidRPr="00524217">
              <w:rPr>
                <w:rFonts w:ascii="Times New Roman" w:hAnsi="Times New Roman" w:cs="Times New Roman"/>
                <w:color w:val="000000"/>
                <w:sz w:val="22"/>
                <w:szCs w:val="22"/>
              </w:rPr>
              <w:t>5</w:t>
            </w:r>
            <w:r w:rsidR="002D01C9" w:rsidRPr="00524217">
              <w:rPr>
                <w:rFonts w:ascii="Times New Roman" w:hAnsi="Times New Roman" w:cs="Times New Roman"/>
                <w:color w:val="000000"/>
                <w:sz w:val="22"/>
                <w:szCs w:val="22"/>
              </w:rPr>
              <w:t>.3</w:t>
            </w:r>
            <w:r w:rsidRPr="00524217">
              <w:rPr>
                <w:rFonts w:ascii="Times New Roman" w:hAnsi="Times New Roman" w:cs="Times New Roman"/>
                <w:color w:val="000000"/>
                <w:sz w:val="22"/>
                <w:szCs w:val="22"/>
              </w:rPr>
              <w:t>.</w:t>
            </w:r>
          </w:p>
        </w:tc>
        <w:tc>
          <w:tcPr>
            <w:tcW w:w="2126" w:type="dxa"/>
            <w:tcBorders>
              <w:top w:val="single" w:sz="4" w:space="0" w:color="000000"/>
              <w:left w:val="single" w:sz="4" w:space="0" w:color="000000"/>
              <w:bottom w:val="single" w:sz="4" w:space="0" w:color="000000"/>
            </w:tcBorders>
          </w:tcPr>
          <w:p w:rsidR="005D3DF6" w:rsidRPr="001C18CA" w:rsidRDefault="005D3DF6"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6946" w:type="dxa"/>
            <w:tcBorders>
              <w:top w:val="single" w:sz="4" w:space="0" w:color="000000"/>
              <w:left w:val="single" w:sz="4" w:space="0" w:color="000000"/>
              <w:bottom w:val="single" w:sz="4" w:space="0" w:color="000000"/>
              <w:right w:val="single" w:sz="4" w:space="0" w:color="000000"/>
            </w:tcBorders>
            <w:vAlign w:val="center"/>
          </w:tcPr>
          <w:p w:rsidR="009044F5" w:rsidRPr="001C18CA" w:rsidRDefault="00781C25" w:rsidP="002B540E">
            <w:pPr>
              <w:keepNext/>
              <w:keepLines/>
              <w:widowControl/>
              <w:tabs>
                <w:tab w:val="left" w:pos="567"/>
                <w:tab w:val="left" w:pos="709"/>
              </w:tabs>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Не установлено</w:t>
            </w:r>
          </w:p>
        </w:tc>
      </w:tr>
      <w:tr w:rsidR="00004D3B" w:rsidRPr="00524217" w:rsidTr="00A16D29">
        <w:trPr>
          <w:trHeight w:val="447"/>
        </w:trPr>
        <w:tc>
          <w:tcPr>
            <w:tcW w:w="851" w:type="dxa"/>
            <w:tcBorders>
              <w:top w:val="single" w:sz="4" w:space="0" w:color="000000"/>
              <w:left w:val="single" w:sz="4" w:space="0" w:color="000000"/>
              <w:bottom w:val="single" w:sz="4" w:space="0" w:color="000000"/>
            </w:tcBorders>
          </w:tcPr>
          <w:p w:rsidR="00004D3B" w:rsidRPr="00524217" w:rsidRDefault="00A825B3"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t>1.5.4.</w:t>
            </w:r>
          </w:p>
        </w:tc>
        <w:tc>
          <w:tcPr>
            <w:tcW w:w="2126" w:type="dxa"/>
            <w:tcBorders>
              <w:top w:val="single" w:sz="4" w:space="0" w:color="000000"/>
              <w:left w:val="single" w:sz="4" w:space="0" w:color="000000"/>
              <w:bottom w:val="single" w:sz="4" w:space="0" w:color="000000"/>
            </w:tcBorders>
          </w:tcPr>
          <w:p w:rsidR="00004D3B" w:rsidRPr="001C18CA" w:rsidRDefault="00620DEE"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6946" w:type="dxa"/>
            <w:tcBorders>
              <w:top w:val="single" w:sz="4" w:space="0" w:color="000000"/>
              <w:left w:val="single" w:sz="4" w:space="0" w:color="000000"/>
              <w:bottom w:val="single" w:sz="4" w:space="0" w:color="000000"/>
              <w:right w:val="single" w:sz="4" w:space="0" w:color="000000"/>
            </w:tcBorders>
            <w:vAlign w:val="center"/>
          </w:tcPr>
          <w:p w:rsidR="009044F5" w:rsidRPr="001C18CA" w:rsidRDefault="00781C25" w:rsidP="002B540E">
            <w:pPr>
              <w:keepNext/>
              <w:keepLines/>
              <w:widowControl/>
              <w:tabs>
                <w:tab w:val="left" w:pos="567"/>
                <w:tab w:val="left" w:pos="709"/>
              </w:tabs>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w:t>
            </w:r>
          </w:p>
        </w:tc>
      </w:tr>
    </w:tbl>
    <w:p w:rsidR="00E95A77" w:rsidRPr="00524217" w:rsidRDefault="00E95A77" w:rsidP="002B540E">
      <w:pPr>
        <w:keepNext/>
        <w:keepLines/>
        <w:widowControl/>
        <w:autoSpaceDE/>
        <w:autoSpaceDN/>
        <w:adjustRightInd/>
        <w:contextualSpacing/>
        <w:rPr>
          <w:rFonts w:ascii="Times New Roman" w:eastAsiaTheme="majorEastAsia" w:hAnsi="Times New Roman" w:cs="Times New Roman"/>
          <w:b/>
          <w:bCs/>
          <w:sz w:val="22"/>
          <w:szCs w:val="22"/>
        </w:rPr>
      </w:pPr>
      <w:bookmarkStart w:id="16" w:name="_Toc378857040"/>
    </w:p>
    <w:p w:rsidR="00E95A77" w:rsidRPr="00524217" w:rsidRDefault="00513E81" w:rsidP="002B540E">
      <w:pPr>
        <w:pStyle w:val="af"/>
        <w:widowControl/>
        <w:spacing w:before="0" w:line="240" w:lineRule="auto"/>
        <w:contextualSpacing/>
        <w:rPr>
          <w:sz w:val="22"/>
          <w:szCs w:val="22"/>
          <w:lang w:eastAsia="ar-SA"/>
        </w:rPr>
      </w:pPr>
      <w:r w:rsidRPr="00524217">
        <w:rPr>
          <w:sz w:val="22"/>
          <w:szCs w:val="22"/>
          <w:lang w:eastAsia="ar-SA"/>
        </w:rPr>
        <w:t xml:space="preserve"> </w:t>
      </w:r>
    </w:p>
    <w:p w:rsidR="00A956BF" w:rsidRPr="00524217" w:rsidRDefault="00B858FC" w:rsidP="002B540E">
      <w:pPr>
        <w:keepNext/>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
        <w:widowControl/>
        <w:spacing w:before="0" w:line="240" w:lineRule="auto"/>
        <w:contextualSpacing/>
        <w:rPr>
          <w:b/>
          <w:sz w:val="22"/>
          <w:szCs w:val="22"/>
        </w:rPr>
      </w:pPr>
      <w:bookmarkStart w:id="17" w:name="_Toc414976196"/>
      <w:bookmarkStart w:id="18" w:name="_Toc519070089"/>
      <w:bookmarkStart w:id="19" w:name="_Toc519070091"/>
      <w:bookmarkStart w:id="20" w:name="_Toc482878232"/>
      <w:bookmarkStart w:id="21" w:name="_Toc378857042"/>
      <w:bookmarkStart w:id="22" w:name="_Toc414976199"/>
      <w:r w:rsidRPr="00524217">
        <w:rPr>
          <w:b/>
          <w:sz w:val="22"/>
          <w:szCs w:val="22"/>
        </w:rPr>
        <w:lastRenderedPageBreak/>
        <w:t xml:space="preserve">Часть II. </w:t>
      </w:r>
      <w:bookmarkEnd w:id="17"/>
      <w:bookmarkEnd w:id="18"/>
      <w:r w:rsidR="003D2CBB">
        <w:rPr>
          <w:b/>
          <w:sz w:val="22"/>
          <w:szCs w:val="22"/>
        </w:rPr>
        <w:t>«</w:t>
      </w:r>
      <w:r w:rsidR="003D2CBB" w:rsidRPr="003D2CBB">
        <w:t>ОБРАЗЦЫ ФОРМ И ДОКУМЕНТОВ ДЛЯ ЗАПОЛНЕНИЯ УЧАСТНИКАМИ ЗАКУПКИ»</w:t>
      </w:r>
    </w:p>
    <w:p w:rsidR="00473443" w:rsidRPr="00524217" w:rsidRDefault="00473443" w:rsidP="002B540E">
      <w:pPr>
        <w:pStyle w:val="af1"/>
        <w:widowControl/>
        <w:spacing w:before="0"/>
        <w:contextualSpacing/>
        <w:rPr>
          <w:b/>
          <w:sz w:val="22"/>
          <w:szCs w:val="22"/>
        </w:rPr>
      </w:pPr>
      <w:bookmarkStart w:id="23" w:name="_Toc414976197"/>
      <w:bookmarkStart w:id="24" w:name="_Toc519070090"/>
    </w:p>
    <w:bookmarkEnd w:id="23"/>
    <w:bookmarkEnd w:id="24"/>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Next/>
        <w:keepLines/>
        <w:widowControl/>
        <w:autoSpaceDE/>
        <w:autoSpaceDN/>
        <w:adjustRightInd/>
        <w:ind w:left="709"/>
        <w:contextualSpacing/>
        <w:rPr>
          <w:rFonts w:ascii="Times New Roman" w:hAnsi="Times New Roman" w:cs="Times New Roman"/>
          <w:b/>
          <w:sz w:val="28"/>
          <w:szCs w:val="28"/>
          <w:lang w:eastAsia="en-US"/>
        </w:rPr>
      </w:pPr>
      <w:bookmarkStart w:id="25"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25"/>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2"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7128C2">
        <w:rPr>
          <w:rFonts w:ascii="Times New Roman" w:hAnsi="Times New Roman" w:cs="Times New Roman"/>
          <w:color w:val="00B0F0"/>
          <w:sz w:val="24"/>
          <w:szCs w:val="24"/>
        </w:rPr>
        <w:t>www.rts-tender.ru</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Next/>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Next/>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Next/>
              <w:keepLines/>
              <w:widowControl/>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Next/>
              <w:keepLines/>
              <w:widowControl/>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Next/>
              <w:keepLines/>
              <w:widowControl/>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a"/>
                <w:rFonts w:ascii="Times New Roman" w:hAnsi="Times New Roman"/>
                <w:iCs/>
                <w:sz w:val="22"/>
                <w:szCs w:val="22"/>
              </w:rPr>
              <w:footnoteReference w:id="4"/>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p>
        </w:tc>
      </w:tr>
    </w:tbl>
    <w:p w:rsidR="00E97F2F" w:rsidRDefault="00E97F2F"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128C2" w:rsidRDefault="007128C2" w:rsidP="002B540E">
      <w:pPr>
        <w:pStyle w:val="Default"/>
        <w:keepNext/>
        <w:keepLines/>
        <w:contextualSpacing/>
        <w:rPr>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D10EF9" w:rsidRDefault="007C3C1F" w:rsidP="002B540E">
      <w:pPr>
        <w:keepNext/>
        <w:keepLines/>
        <w:widowControl/>
        <w:ind w:left="794"/>
        <w:contextualSpacing/>
        <w:jc w:val="right"/>
        <w:outlineLvl w:val="1"/>
        <w:rPr>
          <w:rFonts w:ascii="Times New Roman" w:hAnsi="Times New Roman" w:cs="Times New Roman"/>
          <w:sz w:val="16"/>
          <w:szCs w:val="16"/>
          <w:lang w:eastAsia="x-none"/>
        </w:rPr>
      </w:pPr>
      <w:r w:rsidRPr="00D10EF9">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1</w:t>
      </w:r>
      <w:r w:rsidRPr="00D10EF9">
        <w:rPr>
          <w:rFonts w:ascii="Times New Roman" w:hAnsi="Times New Roman" w:cs="Times New Roman"/>
          <w:sz w:val="16"/>
          <w:szCs w:val="16"/>
          <w:lang w:eastAsia="x-none"/>
        </w:rPr>
        <w:t xml:space="preserve"> </w:t>
      </w:r>
      <w:proofErr w:type="gramStart"/>
      <w:r w:rsidRPr="00D10EF9">
        <w:rPr>
          <w:rFonts w:ascii="Times New Roman" w:hAnsi="Times New Roman" w:cs="Times New Roman"/>
          <w:sz w:val="16"/>
          <w:szCs w:val="16"/>
          <w:lang w:eastAsia="x-none"/>
        </w:rPr>
        <w:t>к</w:t>
      </w:r>
      <w:proofErr w:type="gramEnd"/>
      <w:r w:rsidRPr="00D10EF9">
        <w:rPr>
          <w:rFonts w:ascii="Times New Roman" w:hAnsi="Times New Roman" w:cs="Times New Roman"/>
          <w:sz w:val="16"/>
          <w:szCs w:val="16"/>
          <w:lang w:eastAsia="x-none"/>
        </w:rPr>
        <w:t xml:space="preserve"> </w:t>
      </w:r>
    </w:p>
    <w:p w:rsidR="004C486D"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2B540E">
      <w:pPr>
        <w:keepNext/>
        <w:keepLines/>
        <w:widowControl/>
        <w:contextualSpacing/>
        <w:outlineLvl w:val="1"/>
        <w:rPr>
          <w:rFonts w:ascii="Times New Roman" w:eastAsia="Calibri" w:hAnsi="Times New Roman" w:cs="Times New Roman"/>
          <w:b/>
          <w:sz w:val="28"/>
          <w:szCs w:val="20"/>
        </w:rPr>
      </w:pPr>
    </w:p>
    <w:p w:rsidR="007C3C1F" w:rsidRDefault="007C3C1F" w:rsidP="002B540E">
      <w:pPr>
        <w:keepNext/>
        <w:keepLines/>
        <w:widowControl/>
        <w:contextualSpacing/>
        <w:outlineLvl w:val="1"/>
        <w:rPr>
          <w:rFonts w:ascii="Times New Roman" w:hAnsi="Times New Roman" w:cs="Times New Roman"/>
          <w:sz w:val="16"/>
          <w:szCs w:val="16"/>
          <w:lang w:eastAsia="x-none"/>
        </w:rPr>
      </w:pPr>
      <w:r w:rsidRPr="00D10EF9">
        <w:rPr>
          <w:rFonts w:ascii="Times New Roman" w:eastAsia="Calibri" w:hAnsi="Times New Roman" w:cs="Times New Roman"/>
          <w:b/>
          <w:sz w:val="28"/>
          <w:szCs w:val="20"/>
          <w:lang w:val="x-none"/>
        </w:rPr>
        <w:t>Форма </w:t>
      </w:r>
      <w:r>
        <w:rPr>
          <w:rFonts w:ascii="Times New Roman" w:eastAsia="Calibri" w:hAnsi="Times New Roman" w:cs="Times New Roman"/>
          <w:b/>
          <w:sz w:val="28"/>
          <w:szCs w:val="20"/>
        </w:rPr>
        <w:t>1</w:t>
      </w:r>
      <w:r w:rsidRPr="00D10EF9">
        <w:rPr>
          <w:rFonts w:ascii="Times New Roman" w:eastAsia="Calibri" w:hAnsi="Times New Roman" w:cs="Times New Roman"/>
          <w:b/>
          <w:sz w:val="28"/>
          <w:szCs w:val="20"/>
          <w:lang w:val="x-none"/>
        </w:rPr>
        <w:t>.</w:t>
      </w:r>
      <w:r>
        <w:rPr>
          <w:rFonts w:ascii="Times New Roman" w:eastAsia="Calibri" w:hAnsi="Times New Roman" w:cs="Times New Roman"/>
          <w:b/>
          <w:sz w:val="28"/>
          <w:szCs w:val="20"/>
        </w:rPr>
        <w:t xml:space="preserve"> Техническое предложение</w:t>
      </w:r>
    </w:p>
    <w:p w:rsidR="007C3C1F" w:rsidRPr="00C200D0" w:rsidRDefault="007C3C1F" w:rsidP="002B540E">
      <w:pPr>
        <w:keepNext/>
        <w:keepLines/>
        <w:widowControl/>
        <w:ind w:left="794"/>
        <w:contextualSpacing/>
        <w:jc w:val="right"/>
        <w:outlineLvl w:val="1"/>
        <w:rPr>
          <w:rFonts w:ascii="Times New Roman" w:hAnsi="Times New Roman" w:cs="Times New Roman"/>
          <w:b/>
          <w:i/>
          <w:sz w:val="28"/>
          <w:szCs w:val="28"/>
        </w:rPr>
      </w:pPr>
    </w:p>
    <w:p w:rsidR="007C3C1F" w:rsidRPr="00C200D0" w:rsidRDefault="007C3C1F" w:rsidP="002B540E">
      <w:pPr>
        <w:pStyle w:val="ab"/>
        <w:keepNext/>
        <w:keepLines/>
        <w:numPr>
          <w:ilvl w:val="0"/>
          <w:numId w:val="31"/>
        </w:numPr>
        <w:spacing w:after="0" w:line="240" w:lineRule="auto"/>
        <w:outlineLvl w:val="1"/>
        <w:rPr>
          <w:rFonts w:ascii="Times New Roman" w:eastAsia="Times New Roman" w:hAnsi="Times New Roman"/>
          <w:b/>
          <w:i/>
          <w:sz w:val="28"/>
          <w:szCs w:val="28"/>
          <w:lang w:eastAsia="ru-RU"/>
        </w:rPr>
      </w:pPr>
      <w:r w:rsidRPr="00C200D0">
        <w:rPr>
          <w:rFonts w:ascii="Times New Roman" w:eastAsia="Times New Roman" w:hAnsi="Times New Roman"/>
          <w:b/>
          <w:i/>
          <w:sz w:val="28"/>
          <w:szCs w:val="28"/>
          <w:lang w:eastAsia="ru-RU"/>
        </w:rPr>
        <w:t>Предложение о соответствии товара (его качества):</w:t>
      </w: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5"/>
        <w:gridCol w:w="3154"/>
        <w:gridCol w:w="2254"/>
        <w:gridCol w:w="2252"/>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bl>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7441D6" w:rsidRDefault="007C3C1F" w:rsidP="002B540E">
      <w:pPr>
        <w:keepNext/>
        <w:keepLines/>
        <w:widowControl/>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В столбце «Номера и наименования пунктов» Таблицы №1 последовательно перечисляются номера и названия требований, указанных в Приложение №1 к извещению о запросе котировок в электронной форме «Техническое задание».</w:t>
      </w:r>
    </w:p>
    <w:p w:rsidR="007C3C1F" w:rsidRPr="007441D6" w:rsidRDefault="007C3C1F" w:rsidP="002B540E">
      <w:pPr>
        <w:keepNext/>
        <w:keepLines/>
        <w:widowControl/>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C200D0" w:rsidRPr="007441D6">
        <w:rPr>
          <w:rFonts w:ascii="Times New Roman" w:hAnsi="Times New Roman" w:cs="Times New Roman"/>
          <w:color w:val="000000"/>
          <w:sz w:val="20"/>
          <w:szCs w:val="20"/>
        </w:rPr>
        <w:t>Приложение №1 к извещению о запросе котировок в электронной форме «Техническое задание»</w:t>
      </w:r>
      <w:r w:rsidRPr="007441D6">
        <w:rPr>
          <w:rFonts w:ascii="Times New Roman" w:hAnsi="Times New Roman" w:cs="Times New Roman"/>
          <w:color w:val="000000"/>
          <w:sz w:val="20"/>
          <w:szCs w:val="20"/>
        </w:rPr>
        <w:t>.</w:t>
      </w:r>
    </w:p>
    <w:p w:rsidR="007C3C1F" w:rsidRPr="007441D6" w:rsidRDefault="007C3C1F" w:rsidP="002B540E">
      <w:pPr>
        <w:keepNext/>
        <w:keepLines/>
        <w:widowControl/>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autoSpaceDE/>
        <w:autoSpaceDN/>
        <w:adjustRightInd/>
        <w:contextualSpacing/>
        <w:rPr>
          <w:rFonts w:ascii="Times New Roman" w:hAnsi="Times New Roman" w:cs="Times New Roman"/>
          <w:b/>
          <w:i/>
          <w:sz w:val="28"/>
          <w:szCs w:val="28"/>
        </w:rPr>
      </w:pPr>
    </w:p>
    <w:p w:rsidR="004C486D" w:rsidRDefault="004C486D" w:rsidP="002B540E">
      <w:pPr>
        <w:keepNext/>
        <w:keepLines/>
        <w:widowControl/>
        <w:autoSpaceDE/>
        <w:autoSpaceDN/>
        <w:adjustRightInd/>
        <w:contextualSpacing/>
        <w:rPr>
          <w:rFonts w:ascii="Times New Roman" w:hAnsi="Times New Roman" w:cs="Times New Roman"/>
          <w:b/>
          <w:i/>
          <w:sz w:val="28"/>
          <w:szCs w:val="28"/>
        </w:rPr>
      </w:pPr>
    </w:p>
    <w:p w:rsidR="007C3C1F" w:rsidRPr="007C3C1F" w:rsidRDefault="007C3C1F" w:rsidP="002B540E">
      <w:pPr>
        <w:keepNext/>
        <w:keepLines/>
        <w:widowControl/>
        <w:autoSpaceDE/>
        <w:autoSpaceDN/>
        <w:adjustRightInd/>
        <w:contextualSpacing/>
        <w:rPr>
          <w:rFonts w:ascii="Times New Roman" w:hAnsi="Times New Roman" w:cs="Times New Roman"/>
          <w:b/>
          <w:i/>
          <w:sz w:val="28"/>
          <w:szCs w:val="28"/>
        </w:rPr>
      </w:pPr>
      <w:r w:rsidRPr="007C3C1F">
        <w:rPr>
          <w:rFonts w:ascii="Times New Roman" w:hAnsi="Times New Roman" w:cs="Times New Roman"/>
          <w:b/>
          <w:i/>
          <w:sz w:val="28"/>
          <w:szCs w:val="28"/>
        </w:rPr>
        <w:t>2</w:t>
      </w:r>
      <w:r w:rsidR="00C200D0">
        <w:rPr>
          <w:rFonts w:ascii="Times New Roman" w:hAnsi="Times New Roman" w:cs="Times New Roman"/>
          <w:b/>
          <w:i/>
          <w:sz w:val="28"/>
          <w:szCs w:val="28"/>
        </w:rPr>
        <w:t>.</w:t>
      </w:r>
      <w:r w:rsidRPr="007C3C1F">
        <w:rPr>
          <w:rFonts w:ascii="Times New Roman" w:hAnsi="Times New Roman" w:cs="Times New Roman"/>
          <w:b/>
          <w:i/>
          <w:sz w:val="28"/>
          <w:szCs w:val="28"/>
        </w:rPr>
        <w:t xml:space="preserve"> Предложение по сроку поставки товара</w:t>
      </w:r>
      <w:r w:rsidR="00C200D0">
        <w:rPr>
          <w:rFonts w:ascii="Times New Roman" w:hAnsi="Times New Roman" w:cs="Times New Roman"/>
          <w:b/>
          <w:i/>
          <w:sz w:val="28"/>
          <w:szCs w:val="28"/>
        </w:rPr>
        <w:t>:</w:t>
      </w:r>
    </w:p>
    <w:p w:rsidR="007C3C1F" w:rsidRPr="007C3C1F" w:rsidRDefault="007C3C1F" w:rsidP="002B540E">
      <w:pPr>
        <w:keepNext/>
        <w:keepLines/>
        <w:widowControl/>
        <w:autoSpaceDE/>
        <w:autoSpaceDN/>
        <w:adjustRightInd/>
        <w:contextualSpacing/>
        <w:rPr>
          <w:rFonts w:ascii="Times New Roman" w:hAnsi="Times New Roman" w:cs="Times New Roman"/>
          <w:b/>
          <w:sz w:val="28"/>
          <w:szCs w:val="28"/>
        </w:rPr>
      </w:pPr>
    </w:p>
    <w:tbl>
      <w:tblPr>
        <w:tblW w:w="4964"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464"/>
        <w:gridCol w:w="1206"/>
        <w:gridCol w:w="1930"/>
      </w:tblGrid>
      <w:tr w:rsidR="007C3C1F" w:rsidRPr="007C3C1F" w:rsidTr="007C3C1F">
        <w:trPr>
          <w:trHeight w:val="567"/>
          <w:tblHeader/>
        </w:trPr>
        <w:tc>
          <w:tcPr>
            <w:tcW w:w="1721" w:type="pct"/>
          </w:tcPr>
          <w:p w:rsidR="007441D6" w:rsidRDefault="007441D6" w:rsidP="002B540E">
            <w:pPr>
              <w:keepNext/>
              <w:keepLines/>
              <w:widowControl/>
              <w:suppressAutoHyphens/>
              <w:autoSpaceDE/>
              <w:autoSpaceDN/>
              <w:adjustRightInd/>
              <w:ind w:right="-83"/>
              <w:contextualSpacing/>
              <w:jc w:val="center"/>
              <w:rPr>
                <w:rFonts w:ascii="Times New Roman" w:hAnsi="Times New Roman" w:cs="Times New Roman"/>
                <w:b/>
                <w:sz w:val="24"/>
                <w:szCs w:val="24"/>
              </w:rPr>
            </w:pPr>
          </w:p>
          <w:p w:rsidR="007C3C1F" w:rsidRPr="007C3C1F" w:rsidRDefault="007C3C1F" w:rsidP="002B540E">
            <w:pPr>
              <w:keepNext/>
              <w:keepLines/>
              <w:widowControl/>
              <w:suppressAutoHyphens/>
              <w:autoSpaceDE/>
              <w:autoSpaceDN/>
              <w:adjustRightInd/>
              <w:ind w:right="-83"/>
              <w:contextualSpacing/>
              <w:jc w:val="center"/>
              <w:rPr>
                <w:rFonts w:ascii="Times New Roman" w:hAnsi="Times New Roman" w:cs="Times New Roman"/>
                <w:b/>
                <w:sz w:val="24"/>
                <w:szCs w:val="24"/>
              </w:rPr>
            </w:pPr>
            <w:r w:rsidRPr="007C3C1F">
              <w:rPr>
                <w:rFonts w:ascii="Times New Roman" w:hAnsi="Times New Roman" w:cs="Times New Roman"/>
                <w:b/>
                <w:sz w:val="24"/>
                <w:szCs w:val="24"/>
              </w:rPr>
              <w:t>Наименование</w:t>
            </w:r>
            <w:r w:rsidR="007441D6">
              <w:rPr>
                <w:rFonts w:ascii="Times New Roman" w:hAnsi="Times New Roman" w:cs="Times New Roman"/>
                <w:b/>
                <w:sz w:val="24"/>
                <w:szCs w:val="24"/>
              </w:rPr>
              <w:t xml:space="preserve"> товара </w:t>
            </w:r>
          </w:p>
        </w:tc>
        <w:tc>
          <w:tcPr>
            <w:tcW w:w="1721" w:type="pct"/>
            <w:vAlign w:val="center"/>
          </w:tcPr>
          <w:p w:rsidR="007C3C1F" w:rsidRPr="007C3C1F" w:rsidRDefault="007C3C1F" w:rsidP="002B540E">
            <w:pPr>
              <w:keepNext/>
              <w:keepLines/>
              <w:widowControl/>
              <w:suppressAutoHyphens/>
              <w:autoSpaceDE/>
              <w:autoSpaceDN/>
              <w:adjustRightInd/>
              <w:ind w:right="-83"/>
              <w:contextualSpacing/>
              <w:jc w:val="center"/>
              <w:rPr>
                <w:rFonts w:ascii="Times New Roman" w:hAnsi="Times New Roman" w:cs="Times New Roman"/>
                <w:b/>
                <w:sz w:val="24"/>
                <w:szCs w:val="24"/>
              </w:rPr>
            </w:pPr>
            <w:r w:rsidRPr="007C3C1F">
              <w:rPr>
                <w:rFonts w:ascii="Times New Roman" w:hAnsi="Times New Roman" w:cs="Times New Roman"/>
                <w:b/>
                <w:sz w:val="24"/>
                <w:szCs w:val="24"/>
              </w:rPr>
              <w:t>Наименование показателя</w:t>
            </w:r>
          </w:p>
        </w:tc>
        <w:tc>
          <w:tcPr>
            <w:tcW w:w="599" w:type="pct"/>
            <w:vAlign w:val="center"/>
          </w:tcPr>
          <w:p w:rsidR="007C3C1F" w:rsidRPr="007C3C1F" w:rsidRDefault="007C3C1F" w:rsidP="002B540E">
            <w:pPr>
              <w:keepNext/>
              <w:keepLines/>
              <w:widowControl/>
              <w:suppressAutoHyphens/>
              <w:autoSpaceDE/>
              <w:autoSpaceDN/>
              <w:adjustRightInd/>
              <w:ind w:right="-83"/>
              <w:contextualSpacing/>
              <w:jc w:val="center"/>
              <w:rPr>
                <w:rFonts w:ascii="Times New Roman" w:hAnsi="Times New Roman" w:cs="Times New Roman"/>
                <w:b/>
                <w:sz w:val="24"/>
                <w:szCs w:val="24"/>
              </w:rPr>
            </w:pPr>
            <w:r w:rsidRPr="007C3C1F">
              <w:rPr>
                <w:rFonts w:ascii="Times New Roman" w:hAnsi="Times New Roman" w:cs="Times New Roman"/>
                <w:b/>
                <w:sz w:val="24"/>
                <w:szCs w:val="24"/>
              </w:rPr>
              <w:t>Ед. изм.</w:t>
            </w:r>
          </w:p>
        </w:tc>
        <w:tc>
          <w:tcPr>
            <w:tcW w:w="959" w:type="pct"/>
            <w:vAlign w:val="center"/>
          </w:tcPr>
          <w:p w:rsidR="007C3C1F" w:rsidRPr="007C3C1F" w:rsidRDefault="007C3C1F" w:rsidP="002B540E">
            <w:pPr>
              <w:keepNext/>
              <w:keepLines/>
              <w:widowControl/>
              <w:suppressAutoHyphens/>
              <w:autoSpaceDE/>
              <w:autoSpaceDN/>
              <w:adjustRightInd/>
              <w:ind w:right="-83"/>
              <w:contextualSpacing/>
              <w:jc w:val="center"/>
              <w:rPr>
                <w:rFonts w:ascii="Times New Roman" w:hAnsi="Times New Roman" w:cs="Times New Roman"/>
                <w:b/>
                <w:sz w:val="24"/>
                <w:szCs w:val="24"/>
              </w:rPr>
            </w:pPr>
            <w:r w:rsidRPr="007C3C1F">
              <w:rPr>
                <w:rFonts w:ascii="Times New Roman" w:hAnsi="Times New Roman" w:cs="Times New Roman"/>
                <w:b/>
                <w:sz w:val="24"/>
                <w:szCs w:val="24"/>
              </w:rPr>
              <w:t>Значение (цифрами и прописью)</w:t>
            </w:r>
            <w:r w:rsidRPr="007C3C1F">
              <w:rPr>
                <w:rFonts w:ascii="Times New Roman" w:hAnsi="Times New Roman" w:cs="Times New Roman"/>
                <w:b/>
                <w:sz w:val="24"/>
                <w:szCs w:val="24"/>
                <w:vertAlign w:val="superscript"/>
              </w:rPr>
              <w:footnoteReference w:id="5"/>
            </w:r>
          </w:p>
        </w:tc>
      </w:tr>
      <w:tr w:rsidR="007C3C1F" w:rsidRPr="007C3C1F" w:rsidTr="007C3C1F">
        <w:trPr>
          <w:trHeight w:val="567"/>
        </w:trPr>
        <w:tc>
          <w:tcPr>
            <w:tcW w:w="1721" w:type="pct"/>
            <w:vAlign w:val="center"/>
          </w:tcPr>
          <w:p w:rsidR="007C3C1F" w:rsidRPr="007C3C1F" w:rsidRDefault="007441D6" w:rsidP="002B540E">
            <w:pPr>
              <w:keepNext/>
              <w:keepLines/>
              <w:widowControl/>
              <w:suppressAutoHyphens/>
              <w:autoSpaceDE/>
              <w:autoSpaceDN/>
              <w:adjustRightInd/>
              <w:contextualSpacing/>
              <w:rPr>
                <w:rFonts w:ascii="Times New Roman" w:hAnsi="Times New Roman" w:cs="Times New Roman"/>
                <w:sz w:val="24"/>
                <w:szCs w:val="28"/>
              </w:rPr>
            </w:pPr>
            <w:r>
              <w:rPr>
                <w:rFonts w:ascii="Times New Roman" w:hAnsi="Times New Roman" w:cs="Times New Roman"/>
                <w:sz w:val="24"/>
                <w:szCs w:val="28"/>
              </w:rPr>
              <w:t>Поставка</w:t>
            </w:r>
            <w:r>
              <w:rPr>
                <w:rStyle w:val="afa"/>
                <w:rFonts w:ascii="Times New Roman" w:hAnsi="Times New Roman"/>
                <w:sz w:val="24"/>
                <w:szCs w:val="28"/>
              </w:rPr>
              <w:footnoteReference w:id="6"/>
            </w:r>
            <w:r>
              <w:rPr>
                <w:rFonts w:ascii="Times New Roman" w:hAnsi="Times New Roman" w:cs="Times New Roman"/>
                <w:sz w:val="24"/>
                <w:szCs w:val="28"/>
              </w:rPr>
              <w:t xml:space="preserve">… </w:t>
            </w:r>
          </w:p>
        </w:tc>
        <w:tc>
          <w:tcPr>
            <w:tcW w:w="1721" w:type="pct"/>
            <w:vAlign w:val="center"/>
          </w:tcPr>
          <w:p w:rsidR="007C3C1F" w:rsidRPr="007C3C1F" w:rsidRDefault="007C3C1F" w:rsidP="002B540E">
            <w:pPr>
              <w:keepNext/>
              <w:keepLines/>
              <w:widowControl/>
              <w:suppressAutoHyphens/>
              <w:autoSpaceDE/>
              <w:autoSpaceDN/>
              <w:adjustRightInd/>
              <w:contextualSpacing/>
              <w:rPr>
                <w:rFonts w:ascii="Times New Roman" w:hAnsi="Times New Roman" w:cs="Times New Roman"/>
                <w:sz w:val="24"/>
                <w:szCs w:val="24"/>
                <w:vertAlign w:val="superscript"/>
              </w:rPr>
            </w:pPr>
            <w:r w:rsidRPr="007C3C1F">
              <w:rPr>
                <w:rFonts w:ascii="Times New Roman" w:hAnsi="Times New Roman" w:cs="Times New Roman"/>
                <w:sz w:val="24"/>
                <w:szCs w:val="28"/>
              </w:rPr>
              <w:t xml:space="preserve">Срок поставки товара </w:t>
            </w:r>
            <w:r w:rsidRPr="007C3C1F">
              <w:rPr>
                <w:rFonts w:ascii="Times New Roman" w:hAnsi="Times New Roman" w:cs="Times New Roman"/>
                <w:sz w:val="24"/>
                <w:szCs w:val="28"/>
                <w:vertAlign w:val="superscript"/>
              </w:rPr>
              <w:footnoteReference w:id="7"/>
            </w:r>
          </w:p>
        </w:tc>
        <w:tc>
          <w:tcPr>
            <w:tcW w:w="599" w:type="pct"/>
            <w:vAlign w:val="center"/>
          </w:tcPr>
          <w:p w:rsidR="007C3C1F" w:rsidRPr="007C3C1F" w:rsidRDefault="007C3C1F" w:rsidP="002B540E">
            <w:pPr>
              <w:keepNext/>
              <w:keepLines/>
              <w:widowControl/>
              <w:tabs>
                <w:tab w:val="center" w:pos="383"/>
              </w:tabs>
              <w:suppressAutoHyphens/>
              <w:autoSpaceDE/>
              <w:autoSpaceDN/>
              <w:adjustRightInd/>
              <w:ind w:right="-83"/>
              <w:contextualSpacing/>
              <w:jc w:val="center"/>
              <w:rPr>
                <w:rFonts w:ascii="Times New Roman" w:hAnsi="Times New Roman" w:cs="Times New Roman"/>
                <w:sz w:val="24"/>
                <w:szCs w:val="24"/>
              </w:rPr>
            </w:pPr>
            <w:r w:rsidRPr="007441D6">
              <w:rPr>
                <w:rFonts w:ascii="Times New Roman" w:hAnsi="Times New Roman" w:cs="Times New Roman"/>
                <w:sz w:val="24"/>
                <w:szCs w:val="24"/>
                <w:highlight w:val="lightGray"/>
              </w:rPr>
              <w:t>Рабочие дни</w:t>
            </w:r>
          </w:p>
        </w:tc>
        <w:tc>
          <w:tcPr>
            <w:tcW w:w="959" w:type="pct"/>
            <w:vAlign w:val="center"/>
          </w:tcPr>
          <w:p w:rsidR="007C3C1F" w:rsidRPr="007C3C1F" w:rsidRDefault="007C3C1F" w:rsidP="002B540E">
            <w:pPr>
              <w:keepNext/>
              <w:keepLines/>
              <w:widowControl/>
              <w:suppressAutoHyphens/>
              <w:autoSpaceDE/>
              <w:autoSpaceDN/>
              <w:adjustRightInd/>
              <w:ind w:right="-83"/>
              <w:contextualSpacing/>
              <w:jc w:val="center"/>
              <w:rPr>
                <w:rFonts w:ascii="Times New Roman" w:hAnsi="Times New Roman" w:cs="Times New Roman"/>
                <w:sz w:val="24"/>
                <w:szCs w:val="24"/>
              </w:rPr>
            </w:pPr>
          </w:p>
        </w:tc>
      </w:tr>
    </w:tbl>
    <w:p w:rsidR="007C3C1F" w:rsidRPr="007C3C1F" w:rsidRDefault="007C3C1F" w:rsidP="002B540E">
      <w:pPr>
        <w:keepNext/>
        <w:keepLines/>
        <w:widowControl/>
        <w:tabs>
          <w:tab w:val="left" w:pos="774"/>
        </w:tabs>
        <w:autoSpaceDE/>
        <w:autoSpaceDN/>
        <w:adjustRightInd/>
        <w:contextualSpacing/>
        <w:jc w:val="both"/>
        <w:rPr>
          <w:rFonts w:ascii="Times New Roman" w:hAnsi="Times New Roman" w:cs="Times New Roman"/>
          <w:bCs/>
          <w:sz w:val="24"/>
          <w:szCs w:val="24"/>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D10EF9" w:rsidRPr="00D10EF9" w:rsidRDefault="00D10EF9" w:rsidP="002B540E">
      <w:pPr>
        <w:keepNext/>
        <w:keepLines/>
        <w:widowControl/>
        <w:ind w:left="794"/>
        <w:contextualSpacing/>
        <w:jc w:val="right"/>
        <w:outlineLvl w:val="1"/>
        <w:rPr>
          <w:rFonts w:ascii="Times New Roman" w:hAnsi="Times New Roman" w:cs="Times New Roman"/>
          <w:sz w:val="16"/>
          <w:szCs w:val="16"/>
          <w:lang w:eastAsia="x-none"/>
        </w:rPr>
      </w:pPr>
      <w:r w:rsidRPr="00D10EF9">
        <w:rPr>
          <w:rFonts w:ascii="Times New Roman" w:hAnsi="Times New Roman" w:cs="Times New Roman"/>
          <w:sz w:val="16"/>
          <w:szCs w:val="16"/>
          <w:lang w:eastAsia="x-none"/>
        </w:rPr>
        <w:lastRenderedPageBreak/>
        <w:t xml:space="preserve">Приложение № 2 </w:t>
      </w:r>
      <w:proofErr w:type="gramStart"/>
      <w:r w:rsidRPr="00D10EF9">
        <w:rPr>
          <w:rFonts w:ascii="Times New Roman" w:hAnsi="Times New Roman" w:cs="Times New Roman"/>
          <w:sz w:val="16"/>
          <w:szCs w:val="16"/>
          <w:lang w:eastAsia="x-none"/>
        </w:rPr>
        <w:t>к</w:t>
      </w:r>
      <w:proofErr w:type="gramEnd"/>
      <w:r w:rsidRPr="00D10EF9">
        <w:rPr>
          <w:rFonts w:ascii="Times New Roman" w:hAnsi="Times New Roman" w:cs="Times New Roman"/>
          <w:sz w:val="16"/>
          <w:szCs w:val="16"/>
          <w:lang w:eastAsia="x-none"/>
        </w:rPr>
        <w:t xml:space="preserve"> </w:t>
      </w:r>
    </w:p>
    <w:p w:rsidR="00D10EF9" w:rsidRPr="00D10EF9" w:rsidRDefault="00D10EF9"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2B540E">
      <w:pPr>
        <w:keepNext/>
        <w:keepLines/>
        <w:widowControl/>
        <w:contextualSpacing/>
        <w:outlineLvl w:val="1"/>
        <w:rPr>
          <w:rFonts w:ascii="Times New Roman" w:eastAsia="Calibri" w:hAnsi="Times New Roman" w:cs="Times New Roman"/>
          <w:b/>
          <w:sz w:val="28"/>
          <w:szCs w:val="20"/>
        </w:rPr>
      </w:pPr>
    </w:p>
    <w:p w:rsidR="00D10EF9" w:rsidRPr="00167B26" w:rsidRDefault="00D10EF9" w:rsidP="002B540E">
      <w:pPr>
        <w:keepNext/>
        <w:keepLines/>
        <w:widowControl/>
        <w:contextualSpacing/>
        <w:outlineLvl w:val="1"/>
        <w:rPr>
          <w:rFonts w:ascii="Times New Roman" w:eastAsia="Calibri" w:hAnsi="Times New Roman" w:cs="Times New Roman"/>
          <w:sz w:val="26"/>
          <w:szCs w:val="26"/>
          <w:vertAlign w:val="superscript"/>
        </w:rPr>
      </w:pPr>
      <w:r w:rsidRPr="00D10EF9">
        <w:rPr>
          <w:rFonts w:ascii="Times New Roman" w:eastAsia="Calibri" w:hAnsi="Times New Roman" w:cs="Times New Roman"/>
          <w:b/>
          <w:sz w:val="28"/>
          <w:szCs w:val="20"/>
          <w:lang w:val="x-none"/>
        </w:rPr>
        <w:t>Форма </w:t>
      </w:r>
      <w:r w:rsidRPr="00D10EF9">
        <w:rPr>
          <w:rFonts w:ascii="Times New Roman" w:eastAsia="Calibri" w:hAnsi="Times New Roman" w:cs="Times New Roman"/>
          <w:b/>
          <w:sz w:val="28"/>
          <w:szCs w:val="20"/>
        </w:rPr>
        <w:t>2</w:t>
      </w:r>
      <w:r w:rsidRPr="00D10EF9">
        <w:rPr>
          <w:rFonts w:ascii="Times New Roman" w:eastAsia="Calibri" w:hAnsi="Times New Roman" w:cs="Times New Roman"/>
          <w:b/>
          <w:sz w:val="28"/>
          <w:szCs w:val="20"/>
          <w:lang w:val="x-none"/>
        </w:rPr>
        <w:t xml:space="preserve">.Декларация соответствия Участника Запроса </w:t>
      </w:r>
      <w:r w:rsidR="00167B26">
        <w:rPr>
          <w:rFonts w:ascii="Times New Roman" w:eastAsia="Calibri" w:hAnsi="Times New Roman" w:cs="Times New Roman"/>
          <w:b/>
          <w:sz w:val="28"/>
          <w:szCs w:val="20"/>
        </w:rPr>
        <w:t>котировок</w:t>
      </w:r>
    </w:p>
    <w:p w:rsidR="00D10EF9" w:rsidRPr="00D10EF9" w:rsidRDefault="00D10EF9" w:rsidP="002B540E">
      <w:pPr>
        <w:keepNext/>
        <w:keepLines/>
        <w:widowControl/>
        <w:ind w:left="567"/>
        <w:contextualSpacing/>
        <w:rPr>
          <w:rFonts w:ascii="Times New Roman" w:eastAsia="Calibri" w:hAnsi="Times New Roman" w:cs="Times New Roman"/>
          <w:b/>
          <w:sz w:val="24"/>
          <w:szCs w:val="24"/>
        </w:rPr>
      </w:pPr>
    </w:p>
    <w:p w:rsidR="00D10EF9" w:rsidRPr="00D10EF9" w:rsidRDefault="00D10EF9" w:rsidP="002B540E">
      <w:pPr>
        <w:keepNext/>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Next/>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Next/>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Next/>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Next/>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Next/>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Next/>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Next/>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Next/>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Next/>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Next/>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Pr="00524217"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B540E">
      <w:pPr>
        <w:keepNext/>
        <w:keepLines/>
        <w:widowControl/>
        <w:ind w:left="360"/>
        <w:contextualSpacing/>
        <w:jc w:val="right"/>
        <w:outlineLvl w:val="1"/>
        <w:rPr>
          <w:rFonts w:ascii="Times New Roman" w:hAnsi="Times New Roman" w:cs="Times New Roman"/>
          <w:sz w:val="16"/>
          <w:szCs w:val="16"/>
          <w:lang w:eastAsia="x-none"/>
        </w:rPr>
      </w:pPr>
      <w:r w:rsidRPr="00167B26">
        <w:rPr>
          <w:rFonts w:ascii="Times New Roman" w:hAnsi="Times New Roman" w:cs="Times New Roman"/>
          <w:sz w:val="16"/>
          <w:szCs w:val="16"/>
          <w:lang w:eastAsia="x-none"/>
        </w:rPr>
        <w:t xml:space="preserve">Приложение № 3 </w:t>
      </w:r>
      <w:proofErr w:type="gramStart"/>
      <w:r w:rsidRPr="00167B26">
        <w:rPr>
          <w:rFonts w:ascii="Times New Roman" w:hAnsi="Times New Roman" w:cs="Times New Roman"/>
          <w:sz w:val="16"/>
          <w:szCs w:val="16"/>
          <w:lang w:eastAsia="x-none"/>
        </w:rPr>
        <w:t>к</w:t>
      </w:r>
      <w:proofErr w:type="gramEnd"/>
      <w:r w:rsidRPr="00167B26">
        <w:rPr>
          <w:rFonts w:ascii="Times New Roman" w:hAnsi="Times New Roman" w:cs="Times New Roman"/>
          <w:sz w:val="16"/>
          <w:szCs w:val="16"/>
          <w:lang w:eastAsia="x-none"/>
        </w:rPr>
        <w:t xml:space="preserve"> </w:t>
      </w:r>
    </w:p>
    <w:p w:rsidR="00167B26" w:rsidRPr="00167B26" w:rsidRDefault="00167B26" w:rsidP="002B540E">
      <w:pPr>
        <w:keepNext/>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Next/>
        <w:keepLines/>
        <w:widowControl/>
        <w:contextualSpacing/>
        <w:jc w:val="center"/>
        <w:rPr>
          <w:rFonts w:ascii="Times New Roman" w:eastAsia="Calibri" w:hAnsi="Times New Roman" w:cs="Times New Roman"/>
          <w:b/>
          <w:sz w:val="28"/>
          <w:szCs w:val="28"/>
        </w:rPr>
      </w:pPr>
    </w:p>
    <w:p w:rsidR="00167B26" w:rsidRPr="00167B26" w:rsidRDefault="00167B26" w:rsidP="002B540E">
      <w:pPr>
        <w:keepNext/>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Next/>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8"/>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5017"/>
        <w:gridCol w:w="4363"/>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Next/>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Next/>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Next/>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Next/>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Next/>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19"/>
    <w:bookmarkEnd w:id="20"/>
    <w:bookmarkEnd w:id="21"/>
    <w:bookmarkEnd w:id="22"/>
    <w:bookmarkEnd w:id="16"/>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r w:rsidRPr="00E25F90">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4</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proofErr w:type="gramEnd"/>
      <w:r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a"/>
          <w:rFonts w:ascii="Times New Roman" w:eastAsia="Calibri" w:hAnsi="Times New Roman"/>
          <w:b/>
          <w:sz w:val="28"/>
          <w:szCs w:val="28"/>
        </w:rPr>
        <w:footnoteReference w:id="9"/>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Next/>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w:t>
      </w:r>
      <w:proofErr w:type="spellStart"/>
      <w:r w:rsidRPr="00E25F90">
        <w:rPr>
          <w:rFonts w:ascii="Times New Roman" w:hAnsi="Times New Roman" w:cs="Times New Roman"/>
          <w:b/>
          <w:i/>
          <w:kern w:val="32"/>
          <w:sz w:val="24"/>
          <w:szCs w:val="24"/>
        </w:rPr>
        <w:t>Крымтеплокоммунэнерго</w:t>
      </w:r>
      <w:proofErr w:type="spellEnd"/>
      <w:r w:rsidRPr="00E25F90">
        <w:rPr>
          <w:rFonts w:ascii="Times New Roman" w:hAnsi="Times New Roman" w:cs="Times New Roman"/>
          <w:b/>
          <w:i/>
          <w:kern w:val="32"/>
          <w:sz w:val="24"/>
          <w:szCs w:val="24"/>
        </w:rPr>
        <w:t>»,</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w:t>
      </w:r>
      <w:proofErr w:type="spellStart"/>
      <w:r w:rsidRPr="00E25F90">
        <w:rPr>
          <w:rFonts w:ascii="Times New Roman" w:eastAsia="Calibri" w:hAnsi="Times New Roman" w:cs="Times New Roman"/>
          <w:sz w:val="24"/>
          <w:szCs w:val="24"/>
          <w:lang w:eastAsia="en-US"/>
        </w:rPr>
        <w:t>Крымтеплокоммунэнерго</w:t>
      </w:r>
      <w:proofErr w:type="spellEnd"/>
      <w:r w:rsidRPr="00E25F90">
        <w:rPr>
          <w:rFonts w:ascii="Times New Roman" w:eastAsia="Calibri" w:hAnsi="Times New Roman" w:cs="Times New Roman"/>
          <w:sz w:val="24"/>
          <w:szCs w:val="24"/>
          <w:lang w:eastAsia="en-US"/>
        </w:rPr>
        <w:t>»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spellStart"/>
      <w:proofErr w:type="gramStart"/>
      <w:r w:rsidRPr="00E25F90">
        <w:rPr>
          <w:rFonts w:ascii="Times New Roman" w:eastAsia="Calibri" w:hAnsi="Times New Roman" w:cs="Times New Roman"/>
          <w:sz w:val="24"/>
          <w:szCs w:val="24"/>
          <w:lang w:eastAsia="en-US"/>
        </w:rPr>
        <w:t>Крымтеплокоммунэнерго</w:t>
      </w:r>
      <w:proofErr w:type="spellEnd"/>
      <w:r w:rsidRPr="00E25F90">
        <w:rPr>
          <w:rFonts w:ascii="Times New Roman" w:eastAsia="Calibri" w:hAnsi="Times New Roman" w:cs="Times New Roman"/>
          <w:sz w:val="24"/>
          <w:szCs w:val="24"/>
          <w:lang w:eastAsia="en-US"/>
        </w:rPr>
        <w:t xml:space="preserve">»,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w:t>
      </w:r>
      <w:proofErr w:type="spellStart"/>
      <w:r w:rsidRPr="00E25F90">
        <w:rPr>
          <w:rFonts w:ascii="Times New Roman" w:eastAsia="Calibri" w:hAnsi="Times New Roman" w:cs="Times New Roman"/>
          <w:b/>
          <w:sz w:val="24"/>
          <w:szCs w:val="24"/>
          <w:lang w:eastAsia="en-US"/>
        </w:rPr>
        <w:t>Крымтеплокоммунэнерго</w:t>
      </w:r>
      <w:proofErr w:type="spellEnd"/>
      <w:r w:rsidRPr="00E25F90">
        <w:rPr>
          <w:rFonts w:ascii="Times New Roman" w:eastAsia="Calibri" w:hAnsi="Times New Roman" w:cs="Times New Roman"/>
          <w:b/>
          <w:sz w:val="24"/>
          <w:szCs w:val="24"/>
          <w:lang w:eastAsia="en-US"/>
        </w:rPr>
        <w:t>»</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Next/>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Next/>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w:t>
      </w:r>
      <w:proofErr w:type="spellStart"/>
      <w:r w:rsidRPr="00E25F90">
        <w:rPr>
          <w:rFonts w:ascii="Times New Roman" w:hAnsi="Times New Roman" w:cs="Times New Roman"/>
          <w:b/>
          <w:sz w:val="24"/>
          <w:szCs w:val="24"/>
        </w:rPr>
        <w:t>Крымтеплокоммунэнерго</w:t>
      </w:r>
      <w:proofErr w:type="spellEnd"/>
      <w:r w:rsidRPr="00E25F90">
        <w:rPr>
          <w:rFonts w:ascii="Times New Roman" w:hAnsi="Times New Roman" w:cs="Times New Roman"/>
          <w:b/>
          <w:sz w:val="24"/>
          <w:szCs w:val="24"/>
        </w:rPr>
        <w:t>»</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Next/>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Next/>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557"/>
        <w:gridCol w:w="222"/>
        <w:gridCol w:w="222"/>
      </w:tblGrid>
      <w:tr w:rsidR="00E25F90" w:rsidRPr="00E25F90" w:rsidTr="00D901C3">
        <w:trPr>
          <w:trHeight w:val="495"/>
        </w:trPr>
        <w:tc>
          <w:tcPr>
            <w:tcW w:w="5148" w:type="dxa"/>
            <w:vAlign w:val="bottom"/>
          </w:tcPr>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r w:rsidRPr="00E25F90">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5</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proofErr w:type="gramEnd"/>
            <w:r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Next/>
              <w:keepLines/>
              <w:widowControl/>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Next/>
              <w:keepLines/>
              <w:widowControl/>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Next/>
              <w:keepLines/>
              <w:widowControl/>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Next/>
              <w:keepLines/>
              <w:widowControl/>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Next/>
              <w:keepLines/>
              <w:widowControl/>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Next/>
              <w:keepLines/>
              <w:widowControl/>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Next/>
              <w:keepLines/>
              <w:widowControl/>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Next/>
              <w:keepLines/>
              <w:widowControl/>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Next/>
              <w:keepLines/>
              <w:widowControl/>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Next/>
              <w:keepLines/>
              <w:widowControl/>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Next/>
              <w:keepLines/>
              <w:widowControl/>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Next/>
              <w:keepLines/>
              <w:widowControl/>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Next/>
              <w:keepLines/>
              <w:widowControl/>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Next/>
              <w:keepLines/>
              <w:widowControl/>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Next/>
              <w:keepLines/>
              <w:widowControl/>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Next/>
              <w:keepLines/>
              <w:widowControl/>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Next/>
              <w:keepLines/>
              <w:widowControl/>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10"/>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4"/>
              <w:gridCol w:w="4177"/>
              <w:gridCol w:w="1551"/>
              <w:gridCol w:w="1551"/>
              <w:gridCol w:w="1528"/>
            </w:tblGrid>
            <w:tr w:rsidR="00E25F90" w:rsidRPr="00E25F90" w:rsidTr="00D901C3">
              <w:trPr>
                <w:cantSplit/>
                <w:tblHeader/>
              </w:trPr>
              <w:tc>
                <w:tcPr>
                  <w:tcW w:w="567" w:type="dxa"/>
                  <w:vAlign w:val="center"/>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11"/>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2</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12"/>
                  </w:r>
                </w:p>
              </w:tc>
              <w:tc>
                <w:tcPr>
                  <w:tcW w:w="3176" w:type="dxa"/>
                  <w:gridSpan w:val="2"/>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Среднесписочная численность работников за предшествующий календарный год, </w:t>
                  </w:r>
                  <w:r w:rsidRPr="00E25F90">
                    <w:rPr>
                      <w:rFonts w:ascii="Times New Roman" w:hAnsi="Times New Roman" w:cs="Times New Roman"/>
                      <w:sz w:val="22"/>
                      <w:szCs w:val="22"/>
                    </w:rPr>
                    <w:lastRenderedPageBreak/>
                    <w:t>человек</w:t>
                  </w: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до 100 включительно</w:t>
                  </w:r>
                </w:p>
              </w:tc>
              <w:tc>
                <w:tcPr>
                  <w:tcW w:w="1588" w:type="dxa"/>
                  <w:vMerge w:val="restart"/>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указывается количество </w:t>
                  </w:r>
                  <w:r w:rsidRPr="00E25F90">
                    <w:rPr>
                      <w:rFonts w:ascii="Times New Roman" w:hAnsi="Times New Roman" w:cs="Times New Roman"/>
                      <w:sz w:val="22"/>
                      <w:szCs w:val="22"/>
                    </w:rPr>
                    <w:lastRenderedPageBreak/>
                    <w:t>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Next/>
                    <w:keepLines/>
                    <w:widowControl/>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25F90" w:rsidRPr="00E25F90" w:rsidRDefault="00E25F90" w:rsidP="002B540E">
                  <w:pPr>
                    <w:keepNext/>
                    <w:keepLines/>
                    <w:widowControl/>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Next/>
                    <w:keepLines/>
                    <w:widowControl/>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8</w:t>
                  </w:r>
                </w:p>
              </w:tc>
              <w:tc>
                <w:tcPr>
                  <w:tcW w:w="4649" w:type="dxa"/>
                  <w:vMerge w:val="restart"/>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Next/>
                    <w:keepLines/>
                    <w:widowControl/>
                    <w:adjustRightInd/>
                    <w:contextualSpacing/>
                    <w:rPr>
                      <w:rFonts w:ascii="Times New Roman" w:hAnsi="Times New Roman" w:cs="Times New Roman"/>
                      <w:sz w:val="22"/>
                      <w:szCs w:val="22"/>
                    </w:rPr>
                  </w:pP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25F90" w:rsidRPr="00E25F90" w:rsidRDefault="00E25F90" w:rsidP="002B540E">
                  <w:pPr>
                    <w:keepNext/>
                    <w:keepLines/>
                    <w:widowControl/>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Next/>
                    <w:keepLines/>
                    <w:widowControl/>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9</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15</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16</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Next/>
              <w:keepLines/>
              <w:widowControl/>
              <w:adjustRightInd/>
              <w:ind w:right="5954"/>
              <w:contextualSpacing/>
              <w:jc w:val="center"/>
              <w:rPr>
                <w:rFonts w:ascii="Times New Roman" w:hAnsi="Times New Roman" w:cs="Times New Roman"/>
                <w:sz w:val="24"/>
                <w:szCs w:val="24"/>
              </w:rPr>
            </w:pPr>
          </w:p>
          <w:p w:rsidR="00E25F90" w:rsidRPr="00E25F90" w:rsidRDefault="00E25F90" w:rsidP="002B540E">
            <w:pPr>
              <w:keepNext/>
              <w:keepLines/>
              <w:widowControl/>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Next/>
              <w:keepLines/>
              <w:widowControl/>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2B540E">
            <w:pPr>
              <w:keepNext/>
              <w:keepLines/>
              <w:widowControl/>
              <w:pBdr>
                <w:top w:val="single" w:sz="4" w:space="1" w:color="auto"/>
              </w:pBdr>
              <w:adjustRightInd/>
              <w:contextualSpacing/>
              <w:jc w:val="center"/>
              <w:rPr>
                <w:rFonts w:ascii="Times New Roman" w:hAnsi="Times New Roman" w:cs="Times New Roman"/>
                <w:sz w:val="20"/>
                <w:szCs w:val="20"/>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p w:rsidR="00E25F90" w:rsidRPr="00E25F90" w:rsidRDefault="00E25F90" w:rsidP="002B540E">
            <w:pPr>
              <w:keepNext/>
              <w:keepLines/>
              <w:widowControl/>
              <w:pBdr>
                <w:top w:val="single" w:sz="4" w:space="1" w:color="auto"/>
              </w:pBdr>
              <w:adjustRightInd/>
              <w:contextualSpacing/>
              <w:jc w:val="center"/>
              <w:rPr>
                <w:rFonts w:ascii="Times New Roman" w:hAnsi="Times New Roman" w:cs="Times New Roman"/>
                <w:sz w:val="20"/>
                <w:szCs w:val="20"/>
              </w:rPr>
            </w:pPr>
          </w:p>
          <w:p w:rsidR="00E25F90" w:rsidRPr="00E25F90" w:rsidRDefault="00E25F90" w:rsidP="002B540E">
            <w:pPr>
              <w:keepNext/>
              <w:keepLines/>
              <w:widowControl/>
              <w:ind w:left="-94"/>
              <w:contextualSpacing/>
              <w:jc w:val="center"/>
              <w:rPr>
                <w:rFonts w:ascii="Times New Roman" w:eastAsia="Calibri" w:hAnsi="Times New Roman" w:cs="Times New Roman"/>
                <w:sz w:val="22"/>
                <w:szCs w:val="22"/>
              </w:rPr>
            </w:pPr>
          </w:p>
        </w:tc>
        <w:tc>
          <w:tcPr>
            <w:tcW w:w="2214" w:type="dxa"/>
            <w:vAlign w:val="bottom"/>
          </w:tcPr>
          <w:p w:rsidR="00E25F90" w:rsidRPr="00E25F90" w:rsidRDefault="00E25F90" w:rsidP="002B540E">
            <w:pPr>
              <w:keepNext/>
              <w:keepLines/>
              <w:widowControl/>
              <w:contextualSpacing/>
              <w:jc w:val="center"/>
              <w:rPr>
                <w:rFonts w:ascii="Times New Roman" w:eastAsia="Calibri" w:hAnsi="Times New Roman" w:cs="Times New Roman"/>
                <w:sz w:val="22"/>
                <w:szCs w:val="22"/>
              </w:rPr>
            </w:pPr>
          </w:p>
        </w:tc>
        <w:tc>
          <w:tcPr>
            <w:tcW w:w="2482" w:type="dxa"/>
            <w:vAlign w:val="bottom"/>
          </w:tcPr>
          <w:p w:rsidR="00E25F90" w:rsidRPr="00E25F90" w:rsidRDefault="00E25F90" w:rsidP="002B540E">
            <w:pPr>
              <w:keepNext/>
              <w:keepLines/>
              <w:widowControl/>
              <w:contextualSpacing/>
              <w:rPr>
                <w:rFonts w:ascii="Times New Roman" w:eastAsia="Calibri" w:hAnsi="Times New Roman" w:cs="Times New Roman"/>
                <w:sz w:val="22"/>
                <w:szCs w:val="22"/>
              </w:rPr>
            </w:pPr>
          </w:p>
        </w:tc>
      </w:tr>
    </w:tbl>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AC5D37" w:rsidP="002B540E">
      <w:pPr>
        <w:keepNext/>
        <w:keepLines/>
        <w:widowControl/>
        <w:ind w:left="794"/>
        <w:contextualSpacing/>
        <w:jc w:val="right"/>
        <w:outlineLvl w:val="1"/>
        <w:rPr>
          <w:rFonts w:ascii="Times New Roman" w:hAnsi="Times New Roman" w:cs="Times New Roman"/>
          <w:sz w:val="16"/>
          <w:szCs w:val="16"/>
          <w:lang w:eastAsia="x-none"/>
        </w:rPr>
      </w:pPr>
      <w:r>
        <w:rPr>
          <w:rFonts w:ascii="Times New Roman" w:hAnsi="Times New Roman" w:cs="Times New Roman"/>
          <w:sz w:val="16"/>
          <w:szCs w:val="16"/>
          <w:lang w:eastAsia="x-none"/>
        </w:rPr>
        <w:t>П</w:t>
      </w:r>
      <w:r w:rsidR="00E25F90" w:rsidRPr="00E25F90">
        <w:rPr>
          <w:rFonts w:ascii="Times New Roman" w:hAnsi="Times New Roman" w:cs="Times New Roman"/>
          <w:sz w:val="16"/>
          <w:szCs w:val="16"/>
          <w:lang w:eastAsia="x-none"/>
        </w:rPr>
        <w:t xml:space="preserve">риложение № </w:t>
      </w:r>
      <w:r w:rsidR="00E25F90">
        <w:rPr>
          <w:rFonts w:ascii="Times New Roman" w:hAnsi="Times New Roman" w:cs="Times New Roman"/>
          <w:sz w:val="16"/>
          <w:szCs w:val="16"/>
          <w:lang w:eastAsia="x-none"/>
        </w:rPr>
        <w:t>6</w:t>
      </w:r>
      <w:r w:rsidR="00E25F90" w:rsidRPr="00E25F90">
        <w:rPr>
          <w:rFonts w:ascii="Times New Roman" w:hAnsi="Times New Roman" w:cs="Times New Roman"/>
          <w:sz w:val="16"/>
          <w:szCs w:val="16"/>
          <w:lang w:eastAsia="x-none"/>
        </w:rPr>
        <w:t xml:space="preserve"> </w:t>
      </w:r>
      <w:proofErr w:type="gramStart"/>
      <w:r w:rsidR="00E25F90" w:rsidRPr="00E25F90">
        <w:rPr>
          <w:rFonts w:ascii="Times New Roman" w:hAnsi="Times New Roman" w:cs="Times New Roman"/>
          <w:sz w:val="16"/>
          <w:szCs w:val="16"/>
          <w:lang w:eastAsia="x-none"/>
        </w:rPr>
        <w:t>к</w:t>
      </w:r>
      <w:proofErr w:type="gramEnd"/>
      <w:r w:rsidR="00E25F90"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adjustRightInd/>
        <w:contextualSpacing/>
        <w:jc w:val="both"/>
        <w:rPr>
          <w:rFonts w:ascii="Times New Roman" w:hAnsi="Times New Roman" w:cs="Times New Roman"/>
          <w:sz w:val="20"/>
          <w:szCs w:val="20"/>
        </w:rPr>
      </w:pPr>
    </w:p>
    <w:p w:rsidR="00E25F90" w:rsidRPr="00E25F90" w:rsidRDefault="00E25F90" w:rsidP="002B540E">
      <w:pPr>
        <w:keepNext/>
        <w:keepLines/>
        <w:widowControl/>
        <w:autoSpaceDE/>
        <w:autoSpaceDN/>
        <w:adjustRightInd/>
        <w:ind w:left="709"/>
        <w:contextualSpacing/>
        <w:rPr>
          <w:rFonts w:ascii="Times New Roman" w:hAnsi="Times New Roman" w:cs="Times New Roman"/>
          <w:b/>
          <w:i/>
          <w:sz w:val="28"/>
          <w:szCs w:val="28"/>
          <w:lang w:eastAsia="en-US"/>
        </w:rPr>
      </w:pPr>
      <w:bookmarkStart w:id="26"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3"/>
      </w:r>
      <w:r w:rsidRPr="00E25F90">
        <w:rPr>
          <w:rFonts w:ascii="Times New Roman" w:hAnsi="Times New Roman" w:cs="Times New Roman"/>
          <w:b/>
          <w:i/>
          <w:sz w:val="28"/>
          <w:szCs w:val="28"/>
          <w:lang w:eastAsia="en-US"/>
        </w:rPr>
        <w:t xml:space="preserve"> </w:t>
      </w:r>
      <w:bookmarkEnd w:id="26"/>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2287"/>
        <w:gridCol w:w="2411"/>
        <w:gridCol w:w="2388"/>
        <w:gridCol w:w="2370"/>
      </w:tblGrid>
      <w:tr w:rsidR="00E25F90" w:rsidRPr="00E25F90" w:rsidTr="00D901C3">
        <w:tc>
          <w:tcPr>
            <w:tcW w:w="336"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2B540E">
            <w:pPr>
              <w:keepNext/>
              <w:keepLines/>
              <w:widowControl/>
              <w:numPr>
                <w:ilvl w:val="0"/>
                <w:numId w:val="3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Next/>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Next/>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Next/>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Next/>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r>
        <w:rPr>
          <w:rFonts w:ascii="Times New Roman" w:hAnsi="Times New Roman" w:cs="Times New Roman"/>
          <w:sz w:val="16"/>
          <w:szCs w:val="16"/>
          <w:lang w:eastAsia="x-none"/>
        </w:rPr>
        <w:lastRenderedPageBreak/>
        <w:t>Приложение № 7</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proofErr w:type="gramEnd"/>
      <w:r w:rsidRPr="00E25F90">
        <w:rPr>
          <w:rFonts w:ascii="Times New Roman" w:hAnsi="Times New Roman" w:cs="Times New Roman"/>
          <w:sz w:val="16"/>
          <w:szCs w:val="16"/>
          <w:lang w:eastAsia="x-none"/>
        </w:rPr>
        <w:t xml:space="preserve"> </w:t>
      </w:r>
    </w:p>
    <w:p w:rsidR="00E25F90" w:rsidRDefault="00E25F90" w:rsidP="002B540E">
      <w:pPr>
        <w:keepNext/>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3741"/>
        <w:gridCol w:w="175"/>
        <w:gridCol w:w="2185"/>
        <w:gridCol w:w="219"/>
        <w:gridCol w:w="1537"/>
        <w:gridCol w:w="1446"/>
      </w:tblGrid>
      <w:tr w:rsidR="00E25F90" w:rsidRPr="004C486D" w:rsidTr="004C486D">
        <w:trPr>
          <w:cantSplit/>
          <w:trHeight w:val="1217"/>
        </w:trPr>
        <w:tc>
          <w:tcPr>
            <w:tcW w:w="370"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73"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61"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62"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a"/>
                <w:rFonts w:ascii="Times New Roman" w:hAnsi="Times New Roman"/>
                <w:b/>
                <w:sz w:val="23"/>
                <w:szCs w:val="23"/>
              </w:rPr>
              <w:footnoteReference w:id="14"/>
            </w:r>
          </w:p>
        </w:tc>
        <w:tc>
          <w:tcPr>
            <w:tcW w:w="634" w:type="pct"/>
            <w:shd w:val="pct5" w:color="000000" w:fill="FFFFFF"/>
            <w:vAlign w:val="center"/>
          </w:tcPr>
          <w:p w:rsidR="00E25F90" w:rsidRPr="004C486D" w:rsidRDefault="00E25F90" w:rsidP="002B540E">
            <w:pPr>
              <w:keepNext/>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a"/>
                <w:rFonts w:ascii="Times New Roman" w:hAnsi="Times New Roman"/>
                <w:b/>
                <w:sz w:val="23"/>
                <w:szCs w:val="23"/>
              </w:rPr>
              <w:footnoteReference w:id="15"/>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6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6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6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62"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6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6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6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1.6.</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5. Декларация о принадлежности к субъектам малого и среднего предпринимательства </w:t>
            </w:r>
            <w:r w:rsidRPr="004C486D">
              <w:rPr>
                <w:rFonts w:ascii="Times New Roman" w:hAnsi="Times New Roman" w:cs="Times New Roman"/>
                <w:sz w:val="23"/>
                <w:szCs w:val="23"/>
                <w:u w:val="single"/>
              </w:rPr>
              <w:t xml:space="preserve">либо </w:t>
            </w:r>
            <w:r w:rsidRPr="004C486D">
              <w:rPr>
                <w:rFonts w:ascii="Times New Roman" w:hAnsi="Times New Roman" w:cs="Times New Roman"/>
                <w:sz w:val="23"/>
                <w:szCs w:val="23"/>
              </w:rPr>
              <w:t>сведения из Единого реестра субъектов малого и среднего предпринимательства</w:t>
            </w:r>
          </w:p>
        </w:tc>
        <w:tc>
          <w:tcPr>
            <w:tcW w:w="96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cmcp</w:t>
            </w:r>
            <w:proofErr w:type="spellEnd"/>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752AD0" w:rsidRPr="004C486D">
              <w:rPr>
                <w:rFonts w:ascii="Times New Roman" w:hAnsi="Times New Roman" w:cs="Times New Roman"/>
                <w:sz w:val="23"/>
                <w:szCs w:val="23"/>
              </w:rPr>
              <w:t>7</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6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34" w:type="pct"/>
          </w:tcPr>
          <w:p w:rsidR="00E25F90"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73" w:type="pct"/>
            <w:gridSpan w:val="2"/>
          </w:tcPr>
          <w:p w:rsidR="00E25F90" w:rsidRPr="004C486D" w:rsidRDefault="00E25F90" w:rsidP="002B540E">
            <w:pPr>
              <w:keepNext/>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3.</w:t>
            </w: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4.</w:t>
            </w: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6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6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73" w:type="pct"/>
            <w:gridSpan w:val="2"/>
          </w:tcPr>
          <w:p w:rsidR="00E25F90" w:rsidRPr="004C486D" w:rsidRDefault="00E25F90" w:rsidP="002B540E">
            <w:pPr>
              <w:keepNext/>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96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6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Next/>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61" w:type="pct"/>
          </w:tcPr>
          <w:p w:rsidR="00E25F90" w:rsidRPr="004C486D" w:rsidRDefault="00E25F90" w:rsidP="002B540E">
            <w:pPr>
              <w:keepNext/>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9.</w:t>
            </w: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6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73" w:type="pct"/>
            <w:gridSpan w:val="2"/>
          </w:tcPr>
          <w:p w:rsidR="00E25F90" w:rsidRPr="004C486D" w:rsidRDefault="00E25F90" w:rsidP="002B540E">
            <w:pPr>
              <w:keepNext/>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6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4C486D">
        <w:trPr>
          <w:cantSplit/>
          <w:trHeight w:val="20"/>
        </w:trPr>
        <w:tc>
          <w:tcPr>
            <w:tcW w:w="370" w:type="pct"/>
          </w:tcPr>
          <w:p w:rsidR="00752AD0" w:rsidRPr="004C486D" w:rsidRDefault="00752AD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73" w:type="pct"/>
            <w:gridSpan w:val="2"/>
          </w:tcPr>
          <w:p w:rsidR="00203BA2" w:rsidRPr="004C486D" w:rsidRDefault="00203BA2"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Next/>
              <w:keepLines/>
              <w:widowControl/>
              <w:autoSpaceDE/>
              <w:autoSpaceDN/>
              <w:adjustRightInd/>
              <w:contextualSpacing/>
              <w:rPr>
                <w:rFonts w:ascii="Times New Roman" w:eastAsia="Calibri" w:hAnsi="Times New Roman" w:cs="Times New Roman"/>
                <w:spacing w:val="3"/>
                <w:sz w:val="23"/>
                <w:szCs w:val="23"/>
              </w:rPr>
            </w:pPr>
          </w:p>
        </w:tc>
        <w:tc>
          <w:tcPr>
            <w:tcW w:w="961" w:type="pct"/>
          </w:tcPr>
          <w:p w:rsidR="00752AD0" w:rsidRPr="004C486D" w:rsidRDefault="00203BA2"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752AD0" w:rsidRPr="004C486D" w:rsidRDefault="00203BA2"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34" w:type="pct"/>
          </w:tcPr>
          <w:p w:rsidR="00752AD0" w:rsidRPr="004C486D" w:rsidRDefault="00203BA2"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73" w:type="pct"/>
            <w:gridSpan w:val="2"/>
          </w:tcPr>
          <w:p w:rsidR="00B243D4"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61" w:type="pct"/>
          </w:tcPr>
          <w:p w:rsidR="00B243D4" w:rsidRPr="004C486D" w:rsidRDefault="00AC5D37"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34" w:type="pct"/>
          </w:tcPr>
          <w:p w:rsidR="00B243D4"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4C486D">
        <w:trPr>
          <w:cantSplit/>
          <w:trHeight w:val="20"/>
        </w:trPr>
        <w:tc>
          <w:tcPr>
            <w:tcW w:w="370" w:type="pct"/>
          </w:tcPr>
          <w:p w:rsidR="00AC5D37" w:rsidRPr="004C486D" w:rsidRDefault="00AC5D37" w:rsidP="002B540E">
            <w:pPr>
              <w:keepNext/>
              <w:keepLines/>
              <w:widowControl/>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73" w:type="pct"/>
            <w:gridSpan w:val="2"/>
          </w:tcPr>
          <w:p w:rsidR="00AC5D37" w:rsidRPr="004C486D" w:rsidRDefault="00AC5D37" w:rsidP="002B540E">
            <w:pPr>
              <w:keepNext/>
              <w:keepLines/>
              <w:widowControl/>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KD_39_specif</w:t>
            </w:r>
          </w:p>
        </w:tc>
        <w:tc>
          <w:tcPr>
            <w:tcW w:w="961" w:type="pct"/>
          </w:tcPr>
          <w:p w:rsidR="00AC5D37" w:rsidRPr="004C486D" w:rsidRDefault="00AC5D37" w:rsidP="002B540E">
            <w:pPr>
              <w:keepNext/>
              <w:keepLines/>
              <w:widowControl/>
              <w:autoSpaceDE/>
              <w:autoSpaceDN/>
              <w:adjustRightInd/>
              <w:contextualSpacing/>
              <w:jc w:val="center"/>
              <w:rPr>
                <w:rFonts w:ascii="Times New Roman" w:hAnsi="Times New Roman" w:cs="Times New Roman"/>
                <w:sz w:val="23"/>
                <w:szCs w:val="23"/>
                <w:lang w:val="en-US"/>
              </w:rPr>
            </w:pPr>
            <w:proofErr w:type="spellStart"/>
            <w:r w:rsidRPr="004C486D">
              <w:rPr>
                <w:rFonts w:ascii="Times New Roman" w:hAnsi="Times New Roman" w:cs="Times New Roman"/>
                <w:sz w:val="23"/>
                <w:szCs w:val="23"/>
                <w:lang w:val="en-US"/>
              </w:rPr>
              <w:t>xls</w:t>
            </w:r>
            <w:proofErr w:type="spellEnd"/>
          </w:p>
        </w:tc>
        <w:tc>
          <w:tcPr>
            <w:tcW w:w="762" w:type="pct"/>
            <w:gridSpan w:val="2"/>
          </w:tcPr>
          <w:p w:rsidR="00AC5D37"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sz w:val="23"/>
                <w:szCs w:val="23"/>
                <w:lang w:val="en-US"/>
              </w:rPr>
              <w:t>specif</w:t>
            </w:r>
            <w:proofErr w:type="spellEnd"/>
          </w:p>
        </w:tc>
        <w:tc>
          <w:tcPr>
            <w:tcW w:w="634" w:type="pct"/>
          </w:tcPr>
          <w:p w:rsidR="00AC5D37"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4C486D">
        <w:trPr>
          <w:gridAfter w:val="4"/>
          <w:wAfter w:w="2357" w:type="pct"/>
          <w:cantSplit/>
          <w:trHeight w:val="20"/>
        </w:trPr>
        <w:tc>
          <w:tcPr>
            <w:tcW w:w="370" w:type="pct"/>
          </w:tcPr>
          <w:p w:rsidR="00E25F90"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4C486D">
        <w:trPr>
          <w:cantSplit/>
          <w:trHeight w:val="20"/>
        </w:trPr>
        <w:tc>
          <w:tcPr>
            <w:tcW w:w="370"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6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
        </w:tc>
        <w:tc>
          <w:tcPr>
            <w:tcW w:w="634" w:type="pct"/>
          </w:tcPr>
          <w:p w:rsidR="00E25F90" w:rsidRPr="004C486D" w:rsidRDefault="00E25F90" w:rsidP="002B540E">
            <w:pPr>
              <w:keepNext/>
              <w:keepLines/>
              <w:widowControl/>
              <w:autoSpaceDE/>
              <w:autoSpaceDN/>
              <w:adjustRightInd/>
              <w:ind w:left="-85" w:right="-85"/>
              <w:contextualSpacing/>
              <w:rPr>
                <w:rFonts w:ascii="Times New Roman" w:hAnsi="Times New Roman" w:cs="Times New Roman"/>
                <w:sz w:val="23"/>
                <w:szCs w:val="23"/>
              </w:rPr>
            </w:pP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76" w:type="pct"/>
            <w:gridSpan w:val="2"/>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2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01" w:type="pct"/>
            <w:gridSpan w:val="2"/>
            <w:vAlign w:val="bottom"/>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76"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2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01"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Next/>
        <w:keepLines/>
        <w:widowControl/>
        <w:contextualSpacing/>
        <w:rPr>
          <w:rFonts w:ascii="Times New Roman" w:eastAsia="Calibri" w:hAnsi="Times New Roman" w:cs="Times New Roman"/>
          <w:sz w:val="24"/>
          <w:szCs w:val="24"/>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4C486D" w:rsidRDefault="004C486D" w:rsidP="002B540E">
      <w:pPr>
        <w:keepNext/>
        <w:keepLines/>
        <w:widowControl/>
        <w:autoSpaceDE/>
        <w:autoSpaceDN/>
        <w:adjustRightInd/>
        <w:ind w:left="709"/>
        <w:contextualSpacing/>
        <w:rPr>
          <w:rFonts w:ascii="Times New Roman" w:hAnsi="Times New Roman" w:cs="Times New Roman"/>
          <w:b/>
          <w:sz w:val="28"/>
          <w:szCs w:val="28"/>
          <w:lang w:eastAsia="en-US"/>
        </w:rPr>
      </w:pPr>
    </w:p>
    <w:p w:rsidR="004C486D" w:rsidRDefault="004C486D" w:rsidP="002B540E">
      <w:pPr>
        <w:keepNext/>
        <w:keepLines/>
        <w:widowControl/>
        <w:autoSpaceDE/>
        <w:autoSpaceDN/>
        <w:adjustRightInd/>
        <w:ind w:left="709"/>
        <w:contextualSpacing/>
        <w:rPr>
          <w:rFonts w:ascii="Times New Roman" w:hAnsi="Times New Roman" w:cs="Times New Roman"/>
          <w:b/>
          <w:sz w:val="28"/>
          <w:szCs w:val="28"/>
          <w:lang w:eastAsia="en-US"/>
        </w:rPr>
      </w:pPr>
    </w:p>
    <w:p w:rsidR="004C486D" w:rsidRDefault="004C486D" w:rsidP="002B540E">
      <w:pPr>
        <w:keepNext/>
        <w:keepLines/>
        <w:widowControl/>
        <w:autoSpaceDE/>
        <w:autoSpaceDN/>
        <w:adjustRightInd/>
        <w:ind w:left="709"/>
        <w:contextualSpacing/>
        <w:rPr>
          <w:rFonts w:ascii="Times New Roman" w:hAnsi="Times New Roman" w:cs="Times New Roman"/>
          <w:b/>
          <w:sz w:val="28"/>
          <w:szCs w:val="28"/>
          <w:lang w:eastAsia="en-US"/>
        </w:rPr>
      </w:pPr>
    </w:p>
    <w:p w:rsidR="004C486D" w:rsidRDefault="004C486D" w:rsidP="002B540E">
      <w:pPr>
        <w:keepNext/>
        <w:keepLines/>
        <w:widowControl/>
        <w:autoSpaceDE/>
        <w:autoSpaceDN/>
        <w:adjustRightInd/>
        <w:ind w:left="709"/>
        <w:contextualSpacing/>
        <w:rPr>
          <w:rFonts w:ascii="Times New Roman" w:hAnsi="Times New Roman" w:cs="Times New Roman"/>
          <w:b/>
          <w:sz w:val="28"/>
          <w:szCs w:val="28"/>
          <w:lang w:eastAsia="en-US"/>
        </w:rPr>
      </w:pPr>
    </w:p>
    <w:p w:rsidR="004C486D" w:rsidRDefault="004C486D" w:rsidP="002B540E">
      <w:pPr>
        <w:keepNext/>
        <w:keepLines/>
        <w:widowControl/>
        <w:autoSpaceDE/>
        <w:autoSpaceDN/>
        <w:adjustRightInd/>
        <w:ind w:left="709"/>
        <w:contextualSpacing/>
        <w:rPr>
          <w:rFonts w:ascii="Times New Roman" w:hAnsi="Times New Roman" w:cs="Times New Roman"/>
          <w:b/>
          <w:sz w:val="28"/>
          <w:szCs w:val="28"/>
          <w:lang w:eastAsia="en-US"/>
        </w:rPr>
      </w:pPr>
    </w:p>
    <w:p w:rsidR="004C486D" w:rsidRDefault="004C486D" w:rsidP="002B540E">
      <w:pPr>
        <w:keepNext/>
        <w:keepLines/>
        <w:widowControl/>
        <w:autoSpaceDE/>
        <w:autoSpaceDN/>
        <w:adjustRightInd/>
        <w:ind w:left="709"/>
        <w:contextualSpacing/>
        <w:rPr>
          <w:rFonts w:ascii="Times New Roman" w:hAnsi="Times New Roman" w:cs="Times New Roman"/>
          <w:b/>
          <w:sz w:val="28"/>
          <w:szCs w:val="28"/>
          <w:lang w:eastAsia="en-US"/>
        </w:rPr>
      </w:pPr>
    </w:p>
    <w:p w:rsidR="004C486D" w:rsidRDefault="004C486D" w:rsidP="002B540E">
      <w:pPr>
        <w:keepNext/>
        <w:keepLines/>
        <w:widowControl/>
        <w:autoSpaceDE/>
        <w:autoSpaceDN/>
        <w:adjustRightInd/>
        <w:ind w:left="709"/>
        <w:contextualSpacing/>
        <w:rPr>
          <w:rFonts w:ascii="Times New Roman" w:hAnsi="Times New Roman" w:cs="Times New Roman"/>
          <w:b/>
          <w:sz w:val="28"/>
          <w:szCs w:val="28"/>
          <w:lang w:eastAsia="en-US"/>
        </w:rPr>
      </w:pPr>
    </w:p>
    <w:p w:rsidR="004C486D" w:rsidRDefault="004C486D" w:rsidP="002B540E">
      <w:pPr>
        <w:keepNext/>
        <w:keepLines/>
        <w:widowControl/>
        <w:autoSpaceDE/>
        <w:autoSpaceDN/>
        <w:adjustRightInd/>
        <w:ind w:left="709"/>
        <w:contextualSpacing/>
        <w:rPr>
          <w:rFonts w:ascii="Times New Roman" w:hAnsi="Times New Roman" w:cs="Times New Roman"/>
          <w:b/>
          <w:sz w:val="28"/>
          <w:szCs w:val="28"/>
          <w:lang w:eastAsia="en-US"/>
        </w:rPr>
      </w:pPr>
    </w:p>
    <w:p w:rsidR="004C486D" w:rsidRDefault="004C486D" w:rsidP="002B540E">
      <w:pPr>
        <w:keepNext/>
        <w:keepLines/>
        <w:widowControl/>
        <w:autoSpaceDE/>
        <w:autoSpaceDN/>
        <w:adjustRightInd/>
        <w:ind w:left="709"/>
        <w:contextualSpacing/>
        <w:rPr>
          <w:rFonts w:ascii="Times New Roman" w:hAnsi="Times New Roman" w:cs="Times New Roman"/>
          <w:b/>
          <w:sz w:val="28"/>
          <w:szCs w:val="28"/>
          <w:lang w:eastAsia="en-US"/>
        </w:rPr>
      </w:pPr>
    </w:p>
    <w:p w:rsidR="004C486D" w:rsidRDefault="004C486D" w:rsidP="002B540E">
      <w:pPr>
        <w:keepNext/>
        <w:keepLines/>
        <w:widowControl/>
        <w:autoSpaceDE/>
        <w:autoSpaceDN/>
        <w:adjustRightInd/>
        <w:ind w:left="709"/>
        <w:contextualSpacing/>
        <w:rPr>
          <w:rFonts w:ascii="Times New Roman" w:hAnsi="Times New Roman" w:cs="Times New Roman"/>
          <w:b/>
          <w:sz w:val="28"/>
          <w:szCs w:val="28"/>
          <w:lang w:eastAsia="en-US"/>
        </w:rPr>
      </w:pPr>
    </w:p>
    <w:p w:rsidR="004C486D" w:rsidRDefault="004C486D" w:rsidP="002B540E">
      <w:pPr>
        <w:keepNext/>
        <w:keepLines/>
        <w:widowControl/>
        <w:autoSpaceDE/>
        <w:autoSpaceDN/>
        <w:adjustRightInd/>
        <w:ind w:left="709"/>
        <w:contextualSpacing/>
        <w:rPr>
          <w:rFonts w:ascii="Times New Roman" w:hAnsi="Times New Roman" w:cs="Times New Roman"/>
          <w:b/>
          <w:sz w:val="28"/>
          <w:szCs w:val="28"/>
          <w:lang w:eastAsia="en-US"/>
        </w:rPr>
      </w:pPr>
    </w:p>
    <w:p w:rsidR="004C486D" w:rsidRDefault="004C486D" w:rsidP="002B540E">
      <w:pPr>
        <w:keepNext/>
        <w:keepLines/>
        <w:widowControl/>
        <w:autoSpaceDE/>
        <w:autoSpaceDN/>
        <w:adjustRightInd/>
        <w:ind w:left="709"/>
        <w:contextualSpacing/>
        <w:rPr>
          <w:rFonts w:ascii="Times New Roman" w:hAnsi="Times New Roman" w:cs="Times New Roman"/>
          <w:b/>
          <w:sz w:val="28"/>
          <w:szCs w:val="28"/>
          <w:lang w:eastAsia="en-US"/>
        </w:rPr>
      </w:pPr>
    </w:p>
    <w:p w:rsidR="004C486D" w:rsidRDefault="004C486D"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a"/>
          <w:b/>
          <w:sz w:val="22"/>
          <w:szCs w:val="22"/>
          <w:u w:val="single"/>
        </w:rPr>
        <w:footnoteReference w:id="16"/>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Next/>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Next/>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Next/>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Next/>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Next/>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Next/>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Next/>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a"/>
          <w:rFonts w:ascii="Times New Roman" w:hAnsi="Times New Roman"/>
          <w:b/>
          <w:sz w:val="24"/>
          <w:szCs w:val="24"/>
        </w:rPr>
        <w:footnoteReference w:id="17"/>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Next/>
        <w:keepLines/>
        <w:widowControl/>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Next/>
        <w:keepLines/>
        <w:widowControl/>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Next/>
              <w:keepLines/>
              <w:widowControl/>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a"/>
                <w:rFonts w:ascii="Times New Roman" w:hAnsi="Times New Roman"/>
                <w:iCs/>
                <w:sz w:val="22"/>
                <w:szCs w:val="22"/>
              </w:rPr>
              <w:footnoteReference w:id="18"/>
            </w:r>
          </w:p>
        </w:tc>
        <w:tc>
          <w:tcPr>
            <w:tcW w:w="7020" w:type="dxa"/>
            <w:shd w:val="clear" w:color="auto" w:fill="auto"/>
          </w:tcPr>
          <w:p w:rsidR="00AC5D37" w:rsidRPr="00A86349" w:rsidRDefault="00A86349" w:rsidP="002B540E">
            <w:pPr>
              <w:keepNext/>
              <w:keepLines/>
              <w:widowControl/>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KD_39_specif</w:t>
            </w:r>
          </w:p>
        </w:tc>
        <w:tc>
          <w:tcPr>
            <w:tcW w:w="1620" w:type="dxa"/>
            <w:shd w:val="clear" w:color="auto" w:fill="auto"/>
          </w:tcPr>
          <w:p w:rsidR="00AC5D37" w:rsidRPr="00AC5D37" w:rsidRDefault="00AC5D37" w:rsidP="002B540E">
            <w:pPr>
              <w:keepNext/>
              <w:keepLines/>
              <w:widowControl/>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BC14B9" w:rsidRPr="00BC14B9" w:rsidRDefault="00BC14B9" w:rsidP="002B540E">
      <w:pPr>
        <w:keepNext/>
        <w:keepLines/>
        <w:widowControl/>
        <w:ind w:left="6096" w:right="-185" w:firstLine="6"/>
        <w:contextualSpacing/>
        <w:rPr>
          <w:rFonts w:ascii="Times New Roman" w:eastAsia="Calibri" w:hAnsi="Times New Roman" w:cs="Times New Roman"/>
          <w:b/>
          <w:sz w:val="22"/>
          <w:szCs w:val="22"/>
        </w:rPr>
      </w:pPr>
      <w:r w:rsidRPr="00BC14B9">
        <w:rPr>
          <w:rFonts w:ascii="Times New Roman" w:eastAsia="Calibri" w:hAnsi="Times New Roman" w:cs="Times New Roman"/>
          <w:b/>
          <w:sz w:val="22"/>
          <w:szCs w:val="22"/>
        </w:rPr>
        <w:t xml:space="preserve">Приложение № </w:t>
      </w:r>
      <w:r>
        <w:rPr>
          <w:rFonts w:ascii="Times New Roman" w:eastAsia="Calibri" w:hAnsi="Times New Roman" w:cs="Times New Roman"/>
          <w:b/>
          <w:sz w:val="22"/>
          <w:szCs w:val="22"/>
        </w:rPr>
        <w:t>1</w:t>
      </w:r>
    </w:p>
    <w:p w:rsidR="00BC14B9" w:rsidRPr="00BC14B9" w:rsidRDefault="00BC14B9" w:rsidP="002B540E">
      <w:pPr>
        <w:keepNext/>
        <w:keepLines/>
        <w:widowControl/>
        <w:ind w:left="6096"/>
        <w:contextualSpacing/>
        <w:rPr>
          <w:rFonts w:ascii="Times New Roman" w:eastAsia="Calibri" w:hAnsi="Times New Roman" w:cs="Times New Roman"/>
          <w:sz w:val="28"/>
          <w:szCs w:val="28"/>
        </w:rPr>
      </w:pPr>
      <w:r w:rsidRPr="00BC14B9">
        <w:rPr>
          <w:rFonts w:ascii="Times New Roman" w:eastAsia="Calibri" w:hAnsi="Times New Roman" w:cs="Times New Roman"/>
          <w:sz w:val="24"/>
          <w:szCs w:val="24"/>
        </w:rPr>
        <w:t xml:space="preserve">к </w:t>
      </w:r>
      <w:r>
        <w:rPr>
          <w:rFonts w:ascii="Times New Roman" w:eastAsia="Calibri" w:hAnsi="Times New Roman" w:cs="Times New Roman"/>
          <w:sz w:val="24"/>
          <w:szCs w:val="24"/>
        </w:rPr>
        <w:t>Письму о подаче ценовой заявки на участие в Запросе котировок</w:t>
      </w: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Next/>
        <w:keepLines/>
        <w:widowControl/>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Next/>
        <w:keepLines/>
        <w:widowControl/>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Pr="002B540E">
        <w:rPr>
          <w:rFonts w:ascii="Times New Roman" w:hAnsi="Times New Roman" w:cs="Times New Roman"/>
          <w:sz w:val="24"/>
          <w:szCs w:val="24"/>
          <w:highlight w:val="lightGray"/>
        </w:rPr>
        <w:t>KD_39_specif.xls</w:t>
      </w: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tabs>
          <w:tab w:val="left" w:pos="7454"/>
        </w:tabs>
        <w:contextualSpacing/>
        <w:rPr>
          <w:rFonts w:ascii="FreeSetCTT" w:eastAsia="Calibri" w:hAnsi="FreeSetCTT" w:cs="Times New Roman"/>
          <w:sz w:val="24"/>
          <w:szCs w:val="20"/>
          <w:lang w:eastAsia="x-none"/>
        </w:rPr>
      </w:pPr>
      <w:r>
        <w:rPr>
          <w:rFonts w:ascii="FreeSetCTT" w:eastAsia="Calibri" w:hAnsi="FreeSetCTT" w:cs="Times New Roman"/>
          <w:sz w:val="24"/>
          <w:szCs w:val="20"/>
          <w:lang w:eastAsia="x-none"/>
        </w:rPr>
        <w:tab/>
      </w: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b/>
          <w:sz w:val="24"/>
          <w:szCs w:val="20"/>
          <w:lang w:eastAsia="x-none"/>
        </w:rPr>
      </w:pPr>
    </w:p>
    <w:p w:rsidR="005C04A7" w:rsidRDefault="005C04A7" w:rsidP="002B540E">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p>
    <w:p w:rsidR="005C04A7" w:rsidRDefault="005C04A7" w:rsidP="002B540E">
      <w:pPr>
        <w:keepNext/>
        <w:keepLines/>
        <w:widowControl/>
        <w:autoSpaceDE/>
        <w:autoSpaceDN/>
        <w:adjustRightInd/>
        <w:ind w:left="4820"/>
        <w:contextualSpacing/>
        <w:outlineLvl w:val="6"/>
        <w:rPr>
          <w:rFonts w:ascii="FreeSetCTT" w:eastAsia="Calibri" w:hAnsi="FreeSetCTT" w:cs="Times New Roman"/>
          <w:b/>
          <w:sz w:val="24"/>
          <w:szCs w:val="20"/>
          <w:lang w:eastAsia="x-none"/>
        </w:rPr>
      </w:pPr>
      <w:r>
        <w:rPr>
          <w:rFonts w:ascii="FreeSetCTT" w:eastAsia="Calibri" w:hAnsi="FreeSetCTT" w:cs="Times New Roman"/>
          <w:b/>
          <w:sz w:val="24"/>
          <w:szCs w:val="20"/>
          <w:lang w:eastAsia="x-none"/>
        </w:rPr>
        <w:t xml:space="preserve">Приложение №1 к Извещению </w:t>
      </w:r>
      <w:r w:rsidRPr="005C04A7">
        <w:rPr>
          <w:rFonts w:ascii="FreeSetCTT" w:eastAsia="Calibri" w:hAnsi="FreeSetCTT" w:cs="Times New Roman"/>
          <w:b/>
          <w:sz w:val="24"/>
          <w:szCs w:val="20"/>
          <w:lang w:eastAsia="x-none"/>
        </w:rPr>
        <w:t>о запросе котировок в электронной форме «</w:t>
      </w:r>
      <w:r>
        <w:rPr>
          <w:rFonts w:ascii="FreeSetCTT" w:eastAsia="Calibri" w:hAnsi="FreeSetCTT" w:cs="Times New Roman"/>
          <w:b/>
          <w:sz w:val="24"/>
          <w:szCs w:val="20"/>
          <w:lang w:eastAsia="x-none"/>
        </w:rPr>
        <w:t>Техническое задание</w:t>
      </w:r>
      <w:r w:rsidRPr="005C04A7">
        <w:rPr>
          <w:rFonts w:ascii="FreeSetCTT" w:eastAsia="Calibri" w:hAnsi="FreeSetCTT" w:cs="Times New Roman"/>
          <w:b/>
          <w:sz w:val="24"/>
          <w:szCs w:val="20"/>
          <w:lang w:eastAsia="x-none"/>
        </w:rPr>
        <w:t>»</w:t>
      </w:r>
    </w:p>
    <w:p w:rsidR="005C04A7" w:rsidRDefault="005C04A7" w:rsidP="002B540E">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p>
    <w:p w:rsidR="005C04A7" w:rsidRDefault="005C04A7" w:rsidP="002B540E">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p>
    <w:p w:rsidR="00874BE8" w:rsidRDefault="00874BE8" w:rsidP="002B540E">
      <w:pPr>
        <w:keepNext/>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на поставку </w:t>
      </w:r>
      <w:proofErr w:type="gramStart"/>
      <w:r>
        <w:rPr>
          <w:rFonts w:ascii="Times New Roman" w:eastAsia="Calibri" w:hAnsi="Times New Roman" w:cs="Times New Roman"/>
          <w:b/>
          <w:i/>
          <w:sz w:val="28"/>
          <w:szCs w:val="28"/>
        </w:rPr>
        <w:t>а</w:t>
      </w:r>
      <w:r w:rsidRPr="00874BE8">
        <w:rPr>
          <w:rFonts w:ascii="Times New Roman" w:eastAsia="Calibri" w:hAnsi="Times New Roman" w:cs="Times New Roman"/>
          <w:b/>
          <w:i/>
          <w:sz w:val="28"/>
          <w:szCs w:val="28"/>
        </w:rPr>
        <w:t>кустическ</w:t>
      </w:r>
      <w:r>
        <w:rPr>
          <w:rFonts w:ascii="Times New Roman" w:eastAsia="Calibri" w:hAnsi="Times New Roman" w:cs="Times New Roman"/>
          <w:b/>
          <w:i/>
          <w:sz w:val="28"/>
          <w:szCs w:val="28"/>
        </w:rPr>
        <w:t>ого</w:t>
      </w:r>
      <w:proofErr w:type="gramEnd"/>
      <w:r w:rsidRPr="00874BE8">
        <w:rPr>
          <w:rFonts w:ascii="Times New Roman" w:eastAsia="Calibri" w:hAnsi="Times New Roman" w:cs="Times New Roman"/>
          <w:b/>
          <w:i/>
          <w:sz w:val="28"/>
          <w:szCs w:val="28"/>
        </w:rPr>
        <w:t xml:space="preserve"> </w:t>
      </w:r>
      <w:proofErr w:type="spellStart"/>
      <w:r w:rsidRPr="00874BE8">
        <w:rPr>
          <w:rFonts w:ascii="Times New Roman" w:eastAsia="Calibri" w:hAnsi="Times New Roman" w:cs="Times New Roman"/>
          <w:b/>
          <w:i/>
          <w:sz w:val="28"/>
          <w:szCs w:val="28"/>
        </w:rPr>
        <w:t>течеискател</w:t>
      </w:r>
      <w:r>
        <w:rPr>
          <w:rFonts w:ascii="Times New Roman" w:eastAsia="Calibri" w:hAnsi="Times New Roman" w:cs="Times New Roman"/>
          <w:b/>
          <w:i/>
          <w:sz w:val="28"/>
          <w:szCs w:val="28"/>
        </w:rPr>
        <w:t>я</w:t>
      </w:r>
      <w:proofErr w:type="spellEnd"/>
    </w:p>
    <w:p w:rsidR="00874BE8" w:rsidRPr="00874BE8" w:rsidRDefault="00874BE8" w:rsidP="002B540E">
      <w:pPr>
        <w:keepNext/>
        <w:keepLines/>
        <w:widowControl/>
        <w:autoSpaceDE/>
        <w:autoSpaceDN/>
        <w:adjustRightInd/>
        <w:contextualSpacing/>
        <w:rPr>
          <w:rFonts w:ascii="Times New Roman" w:eastAsia="Calibri" w:hAnsi="Times New Roman" w:cs="Times New Roman"/>
          <w:sz w:val="22"/>
          <w:szCs w:val="22"/>
        </w:rPr>
      </w:pPr>
      <w:r w:rsidRPr="00874BE8">
        <w:rPr>
          <w:rFonts w:ascii="Times New Roman" w:eastAsia="Calibri" w:hAnsi="Times New Roman" w:cs="Times New Roman"/>
          <w:sz w:val="24"/>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568"/>
        <w:gridCol w:w="518"/>
        <w:gridCol w:w="1685"/>
        <w:gridCol w:w="3041"/>
        <w:gridCol w:w="913"/>
        <w:gridCol w:w="696"/>
      </w:tblGrid>
      <w:tr w:rsidR="00874BE8" w:rsidRPr="00626F7A" w:rsidTr="00890EBB">
        <w:tc>
          <w:tcPr>
            <w:tcW w:w="1586" w:type="pct"/>
            <w:gridSpan w:val="2"/>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numPr>
                <w:ilvl w:val="0"/>
                <w:numId w:val="33"/>
              </w:numPr>
              <w:autoSpaceDE/>
              <w:autoSpaceDN/>
              <w:adjustRightInd/>
              <w:ind w:left="426" w:hanging="426"/>
              <w:contextualSpacing/>
              <w:rPr>
                <w:rFonts w:ascii="Times New Roman" w:eastAsia="Calibri" w:hAnsi="Times New Roman" w:cs="Times New Roman"/>
                <w:sz w:val="24"/>
                <w:szCs w:val="24"/>
              </w:rPr>
            </w:pPr>
            <w:r w:rsidRPr="00626F7A">
              <w:rPr>
                <w:rFonts w:ascii="Times New Roman" w:eastAsia="Calibri" w:hAnsi="Times New Roman" w:cs="Times New Roman"/>
                <w:sz w:val="24"/>
                <w:szCs w:val="24"/>
              </w:rPr>
              <w:t xml:space="preserve">Назначение /наименование товаров </w:t>
            </w:r>
          </w:p>
        </w:tc>
        <w:tc>
          <w:tcPr>
            <w:tcW w:w="341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74BE8" w:rsidRPr="00626F7A" w:rsidRDefault="00874BE8" w:rsidP="002B540E">
            <w:pPr>
              <w:keepNext/>
              <w:keepLines/>
              <w:widowControl/>
              <w:autoSpaceDE/>
              <w:autoSpaceDN/>
              <w:adjustRightInd/>
              <w:contextualSpacing/>
              <w:rPr>
                <w:rFonts w:ascii="Times New Roman" w:eastAsia="Calibri" w:hAnsi="Times New Roman" w:cs="Times New Roman"/>
                <w:sz w:val="24"/>
                <w:szCs w:val="24"/>
              </w:rPr>
            </w:pPr>
            <w:r w:rsidRPr="00626F7A">
              <w:rPr>
                <w:rFonts w:ascii="Times New Roman" w:eastAsia="Calibri" w:hAnsi="Times New Roman" w:cs="Times New Roman"/>
                <w:sz w:val="24"/>
                <w:szCs w:val="24"/>
              </w:rPr>
              <w:t xml:space="preserve">Поставка </w:t>
            </w:r>
            <w:proofErr w:type="gramStart"/>
            <w:r w:rsidRPr="00626F7A">
              <w:rPr>
                <w:rFonts w:ascii="Times New Roman" w:eastAsia="Calibri" w:hAnsi="Times New Roman" w:cs="Times New Roman"/>
                <w:sz w:val="24"/>
                <w:szCs w:val="24"/>
              </w:rPr>
              <w:t>акустического</w:t>
            </w:r>
            <w:proofErr w:type="gramEnd"/>
            <w:r w:rsidRPr="00626F7A">
              <w:rPr>
                <w:rFonts w:ascii="Times New Roman" w:eastAsia="Calibri" w:hAnsi="Times New Roman" w:cs="Times New Roman"/>
                <w:sz w:val="24"/>
                <w:szCs w:val="24"/>
              </w:rPr>
              <w:t xml:space="preserve"> </w:t>
            </w:r>
            <w:proofErr w:type="spellStart"/>
            <w:r w:rsidRPr="00626F7A">
              <w:rPr>
                <w:rFonts w:ascii="Times New Roman" w:eastAsia="Calibri" w:hAnsi="Times New Roman" w:cs="Times New Roman"/>
                <w:sz w:val="24"/>
                <w:szCs w:val="24"/>
              </w:rPr>
              <w:t>течеискателя</w:t>
            </w:r>
            <w:proofErr w:type="spellEnd"/>
            <w:r w:rsidRPr="00626F7A">
              <w:rPr>
                <w:rFonts w:ascii="Times New Roman" w:eastAsia="Calibri" w:hAnsi="Times New Roman" w:cs="Times New Roman"/>
                <w:sz w:val="24"/>
                <w:szCs w:val="24"/>
              </w:rPr>
              <w:t>.</w:t>
            </w:r>
          </w:p>
        </w:tc>
      </w:tr>
      <w:tr w:rsidR="00874BE8" w:rsidRPr="00626F7A" w:rsidTr="00890EBB">
        <w:tc>
          <w:tcPr>
            <w:tcW w:w="1586" w:type="pct"/>
            <w:gridSpan w:val="2"/>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numPr>
                <w:ilvl w:val="0"/>
                <w:numId w:val="33"/>
              </w:numPr>
              <w:autoSpaceDE/>
              <w:autoSpaceDN/>
              <w:adjustRightInd/>
              <w:ind w:left="426" w:hanging="426"/>
              <w:contextualSpacing/>
              <w:rPr>
                <w:rFonts w:ascii="Times New Roman" w:eastAsia="Calibri" w:hAnsi="Times New Roman" w:cs="Times New Roman"/>
                <w:sz w:val="24"/>
                <w:szCs w:val="24"/>
              </w:rPr>
            </w:pPr>
            <w:r w:rsidRPr="00626F7A">
              <w:rPr>
                <w:rFonts w:ascii="Times New Roman" w:eastAsia="Calibri" w:hAnsi="Times New Roman" w:cs="Times New Roman"/>
                <w:sz w:val="24"/>
                <w:szCs w:val="24"/>
              </w:rPr>
              <w:t>Заказчик:</w:t>
            </w:r>
          </w:p>
        </w:tc>
        <w:tc>
          <w:tcPr>
            <w:tcW w:w="341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74BE8" w:rsidRPr="00626F7A" w:rsidRDefault="00890EBB" w:rsidP="002B540E">
            <w:pPr>
              <w:keepNext/>
              <w:keepLines/>
              <w:widowControl/>
              <w:autoSpaceDE/>
              <w:autoSpaceDN/>
              <w:adjustRightInd/>
              <w:contextualSpacing/>
              <w:rPr>
                <w:rFonts w:ascii="Times New Roman" w:eastAsia="Calibri" w:hAnsi="Times New Roman" w:cs="Times New Roman"/>
                <w:sz w:val="24"/>
                <w:szCs w:val="24"/>
              </w:rPr>
            </w:pPr>
            <w:r w:rsidRPr="00626F7A">
              <w:rPr>
                <w:rFonts w:ascii="Times New Roman" w:eastAsia="Calibri" w:hAnsi="Times New Roman" w:cs="Times New Roman"/>
                <w:sz w:val="24"/>
                <w:szCs w:val="24"/>
              </w:rPr>
              <w:t>ГУП РК «</w:t>
            </w:r>
            <w:proofErr w:type="spellStart"/>
            <w:r w:rsidRPr="00626F7A">
              <w:rPr>
                <w:rFonts w:ascii="Times New Roman" w:eastAsia="Calibri" w:hAnsi="Times New Roman" w:cs="Times New Roman"/>
                <w:sz w:val="24"/>
                <w:szCs w:val="24"/>
              </w:rPr>
              <w:t>Крымтеплокоммунэнерго</w:t>
            </w:r>
            <w:proofErr w:type="spellEnd"/>
            <w:r w:rsidRPr="00626F7A">
              <w:rPr>
                <w:rFonts w:ascii="Times New Roman" w:eastAsia="Calibri" w:hAnsi="Times New Roman" w:cs="Times New Roman"/>
                <w:sz w:val="24"/>
                <w:szCs w:val="24"/>
              </w:rPr>
              <w:t>»</w:t>
            </w:r>
          </w:p>
        </w:tc>
      </w:tr>
      <w:tr w:rsidR="00874BE8" w:rsidRPr="00626F7A" w:rsidTr="00890EBB">
        <w:tc>
          <w:tcPr>
            <w:tcW w:w="1586" w:type="pct"/>
            <w:gridSpan w:val="2"/>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numPr>
                <w:ilvl w:val="0"/>
                <w:numId w:val="33"/>
              </w:numPr>
              <w:autoSpaceDE/>
              <w:autoSpaceDN/>
              <w:adjustRightInd/>
              <w:ind w:left="426" w:hanging="426"/>
              <w:contextualSpacing/>
              <w:rPr>
                <w:rFonts w:ascii="Times New Roman" w:eastAsia="Calibri" w:hAnsi="Times New Roman" w:cs="Times New Roman"/>
                <w:sz w:val="24"/>
                <w:szCs w:val="24"/>
              </w:rPr>
            </w:pPr>
            <w:r w:rsidRPr="00626F7A">
              <w:rPr>
                <w:rFonts w:ascii="Times New Roman" w:eastAsia="Calibri" w:hAnsi="Times New Roman" w:cs="Times New Roman"/>
                <w:sz w:val="24"/>
                <w:szCs w:val="24"/>
              </w:rPr>
              <w:t xml:space="preserve">Непосредственное описание товаров </w:t>
            </w:r>
          </w:p>
        </w:tc>
        <w:tc>
          <w:tcPr>
            <w:tcW w:w="341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74BE8" w:rsidRPr="00626F7A" w:rsidRDefault="00874BE8" w:rsidP="002B540E">
            <w:pPr>
              <w:keepNext/>
              <w:keepLines/>
              <w:widowControl/>
              <w:autoSpaceDE/>
              <w:autoSpaceDN/>
              <w:adjustRightInd/>
              <w:contextualSpacing/>
              <w:rPr>
                <w:rFonts w:ascii="Times New Roman" w:eastAsia="Calibri" w:hAnsi="Times New Roman" w:cs="Times New Roman"/>
                <w:sz w:val="24"/>
                <w:szCs w:val="24"/>
              </w:rPr>
            </w:pPr>
            <w:r w:rsidRPr="00626F7A">
              <w:rPr>
                <w:rFonts w:ascii="Times New Roman" w:eastAsia="Calibri" w:hAnsi="Times New Roman" w:cs="Times New Roman"/>
                <w:sz w:val="24"/>
                <w:szCs w:val="24"/>
              </w:rPr>
              <w:t xml:space="preserve">Акустический </w:t>
            </w:r>
            <w:proofErr w:type="spellStart"/>
            <w:r w:rsidRPr="00626F7A">
              <w:rPr>
                <w:rFonts w:ascii="Times New Roman" w:eastAsia="Calibri" w:hAnsi="Times New Roman" w:cs="Times New Roman"/>
                <w:sz w:val="24"/>
                <w:szCs w:val="24"/>
              </w:rPr>
              <w:t>течеискатель</w:t>
            </w:r>
            <w:proofErr w:type="spellEnd"/>
          </w:p>
        </w:tc>
      </w:tr>
      <w:tr w:rsidR="00874BE8" w:rsidRPr="00626F7A" w:rsidTr="00890EBB">
        <w:trPr>
          <w:trHeight w:val="255"/>
        </w:trPr>
        <w:tc>
          <w:tcPr>
            <w:tcW w:w="785"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Наименование товара</w:t>
            </w:r>
          </w:p>
        </w:tc>
        <w:tc>
          <w:tcPr>
            <w:tcW w:w="3469" w:type="pct"/>
            <w:gridSpan w:val="4"/>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Описание товара</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Ед. изм.</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Кол-во</w:t>
            </w:r>
          </w:p>
        </w:tc>
      </w:tr>
      <w:tr w:rsidR="00874BE8" w:rsidRPr="00626F7A" w:rsidTr="00890EBB">
        <w:trPr>
          <w:trHeight w:val="258"/>
        </w:trPr>
        <w:tc>
          <w:tcPr>
            <w:tcW w:w="785" w:type="pct"/>
            <w:vMerge w:val="restart"/>
            <w:tcBorders>
              <w:top w:val="single" w:sz="4" w:space="0" w:color="auto"/>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lang w:val="en-US"/>
              </w:rPr>
            </w:pPr>
            <w:r w:rsidRPr="00626F7A">
              <w:rPr>
                <w:rFonts w:ascii="Times New Roman" w:eastAsia="Calibri" w:hAnsi="Times New Roman" w:cs="Times New Roman"/>
                <w:sz w:val="24"/>
                <w:szCs w:val="24"/>
              </w:rPr>
              <w:t xml:space="preserve">Акустический </w:t>
            </w:r>
            <w:proofErr w:type="spellStart"/>
            <w:r w:rsidRPr="00626F7A">
              <w:rPr>
                <w:rFonts w:ascii="Times New Roman" w:eastAsia="Calibri" w:hAnsi="Times New Roman" w:cs="Times New Roman"/>
                <w:sz w:val="24"/>
                <w:szCs w:val="24"/>
              </w:rPr>
              <w:t>течеискатель</w:t>
            </w:r>
            <w:proofErr w:type="spellEnd"/>
          </w:p>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lang w:val="en-US"/>
              </w:rPr>
              <w:t>F.A.S.T AQUA</w:t>
            </w:r>
            <w:r w:rsidRPr="00626F7A">
              <w:rPr>
                <w:rFonts w:ascii="Times New Roman" w:eastAsia="Calibri" w:hAnsi="Times New Roman" w:cs="Times New Roman"/>
                <w:sz w:val="24"/>
                <w:szCs w:val="24"/>
                <w:lang w:val="en-US"/>
              </w:rPr>
              <w:br/>
              <w:t>M-200D</w:t>
            </w:r>
          </w:p>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или эквивалент</w:t>
            </w:r>
          </w:p>
        </w:tc>
        <w:tc>
          <w:tcPr>
            <w:tcW w:w="3469" w:type="pct"/>
            <w:gridSpan w:val="4"/>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Позволяет производить точные локальные замеры и поиск утечек в трубопроводах.</w:t>
            </w:r>
          </w:p>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b/>
                <w:sz w:val="24"/>
                <w:szCs w:val="24"/>
              </w:rPr>
            </w:pPr>
            <w:proofErr w:type="spellStart"/>
            <w:r w:rsidRPr="00626F7A">
              <w:rPr>
                <w:rFonts w:ascii="Times New Roman" w:eastAsia="Calibri" w:hAnsi="Times New Roman" w:cs="Times New Roman"/>
                <w:b/>
                <w:sz w:val="24"/>
                <w:szCs w:val="24"/>
                <w:lang w:val="en-US"/>
              </w:rPr>
              <w:t>Параметры</w:t>
            </w:r>
            <w:proofErr w:type="spellEnd"/>
            <w:r w:rsidRPr="00626F7A">
              <w:rPr>
                <w:rFonts w:ascii="Times New Roman" w:eastAsia="Calibri" w:hAnsi="Times New Roman" w:cs="Times New Roman"/>
                <w:b/>
                <w:sz w:val="24"/>
                <w:szCs w:val="24"/>
                <w:lang w:val="en-US"/>
              </w:rPr>
              <w:t xml:space="preserve"> </w:t>
            </w:r>
            <w:proofErr w:type="spellStart"/>
            <w:r w:rsidRPr="00626F7A">
              <w:rPr>
                <w:rFonts w:ascii="Times New Roman" w:eastAsia="Calibri" w:hAnsi="Times New Roman" w:cs="Times New Roman"/>
                <w:b/>
                <w:sz w:val="24"/>
                <w:szCs w:val="24"/>
                <w:lang w:val="en-US"/>
              </w:rPr>
              <w:t>эквивалентности</w:t>
            </w:r>
            <w:proofErr w:type="spellEnd"/>
            <w:r w:rsidRPr="00626F7A">
              <w:rPr>
                <w:rFonts w:ascii="Times New Roman" w:eastAsia="Calibri" w:hAnsi="Times New Roman" w:cs="Times New Roman"/>
                <w:b/>
                <w:sz w:val="24"/>
                <w:szCs w:val="24"/>
                <w:lang w:val="en-US"/>
              </w:rPr>
              <w:t>:</w:t>
            </w:r>
          </w:p>
        </w:tc>
        <w:tc>
          <w:tcPr>
            <w:tcW w:w="422" w:type="pct"/>
            <w:vMerge w:val="restart"/>
            <w:tcBorders>
              <w:top w:val="single" w:sz="4" w:space="0" w:color="auto"/>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roofErr w:type="spellStart"/>
            <w:r w:rsidRPr="00626F7A">
              <w:rPr>
                <w:rFonts w:ascii="Times New Roman" w:eastAsia="Calibri" w:hAnsi="Times New Roman" w:cs="Times New Roman"/>
                <w:sz w:val="24"/>
                <w:szCs w:val="24"/>
              </w:rPr>
              <w:t>компл</w:t>
            </w:r>
            <w:proofErr w:type="spellEnd"/>
            <w:r w:rsidRPr="00626F7A">
              <w:rPr>
                <w:rFonts w:ascii="Times New Roman" w:eastAsia="Calibri" w:hAnsi="Times New Roman" w:cs="Times New Roman"/>
                <w:sz w:val="24"/>
                <w:szCs w:val="24"/>
              </w:rPr>
              <w:t>.</w:t>
            </w:r>
          </w:p>
        </w:tc>
        <w:tc>
          <w:tcPr>
            <w:tcW w:w="324" w:type="pct"/>
            <w:vMerge w:val="restart"/>
            <w:tcBorders>
              <w:top w:val="single" w:sz="4" w:space="0" w:color="auto"/>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2</w:t>
            </w: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b/>
                <w:sz w:val="24"/>
                <w:szCs w:val="24"/>
              </w:rPr>
            </w:pPr>
            <w:r w:rsidRPr="00626F7A">
              <w:rPr>
                <w:rFonts w:ascii="Times New Roman" w:eastAsia="Calibri" w:hAnsi="Times New Roman" w:cs="Times New Roman"/>
                <w:b/>
                <w:sz w:val="24"/>
                <w:szCs w:val="24"/>
              </w:rPr>
              <w:t>Параметр</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b/>
                <w:sz w:val="24"/>
                <w:szCs w:val="24"/>
              </w:rPr>
            </w:pPr>
            <w:r w:rsidRPr="00626F7A">
              <w:rPr>
                <w:rFonts w:ascii="Times New Roman" w:eastAsia="Calibri" w:hAnsi="Times New Roman" w:cs="Times New Roman"/>
                <w:b/>
                <w:sz w:val="24"/>
                <w:szCs w:val="24"/>
              </w:rPr>
              <w:t>Требуемое значение:</w:t>
            </w:r>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Усиление, дБ</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Не менее 60.000</w:t>
            </w:r>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Входное сопротивление, МΩ</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Не более 1</w:t>
            </w:r>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 xml:space="preserve">Частотный отклик в диапазоне, </w:t>
            </w:r>
            <w:r w:rsidRPr="00626F7A">
              <w:rPr>
                <w:rFonts w:ascii="Times New Roman" w:eastAsia="Calibri" w:hAnsi="Times New Roman" w:cs="Times New Roman"/>
                <w:sz w:val="24"/>
                <w:szCs w:val="24"/>
                <w:lang w:val="en-US"/>
              </w:rPr>
              <w:t>Hz</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не уже 1-5000</w:t>
            </w:r>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Фильтры для измерительного щупа "</w:t>
            </w:r>
            <w:proofErr w:type="spellStart"/>
            <w:r w:rsidRPr="00626F7A">
              <w:rPr>
                <w:rFonts w:ascii="Times New Roman" w:eastAsia="Calibri" w:hAnsi="Times New Roman" w:cs="Times New Roman"/>
                <w:sz w:val="24"/>
                <w:szCs w:val="24"/>
              </w:rPr>
              <w:t>тестштаб</w:t>
            </w:r>
            <w:proofErr w:type="spellEnd"/>
            <w:r w:rsidRPr="00626F7A">
              <w:rPr>
                <w:rFonts w:ascii="Times New Roman" w:eastAsia="Calibri" w:hAnsi="Times New Roman" w:cs="Times New Roman"/>
                <w:sz w:val="24"/>
                <w:szCs w:val="24"/>
              </w:rPr>
              <w:t xml:space="preserve">", </w:t>
            </w:r>
            <w:proofErr w:type="spellStart"/>
            <w:proofErr w:type="gramStart"/>
            <w:r w:rsidRPr="00626F7A">
              <w:rPr>
                <w:rFonts w:ascii="Times New Roman" w:eastAsia="Calibri" w:hAnsi="Times New Roman" w:cs="Times New Roman"/>
                <w:sz w:val="24"/>
                <w:szCs w:val="24"/>
              </w:rPr>
              <w:t>шт</w:t>
            </w:r>
            <w:proofErr w:type="spellEnd"/>
            <w:proofErr w:type="gramEnd"/>
            <w:r w:rsidRPr="00626F7A">
              <w:rPr>
                <w:rFonts w:ascii="Times New Roman" w:eastAsia="Calibri" w:hAnsi="Times New Roman" w:cs="Times New Roman"/>
                <w:sz w:val="24"/>
                <w:szCs w:val="24"/>
              </w:rPr>
              <w:t xml:space="preserve"> </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не менее 3</w:t>
            </w:r>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Фильтры для измерительного щупа "</w:t>
            </w:r>
            <w:proofErr w:type="spellStart"/>
            <w:r w:rsidRPr="00626F7A">
              <w:rPr>
                <w:rFonts w:ascii="Times New Roman" w:eastAsia="Calibri" w:hAnsi="Times New Roman" w:cs="Times New Roman"/>
                <w:sz w:val="24"/>
                <w:szCs w:val="24"/>
              </w:rPr>
              <w:t>тестштаб</w:t>
            </w:r>
            <w:proofErr w:type="spellEnd"/>
            <w:r w:rsidRPr="00626F7A">
              <w:rPr>
                <w:rFonts w:ascii="Times New Roman" w:eastAsia="Calibri" w:hAnsi="Times New Roman" w:cs="Times New Roman"/>
                <w:sz w:val="24"/>
                <w:szCs w:val="24"/>
              </w:rPr>
              <w:t xml:space="preserve">" работают в диапазонах, </w:t>
            </w:r>
            <w:proofErr w:type="spellStart"/>
            <w:r w:rsidRPr="00626F7A">
              <w:rPr>
                <w:rFonts w:ascii="Times New Roman" w:eastAsia="Calibri" w:hAnsi="Times New Roman" w:cs="Times New Roman"/>
                <w:sz w:val="24"/>
                <w:szCs w:val="24"/>
              </w:rPr>
              <w:t>Hz</w:t>
            </w:r>
            <w:proofErr w:type="spellEnd"/>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не менее: 70-4000, 250-2000, 250-1000</w:t>
            </w:r>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 xml:space="preserve">Фильтры для напольного микрофона, </w:t>
            </w:r>
            <w:proofErr w:type="spellStart"/>
            <w:proofErr w:type="gramStart"/>
            <w:r w:rsidRPr="00626F7A">
              <w:rPr>
                <w:rFonts w:ascii="Times New Roman" w:eastAsia="Calibri" w:hAnsi="Times New Roman" w:cs="Times New Roman"/>
                <w:sz w:val="24"/>
                <w:szCs w:val="24"/>
              </w:rPr>
              <w:t>шт</w:t>
            </w:r>
            <w:proofErr w:type="spellEnd"/>
            <w:proofErr w:type="gramEnd"/>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не менее 3</w:t>
            </w:r>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 xml:space="preserve">Фильтры для напольного микрофона работают в диапазонах, </w:t>
            </w:r>
            <w:proofErr w:type="spellStart"/>
            <w:r w:rsidRPr="00626F7A">
              <w:rPr>
                <w:rFonts w:ascii="Times New Roman" w:eastAsia="Calibri" w:hAnsi="Times New Roman" w:cs="Times New Roman"/>
                <w:sz w:val="24"/>
                <w:szCs w:val="24"/>
              </w:rPr>
              <w:t>Hz</w:t>
            </w:r>
            <w:proofErr w:type="spellEnd"/>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не менее:  200-800, 100-500, 70-250</w:t>
            </w:r>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Выходное сопротивление, Ω</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не менее 10</w:t>
            </w:r>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 xml:space="preserve">Рабочее напряжение, </w:t>
            </w:r>
            <w:proofErr w:type="gramStart"/>
            <w:r w:rsidRPr="00626F7A">
              <w:rPr>
                <w:rFonts w:ascii="Times New Roman" w:eastAsia="Calibri" w:hAnsi="Times New Roman" w:cs="Times New Roman"/>
                <w:sz w:val="24"/>
                <w:szCs w:val="24"/>
              </w:rPr>
              <w:t>В</w:t>
            </w:r>
            <w:proofErr w:type="gramEnd"/>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не более 7,2</w:t>
            </w:r>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Диапазон рабочей температуры, °</w:t>
            </w:r>
            <w:proofErr w:type="gramStart"/>
            <w:r w:rsidRPr="00626F7A">
              <w:rPr>
                <w:rFonts w:ascii="Times New Roman" w:eastAsia="Calibri" w:hAnsi="Times New Roman" w:cs="Times New Roman"/>
                <w:sz w:val="24"/>
                <w:szCs w:val="24"/>
              </w:rPr>
              <w:t>С</w:t>
            </w:r>
            <w:proofErr w:type="gramEnd"/>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не уже -20 + 50</w:t>
            </w:r>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 xml:space="preserve">Время непрерывной работы, </w:t>
            </w:r>
            <w:proofErr w:type="gramStart"/>
            <w:r w:rsidRPr="00626F7A">
              <w:rPr>
                <w:rFonts w:ascii="Times New Roman" w:eastAsia="Calibri" w:hAnsi="Times New Roman" w:cs="Times New Roman"/>
                <w:sz w:val="24"/>
                <w:szCs w:val="24"/>
              </w:rPr>
              <w:t>ч</w:t>
            </w:r>
            <w:proofErr w:type="gramEnd"/>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не менее 20</w:t>
            </w:r>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Разъём для наушников – 6,3 мм стерео штекер</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Соответствие</w:t>
            </w:r>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Индикатор – ЖКИ с автоматической подсветкой</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Соответствие</w:t>
            </w:r>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Регулятор чувствительности сигнала микрофона</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Наличие</w:t>
            </w:r>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Конструкция предусматривает установку дополнительных аккумуляторных батарей и переключение питания основным аккумулятором или дополнительным.</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Соответствие</w:t>
            </w:r>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Память – сохранение замеров</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не менее 5</w:t>
            </w:r>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Функции – поиск течи, поиск трубопроводов</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Наличие</w:t>
            </w:r>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469" w:type="pct"/>
            <w:gridSpan w:val="4"/>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center"/>
              <w:rPr>
                <w:rFonts w:ascii="Times New Roman" w:eastAsia="Calibri" w:hAnsi="Times New Roman" w:cs="Times New Roman"/>
                <w:b/>
                <w:sz w:val="24"/>
                <w:szCs w:val="24"/>
              </w:rPr>
            </w:pPr>
            <w:r w:rsidRPr="00626F7A">
              <w:rPr>
                <w:rFonts w:ascii="Times New Roman" w:eastAsia="Calibri" w:hAnsi="Times New Roman" w:cs="Times New Roman"/>
                <w:b/>
                <w:sz w:val="24"/>
                <w:szCs w:val="24"/>
              </w:rPr>
              <w:t>Комплектация:</w:t>
            </w:r>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-Тренога</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 xml:space="preserve">1 </w:t>
            </w:r>
            <w:proofErr w:type="spellStart"/>
            <w:proofErr w:type="gramStart"/>
            <w:r w:rsidRPr="00626F7A">
              <w:rPr>
                <w:rFonts w:ascii="Times New Roman" w:eastAsia="Calibri" w:hAnsi="Times New Roman" w:cs="Times New Roman"/>
                <w:sz w:val="24"/>
                <w:szCs w:val="24"/>
              </w:rPr>
              <w:t>шт</w:t>
            </w:r>
            <w:proofErr w:type="spellEnd"/>
            <w:proofErr w:type="gramEnd"/>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-Наушники</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 xml:space="preserve">1 </w:t>
            </w:r>
            <w:proofErr w:type="spellStart"/>
            <w:proofErr w:type="gramStart"/>
            <w:r w:rsidRPr="00626F7A">
              <w:rPr>
                <w:rFonts w:ascii="Times New Roman" w:eastAsia="Calibri" w:hAnsi="Times New Roman" w:cs="Times New Roman"/>
                <w:sz w:val="24"/>
                <w:szCs w:val="24"/>
              </w:rPr>
              <w:t>шт</w:t>
            </w:r>
            <w:proofErr w:type="spellEnd"/>
            <w:proofErr w:type="gramEnd"/>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-Измерительный щуп - "</w:t>
            </w:r>
            <w:proofErr w:type="spellStart"/>
            <w:r w:rsidRPr="00626F7A">
              <w:rPr>
                <w:rFonts w:ascii="Times New Roman" w:eastAsia="Calibri" w:hAnsi="Times New Roman" w:cs="Times New Roman"/>
                <w:sz w:val="24"/>
                <w:szCs w:val="24"/>
              </w:rPr>
              <w:t>тестштаб</w:t>
            </w:r>
            <w:proofErr w:type="spellEnd"/>
            <w:r w:rsidRPr="00626F7A">
              <w:rPr>
                <w:rFonts w:ascii="Times New Roman" w:eastAsia="Calibri" w:hAnsi="Times New Roman" w:cs="Times New Roman"/>
                <w:sz w:val="24"/>
                <w:szCs w:val="24"/>
              </w:rPr>
              <w:t>"</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 xml:space="preserve">1 </w:t>
            </w:r>
            <w:proofErr w:type="spellStart"/>
            <w:proofErr w:type="gramStart"/>
            <w:r w:rsidRPr="00626F7A">
              <w:rPr>
                <w:rFonts w:ascii="Times New Roman" w:eastAsia="Calibri" w:hAnsi="Times New Roman" w:cs="Times New Roman"/>
                <w:sz w:val="24"/>
                <w:szCs w:val="24"/>
              </w:rPr>
              <w:t>шт</w:t>
            </w:r>
            <w:proofErr w:type="spellEnd"/>
            <w:proofErr w:type="gramEnd"/>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-Напольный микрофон с кабелем</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 xml:space="preserve">1 </w:t>
            </w:r>
            <w:proofErr w:type="spellStart"/>
            <w:proofErr w:type="gramStart"/>
            <w:r w:rsidRPr="00626F7A">
              <w:rPr>
                <w:rFonts w:ascii="Times New Roman" w:eastAsia="Calibri" w:hAnsi="Times New Roman" w:cs="Times New Roman"/>
                <w:sz w:val="24"/>
                <w:szCs w:val="24"/>
              </w:rPr>
              <w:t>шт</w:t>
            </w:r>
            <w:proofErr w:type="spellEnd"/>
            <w:proofErr w:type="gramEnd"/>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-Зарядное устройство</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 xml:space="preserve">1 </w:t>
            </w:r>
            <w:proofErr w:type="spellStart"/>
            <w:proofErr w:type="gramStart"/>
            <w:r w:rsidRPr="00626F7A">
              <w:rPr>
                <w:rFonts w:ascii="Times New Roman" w:eastAsia="Calibri" w:hAnsi="Times New Roman" w:cs="Times New Roman"/>
                <w:sz w:val="24"/>
                <w:szCs w:val="24"/>
              </w:rPr>
              <w:t>шт</w:t>
            </w:r>
            <w:proofErr w:type="spellEnd"/>
            <w:proofErr w:type="gramEnd"/>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252"/>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-Инструкция по эксплуатации</w:t>
            </w:r>
          </w:p>
        </w:tc>
        <w:tc>
          <w:tcPr>
            <w:tcW w:w="1527" w:type="pct"/>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 xml:space="preserve">1 </w:t>
            </w:r>
            <w:proofErr w:type="spellStart"/>
            <w:proofErr w:type="gramStart"/>
            <w:r w:rsidRPr="00626F7A">
              <w:rPr>
                <w:rFonts w:ascii="Times New Roman" w:eastAsia="Calibri" w:hAnsi="Times New Roman" w:cs="Times New Roman"/>
                <w:sz w:val="24"/>
                <w:szCs w:val="24"/>
              </w:rPr>
              <w:t>шт</w:t>
            </w:r>
            <w:proofErr w:type="spellEnd"/>
            <w:proofErr w:type="gramEnd"/>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rPr>
          <w:trHeight w:val="516"/>
        </w:trPr>
        <w:tc>
          <w:tcPr>
            <w:tcW w:w="785"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1942" w:type="pct"/>
            <w:gridSpan w:val="3"/>
            <w:tcBorders>
              <w:top w:val="single" w:sz="4" w:space="0" w:color="auto"/>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rPr>
                <w:rFonts w:ascii="Times New Roman" w:eastAsia="Calibri" w:hAnsi="Times New Roman" w:cs="Times New Roman"/>
                <w:sz w:val="24"/>
                <w:szCs w:val="24"/>
              </w:rPr>
            </w:pPr>
            <w:r w:rsidRPr="00626F7A">
              <w:rPr>
                <w:rFonts w:ascii="Times New Roman" w:eastAsia="Calibri" w:hAnsi="Times New Roman" w:cs="Times New Roman"/>
                <w:sz w:val="24"/>
                <w:szCs w:val="24"/>
              </w:rPr>
              <w:t>-Чемодан для хранения и транспортировки</w:t>
            </w:r>
          </w:p>
        </w:tc>
        <w:tc>
          <w:tcPr>
            <w:tcW w:w="1527" w:type="pct"/>
            <w:tcBorders>
              <w:top w:val="single" w:sz="4" w:space="0" w:color="auto"/>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 xml:space="preserve">1 </w:t>
            </w:r>
            <w:proofErr w:type="spellStart"/>
            <w:proofErr w:type="gramStart"/>
            <w:r w:rsidRPr="00626F7A">
              <w:rPr>
                <w:rFonts w:ascii="Times New Roman" w:eastAsia="Calibri" w:hAnsi="Times New Roman" w:cs="Times New Roman"/>
                <w:sz w:val="24"/>
                <w:szCs w:val="24"/>
              </w:rPr>
              <w:t>шт</w:t>
            </w:r>
            <w:proofErr w:type="spellEnd"/>
            <w:proofErr w:type="gramEnd"/>
          </w:p>
        </w:tc>
        <w:tc>
          <w:tcPr>
            <w:tcW w:w="422"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c>
          <w:tcPr>
            <w:tcW w:w="324" w:type="pct"/>
            <w:vMerge/>
            <w:tcBorders>
              <w:left w:val="single" w:sz="4" w:space="0" w:color="auto"/>
              <w:right w:val="single" w:sz="4" w:space="0" w:color="auto"/>
            </w:tcBorders>
            <w:shd w:val="clear" w:color="auto" w:fill="FFFFFF"/>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p>
        </w:tc>
      </w:tr>
      <w:tr w:rsidR="00874BE8" w:rsidRPr="00626F7A" w:rsidTr="00890EBB">
        <w:tc>
          <w:tcPr>
            <w:tcW w:w="1869"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numPr>
                <w:ilvl w:val="0"/>
                <w:numId w:val="33"/>
              </w:numPr>
              <w:tabs>
                <w:tab w:val="left" w:pos="360"/>
                <w:tab w:val="num" w:pos="426"/>
              </w:tabs>
              <w:autoSpaceDE/>
              <w:autoSpaceDN/>
              <w:adjustRightInd/>
              <w:ind w:left="0" w:firstLine="0"/>
              <w:contextualSpacing/>
              <w:rPr>
                <w:rFonts w:ascii="Times New Roman" w:eastAsia="Calibri" w:hAnsi="Times New Roman" w:cs="Times New Roman"/>
                <w:sz w:val="24"/>
                <w:szCs w:val="24"/>
              </w:rPr>
            </w:pPr>
            <w:r w:rsidRPr="00626F7A">
              <w:rPr>
                <w:rFonts w:ascii="Times New Roman" w:eastAsia="Calibri" w:hAnsi="Times New Roman" w:cs="Times New Roman"/>
                <w:sz w:val="24"/>
                <w:szCs w:val="24"/>
              </w:rPr>
              <w:t>Указание на то, что товар должен быть новым, ранее не использованным, не эксплуатируемым либо допустимый срок бывшей эксплуатации</w:t>
            </w:r>
          </w:p>
        </w:tc>
        <w:tc>
          <w:tcPr>
            <w:tcW w:w="313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color w:val="000000"/>
                <w:sz w:val="24"/>
                <w:szCs w:val="24"/>
              </w:rPr>
            </w:pPr>
            <w:r w:rsidRPr="00626F7A">
              <w:rPr>
                <w:rFonts w:ascii="Times New Roman" w:eastAsia="Calibri" w:hAnsi="Times New Roman" w:cs="Times New Roman"/>
                <w:sz w:val="24"/>
                <w:szCs w:val="24"/>
              </w:rPr>
              <w:t xml:space="preserve">Должен быть новым, ранее не использованным, год выпуска не ранее 2017 года. Должен иметь товарный вид, быть без дефектов и иметь неповрежденное оригинальное лакокрасочное покрытие, соответствовать заявленным техническим характеристикам. </w:t>
            </w:r>
          </w:p>
        </w:tc>
      </w:tr>
      <w:tr w:rsidR="00874BE8" w:rsidRPr="00626F7A" w:rsidTr="00890EBB">
        <w:tc>
          <w:tcPr>
            <w:tcW w:w="1869"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numPr>
                <w:ilvl w:val="0"/>
                <w:numId w:val="33"/>
              </w:numPr>
              <w:tabs>
                <w:tab w:val="left" w:pos="360"/>
                <w:tab w:val="num" w:pos="426"/>
              </w:tabs>
              <w:autoSpaceDE/>
              <w:autoSpaceDN/>
              <w:adjustRightInd/>
              <w:ind w:left="0" w:firstLine="0"/>
              <w:contextualSpacing/>
              <w:rPr>
                <w:rFonts w:ascii="Times New Roman" w:eastAsia="Calibri" w:hAnsi="Times New Roman" w:cs="Times New Roman"/>
                <w:sz w:val="24"/>
                <w:szCs w:val="24"/>
              </w:rPr>
            </w:pPr>
            <w:r w:rsidRPr="00626F7A">
              <w:rPr>
                <w:rFonts w:ascii="Times New Roman" w:eastAsia="Calibri" w:hAnsi="Times New Roman" w:cs="Times New Roman"/>
                <w:sz w:val="24"/>
                <w:szCs w:val="24"/>
              </w:rPr>
              <w:t>Требование о необходимости обеспечения взаимодействия поставляемых товаров с товарами, используемыми заказчиком</w:t>
            </w:r>
          </w:p>
        </w:tc>
        <w:tc>
          <w:tcPr>
            <w:tcW w:w="313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Необходима совместимость с наушниками 6,3 мм стерео штекер, имеющимися у заказчика.</w:t>
            </w:r>
          </w:p>
        </w:tc>
      </w:tr>
      <w:tr w:rsidR="00874BE8" w:rsidRPr="00626F7A" w:rsidTr="00890EBB">
        <w:tc>
          <w:tcPr>
            <w:tcW w:w="1869"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numPr>
                <w:ilvl w:val="0"/>
                <w:numId w:val="33"/>
              </w:numPr>
              <w:tabs>
                <w:tab w:val="left" w:pos="360"/>
                <w:tab w:val="num" w:pos="426"/>
              </w:tabs>
              <w:autoSpaceDE/>
              <w:autoSpaceDN/>
              <w:adjustRightInd/>
              <w:ind w:left="0" w:firstLine="0"/>
              <w:contextualSpacing/>
              <w:rPr>
                <w:rFonts w:ascii="Times New Roman" w:eastAsia="Calibri" w:hAnsi="Times New Roman" w:cs="Times New Roman"/>
                <w:sz w:val="24"/>
                <w:szCs w:val="24"/>
              </w:rPr>
            </w:pPr>
            <w:r w:rsidRPr="00626F7A">
              <w:rPr>
                <w:rFonts w:ascii="Times New Roman" w:eastAsia="Calibri" w:hAnsi="Times New Roman" w:cs="Times New Roman"/>
                <w:sz w:val="24"/>
                <w:szCs w:val="24"/>
              </w:rPr>
              <w:t>Требования к размерам, упаковке, отгрузке товаров</w:t>
            </w:r>
          </w:p>
        </w:tc>
        <w:tc>
          <w:tcPr>
            <w:tcW w:w="313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74BE8" w:rsidRPr="00626F7A" w:rsidRDefault="00874BE8" w:rsidP="002B540E">
            <w:pPr>
              <w:keepNext/>
              <w:keepLines/>
              <w:widowControl/>
              <w:contextualSpacing/>
              <w:jc w:val="both"/>
              <w:rPr>
                <w:rFonts w:ascii="Times New Roman" w:eastAsia="Calibri" w:hAnsi="Times New Roman" w:cs="Times New Roman"/>
                <w:sz w:val="24"/>
                <w:szCs w:val="24"/>
                <w:lang w:eastAsia="en-US"/>
              </w:rPr>
            </w:pPr>
            <w:r w:rsidRPr="00626F7A">
              <w:rPr>
                <w:rFonts w:ascii="Times New Roman" w:eastAsia="Calibri" w:hAnsi="Times New Roman" w:cs="Times New Roman"/>
                <w:sz w:val="24"/>
                <w:szCs w:val="24"/>
                <w:lang w:eastAsia="en-US"/>
              </w:rPr>
              <w:t>Товар должен поставляться в полной комплектации предусмотренной заводом-изготовителем и данным техническим заданием.</w:t>
            </w:r>
          </w:p>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Упаковка должна быть без нарушения целостности. Упаковка должна обеспечивать защиту товара от атмосферных осадков и механических воздействий в период транспортировки.</w:t>
            </w:r>
          </w:p>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Способ транспортировки должен обеспечивать полную сохранность товара.</w:t>
            </w:r>
          </w:p>
        </w:tc>
      </w:tr>
      <w:tr w:rsidR="00874BE8" w:rsidRPr="00626F7A" w:rsidTr="00890EBB">
        <w:tc>
          <w:tcPr>
            <w:tcW w:w="1869"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numPr>
                <w:ilvl w:val="0"/>
                <w:numId w:val="33"/>
              </w:numPr>
              <w:tabs>
                <w:tab w:val="left" w:pos="360"/>
                <w:tab w:val="num" w:pos="426"/>
              </w:tabs>
              <w:autoSpaceDE/>
              <w:autoSpaceDN/>
              <w:adjustRightInd/>
              <w:ind w:left="0" w:firstLine="0"/>
              <w:contextualSpacing/>
              <w:rPr>
                <w:rFonts w:ascii="Times New Roman" w:eastAsia="Calibri" w:hAnsi="Times New Roman" w:cs="Times New Roman"/>
                <w:sz w:val="24"/>
                <w:szCs w:val="24"/>
              </w:rPr>
            </w:pPr>
            <w:r w:rsidRPr="00626F7A">
              <w:rPr>
                <w:rFonts w:ascii="Times New Roman" w:eastAsia="Calibri" w:hAnsi="Times New Roman" w:cs="Times New Roman"/>
                <w:sz w:val="24"/>
                <w:szCs w:val="24"/>
              </w:rPr>
              <w:t>Требования к обслуживанию товара</w:t>
            </w:r>
          </w:p>
        </w:tc>
        <w:tc>
          <w:tcPr>
            <w:tcW w:w="313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Не предъявляется</w:t>
            </w:r>
          </w:p>
        </w:tc>
      </w:tr>
      <w:tr w:rsidR="00874BE8" w:rsidRPr="00626F7A" w:rsidTr="00890EBB">
        <w:tc>
          <w:tcPr>
            <w:tcW w:w="1869"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numPr>
                <w:ilvl w:val="0"/>
                <w:numId w:val="33"/>
              </w:numPr>
              <w:tabs>
                <w:tab w:val="left" w:pos="360"/>
                <w:tab w:val="num" w:pos="426"/>
              </w:tabs>
              <w:autoSpaceDE/>
              <w:autoSpaceDN/>
              <w:adjustRightInd/>
              <w:ind w:left="0" w:firstLine="0"/>
              <w:contextualSpacing/>
              <w:rPr>
                <w:rFonts w:ascii="Times New Roman" w:eastAsia="Calibri" w:hAnsi="Times New Roman" w:cs="Times New Roman"/>
                <w:sz w:val="24"/>
                <w:szCs w:val="24"/>
              </w:rPr>
            </w:pPr>
            <w:r w:rsidRPr="00626F7A">
              <w:rPr>
                <w:rFonts w:ascii="Times New Roman" w:eastAsia="Calibri" w:hAnsi="Times New Roman" w:cs="Times New Roman"/>
                <w:sz w:val="24"/>
                <w:szCs w:val="24"/>
              </w:rPr>
              <w:t>Требования к остаточному сроку годности, сроку хранения, гарантии качества</w:t>
            </w:r>
          </w:p>
        </w:tc>
        <w:tc>
          <w:tcPr>
            <w:tcW w:w="313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 xml:space="preserve">На Товар установлена гарантия Поставщика – 18 (восемнадцать) месяцев </w:t>
            </w:r>
            <w:proofErr w:type="gramStart"/>
            <w:r w:rsidRPr="00626F7A">
              <w:rPr>
                <w:rFonts w:ascii="Times New Roman" w:eastAsia="Calibri" w:hAnsi="Times New Roman" w:cs="Times New Roman"/>
                <w:sz w:val="24"/>
                <w:szCs w:val="24"/>
              </w:rPr>
              <w:t>с даты поставки</w:t>
            </w:r>
            <w:proofErr w:type="gramEnd"/>
            <w:r w:rsidRPr="00626F7A">
              <w:rPr>
                <w:rFonts w:ascii="Times New Roman" w:eastAsia="Calibri" w:hAnsi="Times New Roman" w:cs="Times New Roman"/>
                <w:sz w:val="24"/>
                <w:szCs w:val="24"/>
              </w:rPr>
              <w:t xml:space="preserve"> Товара, но не менее срока предоставления гарантии производителя.</w:t>
            </w:r>
          </w:p>
        </w:tc>
      </w:tr>
      <w:tr w:rsidR="00874BE8" w:rsidRPr="00626F7A" w:rsidTr="00890EBB">
        <w:tc>
          <w:tcPr>
            <w:tcW w:w="1869"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numPr>
                <w:ilvl w:val="0"/>
                <w:numId w:val="33"/>
              </w:numPr>
              <w:tabs>
                <w:tab w:val="left" w:pos="360"/>
                <w:tab w:val="num" w:pos="426"/>
              </w:tabs>
              <w:autoSpaceDE/>
              <w:autoSpaceDN/>
              <w:adjustRightInd/>
              <w:ind w:left="0" w:firstLine="0"/>
              <w:contextualSpacing/>
              <w:rPr>
                <w:rFonts w:ascii="Times New Roman" w:eastAsia="Calibri" w:hAnsi="Times New Roman" w:cs="Times New Roman"/>
                <w:sz w:val="24"/>
                <w:szCs w:val="24"/>
              </w:rPr>
            </w:pPr>
            <w:r w:rsidRPr="00626F7A">
              <w:rPr>
                <w:rFonts w:ascii="Times New Roman" w:eastAsia="Calibri" w:hAnsi="Times New Roman" w:cs="Times New Roman"/>
                <w:sz w:val="24"/>
                <w:szCs w:val="24"/>
              </w:rPr>
              <w:t xml:space="preserve">Требования к проведению гос. поверки средств измерений (в </w:t>
            </w:r>
            <w:proofErr w:type="spellStart"/>
            <w:r w:rsidRPr="00626F7A">
              <w:rPr>
                <w:rFonts w:ascii="Times New Roman" w:eastAsia="Calibri" w:hAnsi="Times New Roman" w:cs="Times New Roman"/>
                <w:sz w:val="24"/>
                <w:szCs w:val="24"/>
              </w:rPr>
              <w:t>т.ч</w:t>
            </w:r>
            <w:proofErr w:type="spellEnd"/>
            <w:r w:rsidRPr="00626F7A">
              <w:rPr>
                <w:rFonts w:ascii="Times New Roman" w:eastAsia="Calibri" w:hAnsi="Times New Roman" w:cs="Times New Roman"/>
                <w:sz w:val="24"/>
                <w:szCs w:val="24"/>
              </w:rPr>
              <w:t>. входящих в состав товара)</w:t>
            </w:r>
          </w:p>
        </w:tc>
        <w:tc>
          <w:tcPr>
            <w:tcW w:w="313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Не предъявляются</w:t>
            </w:r>
          </w:p>
        </w:tc>
      </w:tr>
      <w:tr w:rsidR="00874BE8" w:rsidRPr="00626F7A" w:rsidTr="00890EBB">
        <w:tc>
          <w:tcPr>
            <w:tcW w:w="1869"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numPr>
                <w:ilvl w:val="0"/>
                <w:numId w:val="33"/>
              </w:numPr>
              <w:tabs>
                <w:tab w:val="left" w:pos="360"/>
                <w:tab w:val="num" w:pos="426"/>
              </w:tabs>
              <w:autoSpaceDE/>
              <w:autoSpaceDN/>
              <w:adjustRightInd/>
              <w:ind w:left="0" w:firstLine="0"/>
              <w:contextualSpacing/>
              <w:rPr>
                <w:rFonts w:ascii="Times New Roman" w:eastAsia="Calibri" w:hAnsi="Times New Roman" w:cs="Times New Roman"/>
                <w:sz w:val="24"/>
                <w:szCs w:val="24"/>
              </w:rPr>
            </w:pPr>
            <w:r w:rsidRPr="00626F7A">
              <w:rPr>
                <w:rFonts w:ascii="Times New Roman" w:eastAsia="Calibri" w:hAnsi="Times New Roman" w:cs="Times New Roman"/>
                <w:sz w:val="24"/>
                <w:szCs w:val="24"/>
              </w:rPr>
              <w:t xml:space="preserve">Требования к качеству, безопасности (в </w:t>
            </w:r>
            <w:proofErr w:type="spellStart"/>
            <w:r w:rsidRPr="00626F7A">
              <w:rPr>
                <w:rFonts w:ascii="Times New Roman" w:eastAsia="Calibri" w:hAnsi="Times New Roman" w:cs="Times New Roman"/>
                <w:sz w:val="24"/>
                <w:szCs w:val="24"/>
              </w:rPr>
              <w:t>т.ч</w:t>
            </w:r>
            <w:proofErr w:type="spellEnd"/>
            <w:r w:rsidRPr="00626F7A">
              <w:rPr>
                <w:rFonts w:ascii="Times New Roman" w:eastAsia="Calibri" w:hAnsi="Times New Roman" w:cs="Times New Roman"/>
                <w:sz w:val="24"/>
                <w:szCs w:val="24"/>
              </w:rPr>
              <w:t>. приводятся ссылки на нормы, правила, стандарты или другие нормативные документы, касающиеся качества товара и сопутствующих услуг)</w:t>
            </w:r>
          </w:p>
        </w:tc>
        <w:tc>
          <w:tcPr>
            <w:tcW w:w="313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Batang" w:hAnsi="Times New Roman" w:cs="Times New Roman"/>
                <w:sz w:val="24"/>
                <w:szCs w:val="24"/>
              </w:rPr>
              <w:t>Поставщик гарантирует качество и безопасность поставляемого Товара в соответствии с действующими стандартами, утвержденными на данный вид Товара с предоставлением документов, подтверждающих качество, обязательного для данного вида Товара в соответствии с законодательством Российской Федерации</w:t>
            </w:r>
          </w:p>
        </w:tc>
      </w:tr>
      <w:tr w:rsidR="00874BE8" w:rsidRPr="00626F7A" w:rsidTr="00890EBB">
        <w:tc>
          <w:tcPr>
            <w:tcW w:w="1869"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numPr>
                <w:ilvl w:val="0"/>
                <w:numId w:val="33"/>
              </w:numPr>
              <w:tabs>
                <w:tab w:val="left" w:pos="360"/>
                <w:tab w:val="num" w:pos="426"/>
              </w:tabs>
              <w:autoSpaceDE/>
              <w:autoSpaceDN/>
              <w:adjustRightInd/>
              <w:ind w:left="0" w:firstLine="0"/>
              <w:contextualSpacing/>
              <w:rPr>
                <w:rFonts w:ascii="Times New Roman" w:eastAsia="Calibri" w:hAnsi="Times New Roman" w:cs="Times New Roman"/>
                <w:sz w:val="24"/>
                <w:szCs w:val="24"/>
              </w:rPr>
            </w:pPr>
            <w:r w:rsidRPr="00626F7A">
              <w:rPr>
                <w:rFonts w:ascii="Times New Roman" w:eastAsia="Calibri" w:hAnsi="Times New Roman" w:cs="Times New Roman"/>
                <w:sz w:val="24"/>
                <w:szCs w:val="24"/>
              </w:rPr>
              <w:t>Требования по гарантийному и послегарантийному обслуживанию (срок, место предоставления)</w:t>
            </w:r>
          </w:p>
        </w:tc>
        <w:tc>
          <w:tcPr>
            <w:tcW w:w="313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В течение гарантийного срока в случае возникновения неисправностей в работе поставленного Товара представитель Поставщика должен прибыть в течение 14 (четырнадцати)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 xml:space="preserve">Срок ремонта поставленного Товара не должен превышать </w:t>
            </w:r>
            <w:r w:rsidRPr="00626F7A">
              <w:rPr>
                <w:rFonts w:ascii="Times New Roman" w:eastAsia="Calibri" w:hAnsi="Times New Roman" w:cs="Times New Roman"/>
                <w:sz w:val="24"/>
                <w:szCs w:val="24"/>
              </w:rPr>
              <w:lastRenderedPageBreak/>
              <w:t>14 (четырнадцати)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Товара, но не менее 18 (восемнадцати) месяцев и не менее срока, указанного в п. 10 технического задания.</w:t>
            </w:r>
          </w:p>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Все расходы, связанные с возвратом, ремонтом Товара ненадлежащего качества, осуществляются за счет Поставщика.</w:t>
            </w:r>
          </w:p>
        </w:tc>
      </w:tr>
      <w:tr w:rsidR="00874BE8" w:rsidRPr="00626F7A" w:rsidTr="00890EBB">
        <w:trPr>
          <w:trHeight w:val="3969"/>
        </w:trPr>
        <w:tc>
          <w:tcPr>
            <w:tcW w:w="1869"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numPr>
                <w:ilvl w:val="0"/>
                <w:numId w:val="33"/>
              </w:numPr>
              <w:tabs>
                <w:tab w:val="left" w:pos="360"/>
                <w:tab w:val="num" w:pos="426"/>
              </w:tabs>
              <w:autoSpaceDE/>
              <w:autoSpaceDN/>
              <w:adjustRightInd/>
              <w:ind w:left="0" w:firstLine="0"/>
              <w:contextualSpacing/>
              <w:rPr>
                <w:rFonts w:ascii="Times New Roman" w:eastAsia="Calibri" w:hAnsi="Times New Roman" w:cs="Times New Roman"/>
                <w:sz w:val="24"/>
                <w:szCs w:val="24"/>
              </w:rPr>
            </w:pPr>
            <w:r w:rsidRPr="00626F7A">
              <w:rPr>
                <w:rFonts w:ascii="Times New Roman" w:eastAsia="Calibri" w:hAnsi="Times New Roman" w:cs="Times New Roman"/>
                <w:sz w:val="24"/>
                <w:szCs w:val="24"/>
              </w:rPr>
              <w:lastRenderedPageBreak/>
              <w:t>Требования по объему гарантий качества услуг (минимально приемлемые для заказчика либо жестко установленные обязанности поставщика в гарантийный период)</w:t>
            </w:r>
          </w:p>
        </w:tc>
        <w:tc>
          <w:tcPr>
            <w:tcW w:w="313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Поставщик гарантирует возможность безопасного использования Товара по назначению в течение всего гарантийного срока.</w:t>
            </w:r>
          </w:p>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color w:val="000000"/>
                <w:sz w:val="24"/>
                <w:szCs w:val="24"/>
              </w:rPr>
            </w:pPr>
            <w:r w:rsidRPr="00626F7A">
              <w:rPr>
                <w:rFonts w:ascii="Times New Roman" w:eastAsia="Calibri" w:hAnsi="Times New Roman" w:cs="Times New Roman"/>
                <w:sz w:val="24"/>
                <w:szCs w:val="24"/>
              </w:rPr>
              <w:t>Все расходы, связанные с возвратом Товара ненадлежащего качества, осуществляются за счет Поставщика</w:t>
            </w:r>
          </w:p>
        </w:tc>
      </w:tr>
      <w:tr w:rsidR="00874BE8" w:rsidRPr="00626F7A" w:rsidTr="00626F7A">
        <w:trPr>
          <w:trHeight w:val="845"/>
        </w:trPr>
        <w:tc>
          <w:tcPr>
            <w:tcW w:w="1869"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numPr>
                <w:ilvl w:val="0"/>
                <w:numId w:val="33"/>
              </w:numPr>
              <w:tabs>
                <w:tab w:val="left" w:pos="360"/>
                <w:tab w:val="num" w:pos="426"/>
              </w:tabs>
              <w:autoSpaceDE/>
              <w:autoSpaceDN/>
              <w:adjustRightInd/>
              <w:ind w:left="0" w:firstLine="0"/>
              <w:contextualSpacing/>
              <w:rPr>
                <w:rFonts w:ascii="Times New Roman" w:eastAsia="Calibri" w:hAnsi="Times New Roman" w:cs="Times New Roman"/>
                <w:sz w:val="24"/>
                <w:szCs w:val="24"/>
              </w:rPr>
            </w:pPr>
            <w:r w:rsidRPr="00626F7A">
              <w:rPr>
                <w:rFonts w:ascii="Times New Roman" w:eastAsia="Calibri" w:hAnsi="Times New Roman" w:cs="Times New Roman"/>
                <w:sz w:val="24"/>
                <w:szCs w:val="24"/>
              </w:rPr>
              <w:t>Требования по передаче заказчику с товаром технических и иных документов</w:t>
            </w:r>
          </w:p>
        </w:tc>
        <w:tc>
          <w:tcPr>
            <w:tcW w:w="313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Передача Товар Заказчику оформляется со следующим комплектом документов: товарная накладная, оформленная в 2-х экземплярах с печатью Поставщика, счет, счет-фактура, акт приема-передачи – 2-х экземплярах,  руководство по эксплуатации,  товарно-транспортная накладная,  сертификат соответствия;</w:t>
            </w:r>
          </w:p>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Соответствие качества Товара должно быть подтверждено следующими документами в соответствии с законодательством Российской Федерации:</w:t>
            </w:r>
          </w:p>
          <w:p w:rsidR="00874BE8" w:rsidRPr="00626F7A" w:rsidRDefault="00874BE8" w:rsidP="002B540E">
            <w:pPr>
              <w:keepNext/>
              <w:keepLines/>
              <w:widowControl/>
              <w:autoSpaceDE/>
              <w:autoSpaceDN/>
              <w:adjustRightInd/>
              <w:snapToGrid w:val="0"/>
              <w:contextualSpacing/>
              <w:jc w:val="both"/>
              <w:rPr>
                <w:rFonts w:ascii="Times New Roman" w:hAnsi="Times New Roman" w:cs="Times New Roman"/>
                <w:sz w:val="24"/>
                <w:szCs w:val="24"/>
                <w:lang w:eastAsia="ar-SA"/>
              </w:rPr>
            </w:pPr>
            <w:r w:rsidRPr="00626F7A">
              <w:rPr>
                <w:rFonts w:ascii="Times New Roman" w:hAnsi="Times New Roman" w:cs="Times New Roman"/>
                <w:sz w:val="24"/>
                <w:szCs w:val="24"/>
                <w:lang w:eastAsia="ar-SA"/>
              </w:rPr>
              <w:t>1.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или иными документами подтверждающими качество Товара.</w:t>
            </w:r>
          </w:p>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2. Гарантийным талоном, оформленным на Заказчика;</w:t>
            </w:r>
          </w:p>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3. Инструкцией по эксплуатации, паспортом производителя.</w:t>
            </w:r>
          </w:p>
          <w:p w:rsidR="00874BE8" w:rsidRPr="00626F7A" w:rsidRDefault="00874BE8" w:rsidP="002B540E">
            <w:pPr>
              <w:keepNext/>
              <w:keepLines/>
              <w:widowControl/>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Все документы должны быть заверены надлежащим образом.</w:t>
            </w:r>
          </w:p>
        </w:tc>
      </w:tr>
      <w:tr w:rsidR="00874BE8" w:rsidRPr="00626F7A" w:rsidTr="00890EBB">
        <w:trPr>
          <w:trHeight w:val="2835"/>
        </w:trPr>
        <w:tc>
          <w:tcPr>
            <w:tcW w:w="1869"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numPr>
                <w:ilvl w:val="0"/>
                <w:numId w:val="33"/>
              </w:numPr>
              <w:tabs>
                <w:tab w:val="left" w:pos="360"/>
                <w:tab w:val="num" w:pos="426"/>
              </w:tabs>
              <w:autoSpaceDE/>
              <w:autoSpaceDN/>
              <w:adjustRightInd/>
              <w:ind w:left="0" w:firstLine="0"/>
              <w:contextualSpacing/>
              <w:rPr>
                <w:rFonts w:ascii="Times New Roman" w:eastAsia="Calibri" w:hAnsi="Times New Roman" w:cs="Times New Roman"/>
                <w:sz w:val="24"/>
                <w:szCs w:val="24"/>
              </w:rPr>
            </w:pPr>
            <w:r w:rsidRPr="00626F7A">
              <w:rPr>
                <w:rFonts w:ascii="Times New Roman" w:eastAsia="Calibri" w:hAnsi="Times New Roman" w:cs="Times New Roman"/>
                <w:sz w:val="24"/>
                <w:szCs w:val="24"/>
              </w:rPr>
              <w:lastRenderedPageBreak/>
              <w:t xml:space="preserve"> Требования по выполнению сопутствующих работ, оказанию сопутствующих услуг </w:t>
            </w:r>
          </w:p>
          <w:p w:rsidR="00874BE8" w:rsidRPr="00626F7A" w:rsidRDefault="00874BE8" w:rsidP="002B540E">
            <w:pPr>
              <w:keepNext/>
              <w:keepLines/>
              <w:widowControl/>
              <w:tabs>
                <w:tab w:val="left" w:pos="360"/>
                <w:tab w:val="num" w:pos="426"/>
              </w:tabs>
              <w:autoSpaceDE/>
              <w:autoSpaceDN/>
              <w:adjustRightInd/>
              <w:contextualSpacing/>
              <w:rPr>
                <w:rFonts w:ascii="Times New Roman" w:eastAsia="Calibri" w:hAnsi="Times New Roman" w:cs="Times New Roman"/>
                <w:sz w:val="24"/>
                <w:szCs w:val="24"/>
              </w:rPr>
            </w:pPr>
            <w:r w:rsidRPr="00626F7A">
              <w:rPr>
                <w:rFonts w:ascii="Times New Roman" w:eastAsia="Calibri" w:hAnsi="Times New Roman" w:cs="Times New Roman"/>
                <w:sz w:val="24"/>
                <w:szCs w:val="24"/>
              </w:rPr>
              <w:t>(доставке, разгрузке, предоставлению иллюстративных материалов, поставкам комплекта расходных материалов и др.)</w:t>
            </w:r>
          </w:p>
        </w:tc>
        <w:tc>
          <w:tcPr>
            <w:tcW w:w="313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74BE8" w:rsidRPr="00626F7A" w:rsidRDefault="00874BE8" w:rsidP="002B540E">
            <w:pPr>
              <w:keepNext/>
              <w:keepLines/>
              <w:widowControl/>
              <w:autoSpaceDN/>
              <w:adjustRightInd/>
              <w:contextualSpacing/>
              <w:jc w:val="both"/>
              <w:rPr>
                <w:rFonts w:ascii="Times New Roman" w:hAnsi="Times New Roman" w:cs="Times New Roman"/>
                <w:sz w:val="24"/>
                <w:szCs w:val="24"/>
              </w:rPr>
            </w:pPr>
            <w:r w:rsidRPr="00626F7A">
              <w:rPr>
                <w:rFonts w:ascii="Times New Roman" w:hAnsi="Times New Roman" w:cs="Times New Roman"/>
                <w:sz w:val="24"/>
                <w:szCs w:val="24"/>
              </w:rPr>
              <w:t> Поставщик обязуется обеспечить оказание следующих услуг (выполнение работ), связанных с поставкой Товара:</w:t>
            </w:r>
          </w:p>
          <w:p w:rsidR="00874BE8" w:rsidRPr="00626F7A" w:rsidRDefault="00874BE8" w:rsidP="002B540E">
            <w:pPr>
              <w:keepNext/>
              <w:keepLines/>
              <w:widowControl/>
              <w:autoSpaceDN/>
              <w:adjustRightInd/>
              <w:contextualSpacing/>
              <w:jc w:val="both"/>
              <w:rPr>
                <w:rFonts w:ascii="Times New Roman" w:hAnsi="Times New Roman" w:cs="Times New Roman"/>
                <w:sz w:val="24"/>
                <w:szCs w:val="24"/>
              </w:rPr>
            </w:pPr>
            <w:r w:rsidRPr="00626F7A">
              <w:rPr>
                <w:rFonts w:ascii="Times New Roman" w:hAnsi="Times New Roman" w:cs="Times New Roman"/>
                <w:sz w:val="24"/>
                <w:szCs w:val="24"/>
              </w:rPr>
              <w:t>1. Осуществляет доставку товара до места поставки, указанного в Договоре;</w:t>
            </w:r>
          </w:p>
          <w:p w:rsidR="00874BE8" w:rsidRPr="00626F7A" w:rsidRDefault="00874BE8" w:rsidP="002B540E">
            <w:pPr>
              <w:keepNext/>
              <w:keepLines/>
              <w:widowControl/>
              <w:autoSpaceDN/>
              <w:adjustRightInd/>
              <w:contextualSpacing/>
              <w:jc w:val="both"/>
              <w:rPr>
                <w:rFonts w:ascii="Times New Roman" w:hAnsi="Times New Roman" w:cs="Times New Roman"/>
                <w:sz w:val="24"/>
                <w:szCs w:val="24"/>
              </w:rPr>
            </w:pPr>
            <w:r w:rsidRPr="00626F7A">
              <w:rPr>
                <w:rFonts w:ascii="Times New Roman" w:hAnsi="Times New Roman" w:cs="Times New Roman"/>
                <w:sz w:val="24"/>
                <w:szCs w:val="24"/>
              </w:rPr>
              <w:t>2.Выполняет все виды погрузо-разгрузочных мероприятий;</w:t>
            </w:r>
          </w:p>
          <w:p w:rsidR="00874BE8" w:rsidRPr="00626F7A" w:rsidRDefault="00874BE8" w:rsidP="002B540E">
            <w:pPr>
              <w:keepNext/>
              <w:keepLines/>
              <w:widowControl/>
              <w:tabs>
                <w:tab w:val="left" w:pos="709"/>
              </w:tabs>
              <w:autoSpaceDN/>
              <w:adjustRightInd/>
              <w:contextualSpacing/>
              <w:jc w:val="both"/>
              <w:rPr>
                <w:rFonts w:ascii="Times New Roman" w:hAnsi="Times New Roman" w:cs="Times New Roman"/>
                <w:sz w:val="24"/>
                <w:szCs w:val="24"/>
              </w:rPr>
            </w:pPr>
            <w:r w:rsidRPr="00626F7A">
              <w:rPr>
                <w:rFonts w:ascii="Times New Roman" w:hAnsi="Times New Roman" w:cs="Times New Roman"/>
                <w:sz w:val="24"/>
                <w:szCs w:val="24"/>
              </w:rPr>
              <w:t xml:space="preserve">3. Проверяет функционирование всех заявленных функций Товара; </w:t>
            </w:r>
          </w:p>
          <w:p w:rsidR="00874BE8" w:rsidRPr="00626F7A" w:rsidRDefault="00874BE8" w:rsidP="002B540E">
            <w:pPr>
              <w:keepNext/>
              <w:keepLines/>
              <w:widowControl/>
              <w:tabs>
                <w:tab w:val="left" w:pos="709"/>
              </w:tabs>
              <w:autoSpaceDN/>
              <w:adjustRightInd/>
              <w:contextualSpacing/>
              <w:jc w:val="both"/>
              <w:rPr>
                <w:rFonts w:ascii="Times New Roman" w:hAnsi="Times New Roman" w:cs="Times New Roman"/>
                <w:sz w:val="24"/>
                <w:szCs w:val="24"/>
              </w:rPr>
            </w:pPr>
            <w:r w:rsidRPr="00626F7A">
              <w:rPr>
                <w:rFonts w:ascii="Times New Roman" w:hAnsi="Times New Roman" w:cs="Times New Roman"/>
                <w:sz w:val="24"/>
                <w:szCs w:val="24"/>
              </w:rPr>
              <w:t>4. Проводит инструктаж Заказчика методикам  и правилам работы с Товаром и его технического обслуживания по адресу приёмки Товара.</w:t>
            </w:r>
          </w:p>
        </w:tc>
      </w:tr>
      <w:tr w:rsidR="00874BE8" w:rsidRPr="00626F7A" w:rsidTr="00890EBB">
        <w:trPr>
          <w:trHeight w:val="1701"/>
        </w:trPr>
        <w:tc>
          <w:tcPr>
            <w:tcW w:w="1869" w:type="pct"/>
            <w:gridSpan w:val="3"/>
            <w:tcBorders>
              <w:top w:val="single" w:sz="4" w:space="0" w:color="auto"/>
              <w:left w:val="single" w:sz="4" w:space="0" w:color="auto"/>
              <w:bottom w:val="single" w:sz="4" w:space="0" w:color="auto"/>
              <w:right w:val="single" w:sz="4" w:space="0" w:color="auto"/>
            </w:tcBorders>
            <w:shd w:val="clear" w:color="auto" w:fill="FFFFFF"/>
          </w:tcPr>
          <w:p w:rsidR="00874BE8" w:rsidRPr="00626F7A" w:rsidRDefault="00874BE8" w:rsidP="002B540E">
            <w:pPr>
              <w:keepNext/>
              <w:keepLines/>
              <w:widowControl/>
              <w:numPr>
                <w:ilvl w:val="0"/>
                <w:numId w:val="33"/>
              </w:numPr>
              <w:tabs>
                <w:tab w:val="left" w:pos="360"/>
                <w:tab w:val="num" w:pos="426"/>
              </w:tabs>
              <w:autoSpaceDE/>
              <w:autoSpaceDN/>
              <w:adjustRightInd/>
              <w:ind w:left="0" w:firstLine="0"/>
              <w:contextualSpacing/>
              <w:rPr>
                <w:rFonts w:ascii="Times New Roman" w:eastAsia="Calibri" w:hAnsi="Times New Roman" w:cs="Times New Roman"/>
                <w:sz w:val="24"/>
                <w:szCs w:val="24"/>
              </w:rPr>
            </w:pPr>
            <w:r w:rsidRPr="00626F7A">
              <w:rPr>
                <w:rFonts w:ascii="Times New Roman" w:eastAsia="Calibri" w:hAnsi="Times New Roman" w:cs="Times New Roman"/>
                <w:sz w:val="24"/>
                <w:szCs w:val="24"/>
              </w:rPr>
              <w:t xml:space="preserve"> Требования по количеству, периодичности, сроку и месту поставок </w:t>
            </w:r>
          </w:p>
        </w:tc>
        <w:tc>
          <w:tcPr>
            <w:tcW w:w="313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74BE8" w:rsidRPr="00626F7A" w:rsidRDefault="00874BE8" w:rsidP="002B540E">
            <w:pPr>
              <w:keepNext/>
              <w:keepLines/>
              <w:widowControl/>
              <w:tabs>
                <w:tab w:val="left" w:pos="360"/>
              </w:tabs>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sz w:val="24"/>
                <w:szCs w:val="24"/>
              </w:rPr>
              <w:t>Поставка Товара осуществляется силами и средствами Поставщика по адресу: Республика Крым, г. Симферополь, ул. Узловая/пер. Пищевой, 5/5.</w:t>
            </w:r>
          </w:p>
          <w:p w:rsidR="00874BE8" w:rsidRPr="00626F7A" w:rsidRDefault="00874BE8" w:rsidP="002B540E">
            <w:pPr>
              <w:keepNext/>
              <w:keepLines/>
              <w:widowControl/>
              <w:tabs>
                <w:tab w:val="left" w:pos="360"/>
              </w:tabs>
              <w:autoSpaceDE/>
              <w:autoSpaceDN/>
              <w:adjustRightInd/>
              <w:contextualSpacing/>
              <w:jc w:val="both"/>
              <w:rPr>
                <w:rFonts w:ascii="Times New Roman" w:eastAsia="Calibri" w:hAnsi="Times New Roman" w:cs="Times New Roman"/>
                <w:sz w:val="24"/>
                <w:szCs w:val="24"/>
              </w:rPr>
            </w:pPr>
            <w:r w:rsidRPr="00626F7A">
              <w:rPr>
                <w:rFonts w:ascii="Times New Roman" w:eastAsia="Calibri" w:hAnsi="Times New Roman" w:cs="Times New Roman"/>
                <w:b/>
                <w:sz w:val="24"/>
                <w:szCs w:val="24"/>
              </w:rPr>
              <w:t>Поставка Товара не менее 5</w:t>
            </w:r>
            <w:r w:rsidR="00890EBB" w:rsidRPr="00626F7A">
              <w:rPr>
                <w:rFonts w:ascii="Times New Roman" w:eastAsia="Calibri" w:hAnsi="Times New Roman" w:cs="Times New Roman"/>
                <w:b/>
                <w:sz w:val="24"/>
                <w:szCs w:val="24"/>
              </w:rPr>
              <w:t xml:space="preserve"> </w:t>
            </w:r>
            <w:r w:rsidRPr="00626F7A">
              <w:rPr>
                <w:rFonts w:ascii="Times New Roman" w:eastAsia="Calibri" w:hAnsi="Times New Roman" w:cs="Times New Roman"/>
                <w:b/>
                <w:sz w:val="24"/>
                <w:szCs w:val="24"/>
              </w:rPr>
              <w:t>(пяти) не более 15</w:t>
            </w:r>
            <w:r w:rsidR="00890EBB" w:rsidRPr="00626F7A">
              <w:rPr>
                <w:rFonts w:ascii="Times New Roman" w:eastAsia="Calibri" w:hAnsi="Times New Roman" w:cs="Times New Roman"/>
                <w:b/>
                <w:sz w:val="24"/>
                <w:szCs w:val="24"/>
              </w:rPr>
              <w:t xml:space="preserve"> </w:t>
            </w:r>
            <w:r w:rsidRPr="00626F7A">
              <w:rPr>
                <w:rFonts w:ascii="Times New Roman" w:eastAsia="Calibri" w:hAnsi="Times New Roman" w:cs="Times New Roman"/>
                <w:b/>
                <w:sz w:val="24"/>
                <w:szCs w:val="24"/>
              </w:rPr>
              <w:t>(пятнадцати) рабочих дней с момента подписания До</w:t>
            </w:r>
            <w:r w:rsidR="00626F7A">
              <w:rPr>
                <w:rFonts w:ascii="Times New Roman" w:eastAsia="Calibri" w:hAnsi="Times New Roman" w:cs="Times New Roman"/>
                <w:b/>
                <w:sz w:val="24"/>
                <w:szCs w:val="24"/>
              </w:rPr>
              <w:t>г</w:t>
            </w:r>
            <w:r w:rsidRPr="00626F7A">
              <w:rPr>
                <w:rFonts w:ascii="Times New Roman" w:eastAsia="Calibri" w:hAnsi="Times New Roman" w:cs="Times New Roman"/>
                <w:b/>
                <w:sz w:val="24"/>
                <w:szCs w:val="24"/>
              </w:rPr>
              <w:t>овора</w:t>
            </w:r>
            <w:r w:rsidRPr="00626F7A">
              <w:rPr>
                <w:rFonts w:ascii="Times New Roman" w:eastAsia="Calibri" w:hAnsi="Times New Roman" w:cs="Times New Roman"/>
                <w:sz w:val="24"/>
                <w:szCs w:val="24"/>
              </w:rPr>
              <w:t>.</w:t>
            </w:r>
          </w:p>
        </w:tc>
      </w:tr>
    </w:tbl>
    <w:p w:rsidR="00626F7A" w:rsidRDefault="00626F7A"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626F7A" w:rsidRDefault="00626F7A"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626F7A" w:rsidRDefault="00626F7A"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626F7A" w:rsidRDefault="00626F7A"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626F7A" w:rsidRDefault="00626F7A"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626F7A" w:rsidRDefault="00626F7A"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626F7A" w:rsidRDefault="00626F7A"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626F7A" w:rsidRDefault="00626F7A"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626F7A" w:rsidRDefault="00626F7A"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626F7A" w:rsidRDefault="00626F7A"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626F7A" w:rsidRDefault="00626F7A"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626F7A" w:rsidRDefault="00626F7A"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626F7A" w:rsidRDefault="00626F7A"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2B540E" w:rsidRDefault="002B540E"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2B540E" w:rsidRDefault="002B540E"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2B540E" w:rsidRDefault="002B540E"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2B540E" w:rsidRDefault="002B540E"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2B540E" w:rsidRDefault="002B540E"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2B540E" w:rsidRDefault="002B540E"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2B540E" w:rsidRDefault="002B540E"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2B540E" w:rsidRDefault="002B540E"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2B540E" w:rsidRDefault="002B540E"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2B540E" w:rsidRDefault="002B540E"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2B540E" w:rsidRDefault="002B540E"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2B540E" w:rsidRDefault="002B540E"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2B540E" w:rsidRDefault="002B540E"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2B540E" w:rsidRDefault="002B540E"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2B540E" w:rsidRDefault="002B540E"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2B540E" w:rsidRDefault="002B540E"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2B540E" w:rsidRDefault="002B540E"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2B540E" w:rsidRDefault="002B540E"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2B540E" w:rsidRDefault="002B540E"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2B540E" w:rsidRDefault="002B540E"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2B540E" w:rsidRDefault="002B540E"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2B540E" w:rsidRDefault="002B540E" w:rsidP="002B540E">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5C04A7" w:rsidRPr="005C04A7" w:rsidRDefault="005C04A7" w:rsidP="002B540E">
      <w:pPr>
        <w:keepNext/>
        <w:keepLines/>
        <w:widowControl/>
        <w:tabs>
          <w:tab w:val="num" w:pos="142"/>
        </w:tabs>
        <w:autoSpaceDE/>
        <w:autoSpaceDN/>
        <w:adjustRightInd/>
        <w:ind w:left="4820"/>
        <w:contextualSpacing/>
        <w:outlineLvl w:val="6"/>
        <w:rPr>
          <w:rFonts w:ascii="FreeSetCTT" w:eastAsia="Calibri" w:hAnsi="FreeSetCTT" w:cs="Times New Roman"/>
          <w:b/>
          <w:sz w:val="24"/>
          <w:szCs w:val="20"/>
          <w:lang w:eastAsia="x-none"/>
        </w:rPr>
      </w:pPr>
      <w:r w:rsidRPr="005C04A7">
        <w:rPr>
          <w:rFonts w:ascii="Times New Roman" w:eastAsia="Calibri" w:hAnsi="Times New Roman" w:cs="Times New Roman"/>
          <w:b/>
          <w:sz w:val="24"/>
          <w:szCs w:val="24"/>
        </w:rPr>
        <w:lastRenderedPageBreak/>
        <w:t>Приложение №2 к извещению о запросе котировок в электронной форме «Проект договора»</w:t>
      </w:r>
    </w:p>
    <w:p w:rsidR="005C04A7" w:rsidRDefault="005C04A7" w:rsidP="002B540E">
      <w:pPr>
        <w:keepNext/>
        <w:keepLines/>
        <w:widowControl/>
        <w:tabs>
          <w:tab w:val="num" w:pos="0"/>
        </w:tabs>
        <w:autoSpaceDE/>
        <w:autoSpaceDN/>
        <w:adjustRightInd/>
        <w:ind w:left="4820"/>
        <w:contextualSpacing/>
        <w:outlineLvl w:val="6"/>
        <w:rPr>
          <w:rFonts w:ascii="FreeSetCTT" w:eastAsia="Calibri" w:hAnsi="FreeSetCTT" w:cs="Times New Roman"/>
          <w:b/>
          <w:sz w:val="24"/>
          <w:szCs w:val="20"/>
          <w:lang w:eastAsia="x-none"/>
        </w:rPr>
      </w:pPr>
    </w:p>
    <w:p w:rsidR="005C04A7" w:rsidRDefault="005C04A7" w:rsidP="002B540E">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p>
    <w:p w:rsidR="005C04A7" w:rsidRDefault="005C04A7" w:rsidP="002B540E">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p>
    <w:p w:rsidR="00890EBB" w:rsidRPr="00890EBB" w:rsidRDefault="00890EBB" w:rsidP="002B540E">
      <w:pPr>
        <w:keepNext/>
        <w:keepLines/>
        <w:widowControl/>
        <w:shd w:val="clear" w:color="auto" w:fill="FFFFFF"/>
        <w:ind w:left="2410"/>
        <w:contextualSpacing/>
        <w:outlineLvl w:val="0"/>
        <w:rPr>
          <w:rFonts w:ascii="Times New Roman" w:hAnsi="Times New Roman" w:cs="Times New Roman"/>
          <w:b/>
          <w:bCs/>
          <w:spacing w:val="-2"/>
          <w:sz w:val="24"/>
          <w:szCs w:val="24"/>
        </w:rPr>
      </w:pPr>
      <w:r w:rsidRPr="00890EBB">
        <w:rPr>
          <w:rFonts w:ascii="Times New Roman" w:hAnsi="Times New Roman" w:cs="Times New Roman"/>
          <w:b/>
          <w:bCs/>
          <w:spacing w:val="-2"/>
          <w:sz w:val="24"/>
          <w:szCs w:val="24"/>
        </w:rPr>
        <w:t>ПРОЕКТ ДОГОВОРА  ПОСТАВКИ   №___</w:t>
      </w:r>
    </w:p>
    <w:p w:rsidR="00890EBB" w:rsidRPr="00890EBB" w:rsidRDefault="00890EBB" w:rsidP="002B540E">
      <w:pPr>
        <w:keepNext/>
        <w:keepLines/>
        <w:widowControl/>
        <w:shd w:val="clear" w:color="auto" w:fill="FFFFFF"/>
        <w:ind w:left="4186"/>
        <w:contextualSpacing/>
        <w:rPr>
          <w:rFonts w:ascii="Times New Roman" w:hAnsi="Times New Roman" w:cs="Times New Roman"/>
          <w:b/>
          <w:bCs/>
          <w:spacing w:val="-2"/>
          <w:sz w:val="24"/>
          <w:szCs w:val="24"/>
        </w:rPr>
      </w:pPr>
    </w:p>
    <w:p w:rsidR="00890EBB" w:rsidRPr="00890EBB" w:rsidRDefault="00890EBB" w:rsidP="002B540E">
      <w:pPr>
        <w:keepNext/>
        <w:keepLines/>
        <w:widowControl/>
        <w:shd w:val="clear" w:color="auto" w:fill="FFFFFF"/>
        <w:contextualSpacing/>
        <w:rPr>
          <w:rFonts w:ascii="Times New Roman" w:hAnsi="Times New Roman" w:cs="Times New Roman"/>
          <w:b/>
          <w:bCs/>
          <w:spacing w:val="-9"/>
          <w:sz w:val="24"/>
          <w:szCs w:val="24"/>
        </w:rPr>
      </w:pPr>
      <w:r w:rsidRPr="00890EBB">
        <w:rPr>
          <w:rFonts w:ascii="Times New Roman" w:hAnsi="Times New Roman" w:cs="Times New Roman"/>
          <w:b/>
          <w:bCs/>
          <w:spacing w:val="-1"/>
          <w:sz w:val="24"/>
          <w:szCs w:val="24"/>
        </w:rPr>
        <w:t>г. Симферополь</w:t>
      </w:r>
      <w:r w:rsidRPr="00890EBB">
        <w:rPr>
          <w:rFonts w:ascii="Times New Roman" w:hAnsi="Times New Roman" w:cs="Times New Roman"/>
          <w:b/>
          <w:bCs/>
          <w:sz w:val="24"/>
          <w:szCs w:val="24"/>
        </w:rPr>
        <w:t xml:space="preserve">                                                                                 </w:t>
      </w:r>
      <w:r w:rsidRPr="00890EBB">
        <w:rPr>
          <w:rFonts w:ascii="Times New Roman" w:hAnsi="Times New Roman" w:cs="Times New Roman"/>
          <w:b/>
          <w:bCs/>
          <w:spacing w:val="-9"/>
          <w:sz w:val="24"/>
          <w:szCs w:val="24"/>
        </w:rPr>
        <w:t>«___»     ____________       2018  г.</w:t>
      </w:r>
    </w:p>
    <w:p w:rsidR="00890EBB" w:rsidRPr="00890EBB" w:rsidRDefault="00890EBB" w:rsidP="002B540E">
      <w:pPr>
        <w:keepNext/>
        <w:keepLines/>
        <w:widowControl/>
        <w:shd w:val="clear" w:color="auto" w:fill="FFFFFF"/>
        <w:contextualSpacing/>
        <w:rPr>
          <w:rFonts w:ascii="Times New Roman" w:hAnsi="Times New Roman" w:cs="Times New Roman"/>
          <w:b/>
          <w:bCs/>
          <w:spacing w:val="-9"/>
          <w:sz w:val="24"/>
          <w:szCs w:val="24"/>
        </w:rPr>
      </w:pPr>
    </w:p>
    <w:p w:rsidR="00890EBB" w:rsidRDefault="00890EBB" w:rsidP="002B540E">
      <w:pPr>
        <w:keepNext/>
        <w:keepLines/>
        <w:widowControl/>
        <w:shd w:val="clear" w:color="auto" w:fill="FFFFFF"/>
        <w:tabs>
          <w:tab w:val="left" w:pos="8544"/>
        </w:tabs>
        <w:ind w:firstLine="567"/>
        <w:contextualSpacing/>
        <w:jc w:val="both"/>
        <w:rPr>
          <w:rFonts w:ascii="Times New Roman" w:hAnsi="Times New Roman" w:cs="Times New Roman"/>
          <w:sz w:val="24"/>
          <w:szCs w:val="24"/>
        </w:rPr>
      </w:pPr>
      <w:proofErr w:type="gramStart"/>
      <w:r w:rsidRPr="00890EBB">
        <w:rPr>
          <w:rFonts w:ascii="Times New Roman" w:hAnsi="Times New Roman" w:cs="Times New Roman"/>
          <w:sz w:val="24"/>
          <w:szCs w:val="24"/>
        </w:rPr>
        <w:t xml:space="preserve">Государственное унитарное предприятие Республики Крым </w:t>
      </w:r>
      <w:r w:rsidRPr="00890EBB">
        <w:rPr>
          <w:rFonts w:ascii="Times New Roman" w:hAnsi="Times New Roman" w:cs="Times New Roman"/>
          <w:spacing w:val="-2"/>
          <w:sz w:val="24"/>
          <w:szCs w:val="24"/>
        </w:rPr>
        <w:t>«</w:t>
      </w:r>
      <w:proofErr w:type="spellStart"/>
      <w:r w:rsidRPr="00890EBB">
        <w:rPr>
          <w:rFonts w:ascii="Times New Roman" w:hAnsi="Times New Roman" w:cs="Times New Roman"/>
          <w:spacing w:val="-2"/>
          <w:sz w:val="24"/>
          <w:szCs w:val="24"/>
        </w:rPr>
        <w:t>Крымтеплокоммунэнерго</w:t>
      </w:r>
      <w:proofErr w:type="spellEnd"/>
      <w:r w:rsidRPr="00890EBB">
        <w:rPr>
          <w:rFonts w:ascii="Times New Roman" w:hAnsi="Times New Roman" w:cs="Times New Roman"/>
          <w:spacing w:val="-2"/>
          <w:sz w:val="24"/>
          <w:szCs w:val="24"/>
        </w:rPr>
        <w:t>»,</w:t>
      </w:r>
      <w:r w:rsidRPr="00890EBB">
        <w:rPr>
          <w:rFonts w:ascii="Times New Roman" w:hAnsi="Times New Roman" w:cs="Times New Roman"/>
          <w:sz w:val="24"/>
          <w:szCs w:val="24"/>
        </w:rPr>
        <w:t xml:space="preserve"> </w:t>
      </w:r>
      <w:r w:rsidRPr="00890EBB">
        <w:rPr>
          <w:rFonts w:ascii="Times New Roman" w:hAnsi="Times New Roman" w:cs="Times New Roman"/>
          <w:spacing w:val="-2"/>
          <w:sz w:val="24"/>
          <w:szCs w:val="24"/>
        </w:rPr>
        <w:t xml:space="preserve">именуемое </w:t>
      </w:r>
      <w:r w:rsidRPr="00890EBB">
        <w:rPr>
          <w:rFonts w:ascii="Times New Roman" w:hAnsi="Times New Roman" w:cs="Times New Roman"/>
          <w:sz w:val="24"/>
          <w:szCs w:val="24"/>
        </w:rPr>
        <w:t xml:space="preserve">в </w:t>
      </w:r>
      <w:r w:rsidRPr="00890EBB">
        <w:rPr>
          <w:rFonts w:ascii="Times New Roman" w:hAnsi="Times New Roman" w:cs="Times New Roman"/>
          <w:spacing w:val="-2"/>
          <w:sz w:val="24"/>
          <w:szCs w:val="24"/>
        </w:rPr>
        <w:t xml:space="preserve">дальнейшем </w:t>
      </w:r>
      <w:r w:rsidRPr="00890EBB">
        <w:rPr>
          <w:rFonts w:ascii="Times New Roman" w:hAnsi="Times New Roman" w:cs="Times New Roman"/>
          <w:spacing w:val="-3"/>
          <w:sz w:val="24"/>
          <w:szCs w:val="24"/>
        </w:rPr>
        <w:t xml:space="preserve">Заказчик, </w:t>
      </w:r>
      <w:r w:rsidRPr="00890EBB">
        <w:rPr>
          <w:rFonts w:ascii="Times New Roman" w:hAnsi="Times New Roman" w:cs="Times New Roman"/>
          <w:sz w:val="24"/>
          <w:szCs w:val="24"/>
        </w:rPr>
        <w:t xml:space="preserve">в </w:t>
      </w:r>
      <w:r w:rsidRPr="00890EBB">
        <w:rPr>
          <w:rFonts w:ascii="Times New Roman" w:hAnsi="Times New Roman" w:cs="Times New Roman"/>
          <w:spacing w:val="-3"/>
          <w:sz w:val="24"/>
          <w:szCs w:val="24"/>
        </w:rPr>
        <w:t xml:space="preserve">лице генерального </w:t>
      </w:r>
      <w:r w:rsidRPr="00890EBB">
        <w:rPr>
          <w:rFonts w:ascii="Times New Roman" w:hAnsi="Times New Roman" w:cs="Times New Roman"/>
          <w:sz w:val="24"/>
          <w:szCs w:val="24"/>
        </w:rPr>
        <w:t xml:space="preserve">директора </w:t>
      </w:r>
      <w:proofErr w:type="spellStart"/>
      <w:r w:rsidRPr="00890EBB">
        <w:rPr>
          <w:rFonts w:ascii="Times New Roman" w:hAnsi="Times New Roman" w:cs="Times New Roman"/>
          <w:sz w:val="24"/>
          <w:szCs w:val="24"/>
        </w:rPr>
        <w:t>Дойчева</w:t>
      </w:r>
      <w:proofErr w:type="spellEnd"/>
      <w:r w:rsidRPr="00890EBB">
        <w:rPr>
          <w:rFonts w:ascii="Times New Roman" w:hAnsi="Times New Roman" w:cs="Times New Roman"/>
          <w:sz w:val="24"/>
          <w:szCs w:val="24"/>
        </w:rPr>
        <w:t xml:space="preserve"> В.В., действующего на основании Устава, с одной стороны, и </w:t>
      </w:r>
      <w:r w:rsidRPr="00890EBB">
        <w:rPr>
          <w:rFonts w:ascii="Times New Roman" w:hAnsi="Times New Roman" w:cs="Times New Roman"/>
          <w:bCs/>
          <w:sz w:val="24"/>
          <w:szCs w:val="24"/>
          <w:lang w:val="uk-UA"/>
        </w:rPr>
        <w:t>_______________________________________________________,</w:t>
      </w:r>
      <w:r w:rsidRPr="00890EBB">
        <w:rPr>
          <w:rFonts w:ascii="Times New Roman" w:hAnsi="Times New Roman" w:cs="Times New Roman"/>
          <w:sz w:val="24"/>
          <w:szCs w:val="24"/>
        </w:rPr>
        <w:t xml:space="preserve"> именуем___ в дальнейшем Поставщик, в лице </w:t>
      </w:r>
      <w:r w:rsidRPr="00890EBB">
        <w:rPr>
          <w:rFonts w:ascii="Times New Roman" w:hAnsi="Times New Roman" w:cs="Times New Roman"/>
          <w:sz w:val="24"/>
          <w:szCs w:val="24"/>
          <w:lang w:val="uk-UA"/>
        </w:rPr>
        <w:t>_______________________________________________</w:t>
      </w:r>
      <w:r w:rsidRPr="00890EBB">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w:t>
      </w:r>
      <w:proofErr w:type="gramEnd"/>
      <w:r w:rsidRPr="00890EBB">
        <w:rPr>
          <w:rFonts w:ascii="Times New Roman" w:hAnsi="Times New Roman" w:cs="Times New Roman"/>
          <w:sz w:val="24"/>
          <w:szCs w:val="24"/>
        </w:rPr>
        <w:t xml:space="preserve"> ___________________________________ заключили настоящий Договор о нижеследующем:</w:t>
      </w:r>
    </w:p>
    <w:p w:rsidR="00890EBB" w:rsidRPr="00890EBB" w:rsidRDefault="00890EBB" w:rsidP="002B540E">
      <w:pPr>
        <w:keepNext/>
        <w:keepLines/>
        <w:widowControl/>
        <w:shd w:val="clear" w:color="auto" w:fill="FFFFFF"/>
        <w:tabs>
          <w:tab w:val="left" w:pos="8544"/>
        </w:tabs>
        <w:ind w:firstLine="567"/>
        <w:contextualSpacing/>
        <w:jc w:val="both"/>
        <w:rPr>
          <w:rFonts w:ascii="Times New Roman" w:hAnsi="Times New Roman" w:cs="Times New Roman"/>
          <w:bCs/>
          <w:sz w:val="24"/>
          <w:szCs w:val="24"/>
        </w:rPr>
      </w:pPr>
    </w:p>
    <w:p w:rsidR="00890EBB" w:rsidRPr="00890EBB" w:rsidRDefault="00890EBB" w:rsidP="002B540E">
      <w:pPr>
        <w:keepNext/>
        <w:keepLines/>
        <w:widowControl/>
        <w:shd w:val="clear" w:color="auto" w:fill="FFFFFF"/>
        <w:contextualSpacing/>
        <w:jc w:val="center"/>
        <w:rPr>
          <w:rFonts w:ascii="Times New Roman" w:hAnsi="Times New Roman" w:cs="Times New Roman"/>
          <w:b/>
          <w:bCs/>
          <w:sz w:val="24"/>
          <w:szCs w:val="24"/>
        </w:rPr>
      </w:pPr>
      <w:r w:rsidRPr="00890EBB">
        <w:rPr>
          <w:rFonts w:ascii="Times New Roman" w:hAnsi="Times New Roman" w:cs="Times New Roman"/>
          <w:b/>
          <w:bCs/>
          <w:sz w:val="24"/>
          <w:szCs w:val="24"/>
        </w:rPr>
        <w:t>1. Предмет Договора</w:t>
      </w:r>
    </w:p>
    <w:p w:rsidR="00890EBB" w:rsidRPr="00890EBB" w:rsidRDefault="00890EBB" w:rsidP="002B540E">
      <w:pPr>
        <w:keepNext/>
        <w:keepLines/>
        <w:widowControl/>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890EBB">
        <w:rPr>
          <w:rFonts w:ascii="Times New Roman" w:hAnsi="Times New Roman" w:cs="Times New Roman"/>
          <w:sz w:val="24"/>
          <w:szCs w:val="24"/>
        </w:rPr>
        <w:t>1.1. В соответствии с настоящим Договором Поставщик обязан осуществить поставку Товара, в соответствии с прилагаем</w:t>
      </w:r>
      <w:r w:rsidRPr="00890EBB">
        <w:rPr>
          <w:rFonts w:ascii="Times New Roman" w:hAnsi="Times New Roman" w:cs="Times New Roman"/>
          <w:sz w:val="24"/>
          <w:szCs w:val="24"/>
          <w:lang w:val="uk-UA"/>
        </w:rPr>
        <w:t>ой</w:t>
      </w:r>
      <w:r w:rsidRPr="00890EBB">
        <w:rPr>
          <w:rFonts w:ascii="Times New Roman" w:hAnsi="Times New Roman" w:cs="Times New Roman"/>
          <w:sz w:val="24"/>
          <w:szCs w:val="24"/>
        </w:rPr>
        <w:t xml:space="preserve"> к Договору Спецификацией (Приложение №1 к Договору).</w:t>
      </w:r>
    </w:p>
    <w:p w:rsidR="00890EBB" w:rsidRPr="00890EBB" w:rsidRDefault="00890EBB" w:rsidP="002B540E">
      <w:pPr>
        <w:keepNext/>
        <w:keepLines/>
        <w:widowControl/>
        <w:shd w:val="clear" w:color="auto" w:fill="FFFFFF"/>
        <w:tabs>
          <w:tab w:val="left" w:pos="960"/>
        </w:tabs>
        <w:ind w:right="5"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Должен быть новым, ранее не использованным, год выпуска не ранее 2017 года. Должен иметь товарный вид, быть без дефектов и иметь неповрежденное оригинальное лакокрасочное покрытие, соответствовать заявленным техническим характеристикам. </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Необходима совместимость с наушниками 6,3 мм стерео штекер, имеющимися у Заказчика.</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890EBB" w:rsidRPr="00890EBB" w:rsidRDefault="00890EBB" w:rsidP="002B540E">
      <w:pPr>
        <w:keepNext/>
        <w:keepLines/>
        <w:widowControl/>
        <w:tabs>
          <w:tab w:val="left" w:pos="709"/>
        </w:tabs>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1.4.1. Осуществляет доставку товара до места поставки, указанного в Договоре;</w:t>
      </w:r>
    </w:p>
    <w:p w:rsidR="00890EBB" w:rsidRPr="00890EBB" w:rsidRDefault="00890EBB" w:rsidP="002B540E">
      <w:pPr>
        <w:keepNext/>
        <w:keepLines/>
        <w:widowControl/>
        <w:tabs>
          <w:tab w:val="left" w:pos="709"/>
        </w:tabs>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1.4.2. Выполняет все виды погрузо-разгрузочных мероприятий;</w:t>
      </w:r>
    </w:p>
    <w:p w:rsidR="00890EBB" w:rsidRPr="00890EBB" w:rsidRDefault="00890EBB" w:rsidP="002B540E">
      <w:pPr>
        <w:keepNext/>
        <w:keepLines/>
        <w:widowControl/>
        <w:tabs>
          <w:tab w:val="left" w:pos="709"/>
        </w:tabs>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1.4.3. Проверяет функционирование всех заявленных функций Товара;</w:t>
      </w:r>
    </w:p>
    <w:p w:rsidR="00890EBB" w:rsidRPr="00890EBB" w:rsidRDefault="00890EBB" w:rsidP="002B540E">
      <w:pPr>
        <w:keepNext/>
        <w:keepLines/>
        <w:widowControl/>
        <w:tabs>
          <w:tab w:val="left" w:pos="709"/>
        </w:tabs>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1.4.4. Проводит инструктаж Заказчика методикам и правилам работы с товаром и его технического обслуживания по адресу приёмки Товара.</w:t>
      </w:r>
    </w:p>
    <w:p w:rsidR="00890EBB" w:rsidRDefault="00890EBB" w:rsidP="002B540E">
      <w:pPr>
        <w:keepNext/>
        <w:keepLines/>
        <w:widowControl/>
        <w:shd w:val="clear" w:color="auto" w:fill="FFFFFF"/>
        <w:tabs>
          <w:tab w:val="left" w:pos="960"/>
        </w:tabs>
        <w:ind w:firstLine="567"/>
        <w:contextualSpacing/>
        <w:rPr>
          <w:rFonts w:ascii="Times New Roman" w:hAnsi="Times New Roman" w:cs="Times New Roman"/>
          <w:sz w:val="24"/>
          <w:szCs w:val="24"/>
        </w:rPr>
      </w:pPr>
      <w:r w:rsidRPr="00890EBB">
        <w:rPr>
          <w:rFonts w:ascii="Times New Roman" w:hAnsi="Times New Roman" w:cs="Times New Roman"/>
          <w:sz w:val="24"/>
          <w:szCs w:val="24"/>
        </w:rPr>
        <w:t>1.5. Заказчик обязан принять и оплатить Товар в соответствии с условиями Договора.</w:t>
      </w:r>
    </w:p>
    <w:p w:rsidR="00890EBB" w:rsidRPr="00890EBB" w:rsidRDefault="00890EBB" w:rsidP="002B540E">
      <w:pPr>
        <w:keepNext/>
        <w:keepLines/>
        <w:widowControl/>
        <w:shd w:val="clear" w:color="auto" w:fill="FFFFFF"/>
        <w:tabs>
          <w:tab w:val="left" w:pos="960"/>
        </w:tabs>
        <w:ind w:firstLine="567"/>
        <w:contextualSpacing/>
        <w:rPr>
          <w:rFonts w:ascii="Times New Roman" w:hAnsi="Times New Roman" w:cs="Times New Roman"/>
          <w:sz w:val="24"/>
          <w:szCs w:val="24"/>
        </w:rPr>
      </w:pPr>
    </w:p>
    <w:p w:rsidR="00890EBB" w:rsidRPr="00890EBB" w:rsidRDefault="00890EBB" w:rsidP="002B540E">
      <w:pPr>
        <w:keepNext/>
        <w:keepLines/>
        <w:widowControl/>
        <w:shd w:val="clear" w:color="auto" w:fill="FFFFFF"/>
        <w:contextualSpacing/>
        <w:jc w:val="center"/>
        <w:rPr>
          <w:rFonts w:ascii="Times New Roman" w:hAnsi="Times New Roman" w:cs="Times New Roman"/>
          <w:b/>
          <w:bCs/>
          <w:sz w:val="24"/>
          <w:szCs w:val="24"/>
        </w:rPr>
      </w:pPr>
      <w:r w:rsidRPr="00890EBB">
        <w:rPr>
          <w:rFonts w:ascii="Times New Roman" w:hAnsi="Times New Roman" w:cs="Times New Roman"/>
          <w:b/>
          <w:bCs/>
          <w:sz w:val="24"/>
          <w:szCs w:val="24"/>
        </w:rPr>
        <w:t>2. Стоимость Товара и порядок расчетов</w:t>
      </w:r>
    </w:p>
    <w:p w:rsidR="00890EBB" w:rsidRPr="00890EBB" w:rsidRDefault="00890EBB" w:rsidP="002B540E">
      <w:pPr>
        <w:keepNext/>
        <w:keepLines/>
        <w:widowControl/>
        <w:shd w:val="clear" w:color="auto" w:fill="FFFFFF"/>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Настоящая цена неизменна в течение</w:t>
      </w:r>
      <w:proofErr w:type="gramStart"/>
      <w:r w:rsidRPr="00890EBB">
        <w:rPr>
          <w:rFonts w:ascii="Times New Roman" w:hAnsi="Times New Roman" w:cs="Times New Roman"/>
          <w:sz w:val="24"/>
          <w:szCs w:val="24"/>
        </w:rPr>
        <w:t xml:space="preserve"> ___ (_______) _______________ </w:t>
      </w:r>
      <w:proofErr w:type="gramEnd"/>
      <w:r w:rsidRPr="00890EBB">
        <w:rPr>
          <w:rFonts w:ascii="Times New Roman" w:hAnsi="Times New Roman" w:cs="Times New Roman"/>
          <w:sz w:val="24"/>
          <w:szCs w:val="24"/>
        </w:rPr>
        <w:t>дней с ___.___.201_г.</w:t>
      </w:r>
      <w:r w:rsidRPr="00890EBB">
        <w:rPr>
          <w:rFonts w:ascii="Times New Roman" w:hAnsi="Times New Roman" w:cs="Times New Roman"/>
          <w:sz w:val="24"/>
          <w:szCs w:val="24"/>
        </w:rPr>
        <w:tab/>
      </w:r>
    </w:p>
    <w:p w:rsidR="00890EBB" w:rsidRPr="00890EBB" w:rsidRDefault="00890EBB" w:rsidP="002B540E">
      <w:pPr>
        <w:keepNext/>
        <w:keepLines/>
        <w:widowControl/>
        <w:shd w:val="clear" w:color="auto" w:fill="FFFFFF"/>
        <w:ind w:firstLine="567"/>
        <w:contextualSpacing/>
        <w:jc w:val="both"/>
        <w:rPr>
          <w:rFonts w:ascii="Times New Roman" w:hAnsi="Times New Roman" w:cs="Times New Roman"/>
          <w:sz w:val="24"/>
          <w:szCs w:val="24"/>
        </w:rPr>
      </w:pPr>
      <w:r w:rsidRPr="00890EBB">
        <w:rPr>
          <w:rFonts w:ascii="Times New Roman" w:hAnsi="Times New Roman" w:cs="Times New Roman"/>
          <w:i/>
          <w:sz w:val="24"/>
          <w:szCs w:val="24"/>
          <w:highlight w:val="yellow"/>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890EBB">
        <w:rPr>
          <w:rFonts w:ascii="Times New Roman" w:hAnsi="Times New Roman" w:cs="Times New Roman"/>
          <w:sz w:val="24"/>
          <w:szCs w:val="24"/>
          <w:highlight w:val="yellow"/>
        </w:rPr>
        <w:t>.</w:t>
      </w:r>
      <w:r w:rsidRPr="00890EBB">
        <w:rPr>
          <w:rFonts w:ascii="Times New Roman" w:hAnsi="Times New Roman" w:cs="Times New Roman"/>
          <w:sz w:val="24"/>
          <w:szCs w:val="24"/>
        </w:rPr>
        <w:t xml:space="preserve"> </w:t>
      </w:r>
    </w:p>
    <w:p w:rsidR="00890EBB" w:rsidRPr="00890EBB" w:rsidRDefault="00890EBB" w:rsidP="002B540E">
      <w:pPr>
        <w:keepNext/>
        <w:keepLines/>
        <w:widowControl/>
        <w:shd w:val="clear" w:color="auto" w:fill="FFFFFF"/>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lastRenderedPageBreak/>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2.2. </w:t>
      </w:r>
      <w:proofErr w:type="gramStart"/>
      <w:r w:rsidRPr="00890EBB">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w:t>
      </w:r>
      <w:proofErr w:type="spellStart"/>
      <w:r w:rsidRPr="00890EBB">
        <w:rPr>
          <w:rFonts w:ascii="Times New Roman" w:hAnsi="Times New Roman" w:cs="Times New Roman"/>
          <w:sz w:val="24"/>
          <w:szCs w:val="24"/>
        </w:rPr>
        <w:t>Крымтеплокоммунэнерго</w:t>
      </w:r>
      <w:proofErr w:type="spellEnd"/>
      <w:r w:rsidRPr="00890EBB">
        <w:rPr>
          <w:rFonts w:ascii="Times New Roman" w:hAnsi="Times New Roman" w:cs="Times New Roman"/>
          <w:sz w:val="24"/>
          <w:szCs w:val="24"/>
        </w:rPr>
        <w:t>» (новая редакция), действующего на момент заключения настоящего Договора, при поставке дополнительного количества Товара</w:t>
      </w:r>
      <w:r w:rsidRPr="00890EBB">
        <w:rPr>
          <w:rFonts w:ascii="Times New Roman" w:hAnsi="Times New Roman" w:cs="Times New Roman"/>
          <w:b/>
          <w:sz w:val="24"/>
          <w:szCs w:val="24"/>
        </w:rPr>
        <w:t xml:space="preserve"> </w:t>
      </w:r>
      <w:r w:rsidRPr="00890EBB">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890EBB">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890EBB" w:rsidRPr="00890EBB" w:rsidRDefault="00890EBB" w:rsidP="002B540E">
      <w:pPr>
        <w:keepNext/>
        <w:keepLines/>
        <w:widowControl/>
        <w:shd w:val="clear" w:color="auto" w:fill="FFFFFF"/>
        <w:ind w:firstLine="567"/>
        <w:contextualSpacing/>
        <w:jc w:val="both"/>
        <w:rPr>
          <w:rFonts w:ascii="Times New Roman" w:hAnsi="Times New Roman" w:cs="Times New Roman"/>
          <w:sz w:val="24"/>
          <w:szCs w:val="24"/>
        </w:rPr>
      </w:pPr>
      <w:r w:rsidRPr="00890EBB">
        <w:rPr>
          <w:rFonts w:ascii="Times New Roman" w:hAnsi="Times New Roman" w:cs="Times New Roman"/>
          <w:spacing w:val="-9"/>
          <w:sz w:val="24"/>
          <w:szCs w:val="24"/>
        </w:rPr>
        <w:t xml:space="preserve">2.3.   </w:t>
      </w:r>
      <w:r w:rsidRPr="00890EBB">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890EBB">
        <w:rPr>
          <w:rFonts w:ascii="Times New Roman" w:hAnsi="Times New Roman" w:cs="Times New Roman"/>
          <w:sz w:val="24"/>
          <w:szCs w:val="24"/>
        </w:rPr>
        <w:t>дств с р</w:t>
      </w:r>
      <w:proofErr w:type="gramEnd"/>
      <w:r w:rsidRPr="00890EBB">
        <w:rPr>
          <w:rFonts w:ascii="Times New Roman" w:hAnsi="Times New Roman" w:cs="Times New Roman"/>
          <w:sz w:val="24"/>
          <w:szCs w:val="24"/>
        </w:rPr>
        <w:t>асчетного счета Заказчика.</w:t>
      </w:r>
    </w:p>
    <w:p w:rsidR="00890EBB" w:rsidRPr="00890EBB" w:rsidRDefault="00890EBB" w:rsidP="002B540E">
      <w:pPr>
        <w:keepNext/>
        <w:keepLines/>
        <w:widowControl/>
        <w:shd w:val="clear" w:color="auto" w:fill="FFFFFF"/>
        <w:ind w:right="5" w:firstLine="567"/>
        <w:contextualSpacing/>
        <w:jc w:val="both"/>
        <w:rPr>
          <w:rFonts w:ascii="Times New Roman" w:hAnsi="Times New Roman" w:cs="Times New Roman"/>
          <w:color w:val="FF0000"/>
          <w:sz w:val="24"/>
          <w:szCs w:val="24"/>
          <w:highlight w:val="yellow"/>
        </w:rPr>
      </w:pPr>
      <w:r w:rsidRPr="00890EBB">
        <w:rPr>
          <w:rFonts w:ascii="Times New Roman" w:hAnsi="Times New Roman" w:cs="Times New Roman"/>
          <w:sz w:val="24"/>
          <w:szCs w:val="24"/>
        </w:rPr>
        <w:t xml:space="preserve">2.4. Оплата осуществляется  в течение </w:t>
      </w:r>
      <w:r w:rsidRPr="00890EBB">
        <w:rPr>
          <w:rFonts w:ascii="Times New Roman" w:hAnsi="Times New Roman" w:cs="Times New Roman"/>
          <w:b/>
          <w:sz w:val="24"/>
          <w:szCs w:val="24"/>
        </w:rPr>
        <w:t>30 (тридцати)</w:t>
      </w:r>
      <w:r w:rsidRPr="00890EBB">
        <w:rPr>
          <w:rFonts w:ascii="Times New Roman" w:hAnsi="Times New Roman" w:cs="Times New Roman"/>
          <w:sz w:val="24"/>
          <w:szCs w:val="24"/>
        </w:rPr>
        <w:t xml:space="preserve"> календарных дней с даты </w:t>
      </w:r>
      <w:proofErr w:type="gramStart"/>
      <w:r w:rsidRPr="00890EBB">
        <w:rPr>
          <w:rFonts w:ascii="Times New Roman" w:hAnsi="Times New Roman" w:cs="Times New Roman"/>
          <w:sz w:val="24"/>
          <w:szCs w:val="24"/>
        </w:rPr>
        <w:t>оформления факта надлежащей поставки партии Товара</w:t>
      </w:r>
      <w:proofErr w:type="gramEnd"/>
      <w:r w:rsidRPr="00890EBB">
        <w:rPr>
          <w:rFonts w:ascii="Times New Roman" w:hAnsi="Times New Roman" w:cs="Times New Roman"/>
          <w:sz w:val="24"/>
          <w:szCs w:val="24"/>
        </w:rPr>
        <w:t>.</w:t>
      </w:r>
    </w:p>
    <w:p w:rsidR="00890EBB" w:rsidRPr="00890EBB" w:rsidRDefault="00890EBB" w:rsidP="002B540E">
      <w:pPr>
        <w:keepNext/>
        <w:keepLines/>
        <w:widowControl/>
        <w:numPr>
          <w:ilvl w:val="1"/>
          <w:numId w:val="34"/>
        </w:numPr>
        <w:shd w:val="clear" w:color="auto" w:fill="FFFFFF"/>
        <w:ind w:left="0" w:right="5" w:firstLine="567"/>
        <w:contextualSpacing/>
        <w:jc w:val="both"/>
        <w:rPr>
          <w:rFonts w:ascii="Times New Roman" w:hAnsi="Times New Roman" w:cs="Times New Roman"/>
          <w:b/>
          <w:bCs/>
          <w:sz w:val="24"/>
          <w:szCs w:val="24"/>
        </w:rPr>
      </w:pPr>
      <w:r w:rsidRPr="00890EBB">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890EBB" w:rsidRPr="00890EBB" w:rsidRDefault="00890EBB" w:rsidP="002B540E">
      <w:pPr>
        <w:keepNext/>
        <w:keepLines/>
        <w:widowControl/>
        <w:numPr>
          <w:ilvl w:val="1"/>
          <w:numId w:val="34"/>
        </w:numPr>
        <w:shd w:val="clear" w:color="auto" w:fill="FFFFFF"/>
        <w:ind w:left="0" w:right="5" w:firstLine="567"/>
        <w:contextualSpacing/>
        <w:jc w:val="both"/>
        <w:rPr>
          <w:rFonts w:ascii="Times New Roman" w:hAnsi="Times New Roman" w:cs="Times New Roman"/>
          <w:b/>
          <w:bCs/>
          <w:sz w:val="24"/>
          <w:szCs w:val="24"/>
        </w:rPr>
      </w:pPr>
      <w:r w:rsidRPr="00890EBB">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890EBB" w:rsidRPr="00890EBB" w:rsidRDefault="00890EBB" w:rsidP="002B540E">
      <w:pPr>
        <w:keepNext/>
        <w:keepLines/>
        <w:widowControl/>
        <w:shd w:val="clear" w:color="auto" w:fill="FFFFFF"/>
        <w:ind w:right="5"/>
        <w:contextualSpacing/>
        <w:jc w:val="center"/>
        <w:rPr>
          <w:rFonts w:ascii="Times New Roman" w:hAnsi="Times New Roman" w:cs="Times New Roman"/>
          <w:b/>
          <w:bCs/>
          <w:sz w:val="24"/>
          <w:szCs w:val="24"/>
        </w:rPr>
      </w:pPr>
    </w:p>
    <w:p w:rsidR="00890EBB" w:rsidRPr="00890EBB" w:rsidRDefault="00890EBB" w:rsidP="002B540E">
      <w:pPr>
        <w:keepNext/>
        <w:keepLines/>
        <w:widowControl/>
        <w:shd w:val="clear" w:color="auto" w:fill="FFFFFF"/>
        <w:ind w:right="5"/>
        <w:contextualSpacing/>
        <w:jc w:val="center"/>
        <w:rPr>
          <w:rFonts w:ascii="Times New Roman" w:hAnsi="Times New Roman" w:cs="Times New Roman"/>
          <w:b/>
          <w:bCs/>
          <w:sz w:val="24"/>
          <w:szCs w:val="24"/>
        </w:rPr>
      </w:pPr>
      <w:r w:rsidRPr="00890EBB">
        <w:rPr>
          <w:rFonts w:ascii="Times New Roman" w:hAnsi="Times New Roman" w:cs="Times New Roman"/>
          <w:b/>
          <w:bCs/>
          <w:sz w:val="24"/>
          <w:szCs w:val="24"/>
        </w:rPr>
        <w:t>3. Условия и порядок поставки</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3.1. Поставка Товара осуществляется силами и средствами Поставщика по адресу: Республика Крым, г. Симферополь, ул. Узловая/пер. Пищевой, 5/5.</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3.1.1. При отказе Поставщика в письменном виде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оформившего отказ. </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просрочки поставки Товара. </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3.2. Поставка Товара ____________ рабочих дней с момента подписания Договора.</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3.4. Товар должен поставляться в полной комплектации предусмотренной заводом-изготовителем и данным техническим заданием.</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Упаковка должна быть без нарушения целостности. Упаковка должна обеспечивать защиту товара от атмосферных осадков и механических воздействий в период транспортировки.</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lastRenderedPageBreak/>
        <w:t>Способ транспортировки должен обеспечивать полную сохранность товара.</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3.5. Не позднее чем за 5 (пять)  рабочих дней до дня доставки Товара Поставщик обязан согласовать с представителем Заказчика дату и время доставки </w:t>
      </w:r>
      <w:proofErr w:type="gramStart"/>
      <w:r w:rsidRPr="00890EBB">
        <w:rPr>
          <w:rFonts w:ascii="Times New Roman" w:hAnsi="Times New Roman" w:cs="Times New Roman"/>
          <w:sz w:val="24"/>
          <w:szCs w:val="24"/>
        </w:rPr>
        <w:t>Товара</w:t>
      </w:r>
      <w:proofErr w:type="gramEnd"/>
      <w:r w:rsidRPr="00890EBB">
        <w:rPr>
          <w:rFonts w:ascii="Times New Roman" w:hAnsi="Times New Roman" w:cs="Times New Roman"/>
          <w:sz w:val="24"/>
          <w:szCs w:val="24"/>
        </w:rPr>
        <w:t xml:space="preserve"> и правильность заполнения товаросопроводительных документов. </w:t>
      </w:r>
    </w:p>
    <w:p w:rsidR="00890EBB" w:rsidRPr="00890EBB" w:rsidRDefault="00890EBB" w:rsidP="002B540E">
      <w:pPr>
        <w:keepNext/>
        <w:keepLines/>
        <w:widowControl/>
        <w:tabs>
          <w:tab w:val="left" w:pos="709"/>
        </w:tabs>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3.6. В день поставки Поставщик одновременно с Товаром должен передать Заказчику сопроводительные документы, относящиеся к Товару: товарную накладную или товарно-транспортную накладную, счет, счет-фактуру (</w:t>
      </w:r>
      <w:r w:rsidRPr="00890EBB">
        <w:rPr>
          <w:rFonts w:ascii="Times New Roman" w:hAnsi="Times New Roman" w:cs="Times New Roman"/>
          <w:i/>
          <w:sz w:val="24"/>
          <w:szCs w:val="24"/>
        </w:rPr>
        <w:t>для плательщиков НДС</w:t>
      </w:r>
      <w:r w:rsidRPr="00890EBB">
        <w:rPr>
          <w:rFonts w:ascii="Times New Roman" w:hAnsi="Times New Roman" w:cs="Times New Roman"/>
          <w:sz w:val="24"/>
          <w:szCs w:val="24"/>
        </w:rPr>
        <w:t>), документы, подтверждающие качество. Соответствие качества Товара должно быть подтверждено следующими документами в соответствии с законодательством Российской Федерации:</w:t>
      </w:r>
    </w:p>
    <w:p w:rsidR="00890EBB" w:rsidRPr="00890EBB" w:rsidRDefault="00890EBB" w:rsidP="002B540E">
      <w:pPr>
        <w:keepNext/>
        <w:keepLines/>
        <w:widowControl/>
        <w:tabs>
          <w:tab w:val="left" w:pos="709"/>
        </w:tabs>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1.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или иными документами подтверждающими качество Товара.</w:t>
      </w:r>
    </w:p>
    <w:p w:rsidR="00890EBB" w:rsidRPr="00890EBB" w:rsidRDefault="00890EBB" w:rsidP="002B540E">
      <w:pPr>
        <w:keepNext/>
        <w:keepLines/>
        <w:widowControl/>
        <w:tabs>
          <w:tab w:val="left" w:pos="709"/>
        </w:tabs>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2. Гарантийным талоном, оформленным на Заказчика;</w:t>
      </w:r>
    </w:p>
    <w:p w:rsidR="00890EBB" w:rsidRPr="00890EBB" w:rsidRDefault="00890EBB" w:rsidP="002B540E">
      <w:pPr>
        <w:keepNext/>
        <w:keepLines/>
        <w:widowControl/>
        <w:tabs>
          <w:tab w:val="left" w:pos="709"/>
        </w:tabs>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3. Инструкцией по эксплуатации, паспортом производителя.</w:t>
      </w:r>
    </w:p>
    <w:p w:rsidR="00890EBB" w:rsidRPr="00890EBB" w:rsidRDefault="00890EBB" w:rsidP="002B540E">
      <w:pPr>
        <w:keepNext/>
        <w:keepLines/>
        <w:widowControl/>
        <w:tabs>
          <w:tab w:val="left" w:pos="709"/>
        </w:tabs>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Все документы должны быть заверены надлежащим образом.</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890EBB" w:rsidRPr="00890EBB" w:rsidRDefault="00890EBB" w:rsidP="002B540E">
      <w:pPr>
        <w:keepNext/>
        <w:keepLines/>
        <w:widowControl/>
        <w:shd w:val="clear" w:color="auto" w:fill="FFFFFF"/>
        <w:tabs>
          <w:tab w:val="left" w:pos="1258"/>
        </w:tabs>
        <w:ind w:right="6"/>
        <w:contextualSpacing/>
        <w:jc w:val="center"/>
        <w:rPr>
          <w:rFonts w:ascii="Times New Roman" w:hAnsi="Times New Roman" w:cs="Times New Roman"/>
          <w:b/>
          <w:bCs/>
          <w:sz w:val="24"/>
          <w:szCs w:val="24"/>
        </w:rPr>
      </w:pPr>
    </w:p>
    <w:p w:rsidR="00890EBB" w:rsidRPr="00890EBB" w:rsidRDefault="00890EBB" w:rsidP="002B540E">
      <w:pPr>
        <w:keepNext/>
        <w:keepLines/>
        <w:widowControl/>
        <w:shd w:val="clear" w:color="auto" w:fill="FFFFFF"/>
        <w:tabs>
          <w:tab w:val="left" w:pos="1258"/>
        </w:tabs>
        <w:ind w:right="6"/>
        <w:contextualSpacing/>
        <w:jc w:val="center"/>
        <w:rPr>
          <w:rFonts w:ascii="Times New Roman" w:hAnsi="Times New Roman" w:cs="Times New Roman"/>
          <w:b/>
          <w:bCs/>
          <w:sz w:val="24"/>
          <w:szCs w:val="24"/>
        </w:rPr>
      </w:pPr>
      <w:r w:rsidRPr="00890EBB">
        <w:rPr>
          <w:rFonts w:ascii="Times New Roman" w:hAnsi="Times New Roman" w:cs="Times New Roman"/>
          <w:b/>
          <w:bCs/>
          <w:sz w:val="24"/>
          <w:szCs w:val="24"/>
        </w:rPr>
        <w:t>4. Порядок приемки Товара</w:t>
      </w:r>
    </w:p>
    <w:p w:rsidR="00890EBB" w:rsidRPr="00890EBB" w:rsidRDefault="00890EBB" w:rsidP="002B540E">
      <w:pPr>
        <w:keepNext/>
        <w:keepLines/>
        <w:widowControl/>
        <w:shd w:val="clear" w:color="auto" w:fill="FFFFFF"/>
        <w:tabs>
          <w:tab w:val="left" w:pos="965"/>
        </w:tabs>
        <w:ind w:firstLine="567"/>
        <w:contextualSpacing/>
        <w:jc w:val="both"/>
        <w:rPr>
          <w:rFonts w:ascii="Times New Roman" w:hAnsi="Times New Roman" w:cs="Times New Roman"/>
          <w:sz w:val="24"/>
          <w:szCs w:val="24"/>
        </w:rPr>
      </w:pPr>
      <w:r w:rsidRPr="00890EBB">
        <w:rPr>
          <w:rFonts w:ascii="Times New Roman" w:hAnsi="Times New Roman" w:cs="Times New Roman"/>
          <w:spacing w:val="-1"/>
          <w:sz w:val="24"/>
          <w:szCs w:val="24"/>
        </w:rPr>
        <w:t xml:space="preserve">4.1. </w:t>
      </w:r>
      <w:r w:rsidRPr="00890EBB">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890EBB" w:rsidRPr="00890EBB" w:rsidRDefault="00890EBB" w:rsidP="002B540E">
      <w:pPr>
        <w:keepNext/>
        <w:keepLines/>
        <w:widowControl/>
        <w:shd w:val="clear" w:color="auto" w:fill="FFFFFF"/>
        <w:tabs>
          <w:tab w:val="left" w:pos="965"/>
        </w:tabs>
        <w:ind w:firstLine="567"/>
        <w:contextualSpacing/>
        <w:jc w:val="both"/>
        <w:rPr>
          <w:rFonts w:ascii="Times New Roman" w:hAnsi="Times New Roman" w:cs="Times New Roman"/>
          <w:sz w:val="24"/>
          <w:szCs w:val="24"/>
          <w:highlight w:val="yellow"/>
        </w:rPr>
      </w:pPr>
      <w:r w:rsidRPr="00890EBB">
        <w:rPr>
          <w:rFonts w:ascii="Times New Roman" w:hAnsi="Times New Roman" w:cs="Times New Roman"/>
          <w:spacing w:val="-1"/>
          <w:sz w:val="24"/>
          <w:szCs w:val="24"/>
        </w:rPr>
        <w:t>4.2.</w:t>
      </w:r>
      <w:r w:rsidRPr="00890EBB">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890EBB">
        <w:rPr>
          <w:rFonts w:ascii="Times New Roman" w:hAnsi="Times New Roman" w:cs="Times New Roman"/>
          <w:sz w:val="24"/>
          <w:szCs w:val="24"/>
        </w:rPr>
        <w:t>локальными</w:t>
      </w:r>
      <w:proofErr w:type="gramEnd"/>
      <w:r w:rsidRPr="00890EBB">
        <w:rPr>
          <w:rFonts w:ascii="Times New Roman" w:hAnsi="Times New Roman" w:cs="Times New Roman"/>
          <w:sz w:val="24"/>
          <w:szCs w:val="24"/>
        </w:rPr>
        <w:t xml:space="preserve"> нормативно-правовыми актам Заказчика. </w:t>
      </w:r>
    </w:p>
    <w:p w:rsidR="00890EBB" w:rsidRPr="00890EBB" w:rsidRDefault="00890EBB" w:rsidP="002B540E">
      <w:pPr>
        <w:keepNext/>
        <w:keepLines/>
        <w:widowControl/>
        <w:shd w:val="clear" w:color="auto" w:fill="FFFFFF"/>
        <w:tabs>
          <w:tab w:val="left" w:pos="1042"/>
        </w:tabs>
        <w:ind w:right="10" w:firstLine="567"/>
        <w:contextualSpacing/>
        <w:jc w:val="both"/>
        <w:outlineLvl w:val="0"/>
        <w:rPr>
          <w:rFonts w:ascii="Times New Roman" w:hAnsi="Times New Roman" w:cs="Times New Roman"/>
          <w:sz w:val="24"/>
          <w:szCs w:val="24"/>
        </w:rPr>
      </w:pPr>
      <w:r w:rsidRPr="00890EBB">
        <w:rPr>
          <w:rFonts w:ascii="Times New Roman" w:hAnsi="Times New Roman" w:cs="Times New Roman"/>
          <w:spacing w:val="-1"/>
          <w:sz w:val="24"/>
          <w:szCs w:val="24"/>
        </w:rPr>
        <w:t xml:space="preserve">4.3. </w:t>
      </w:r>
      <w:r w:rsidRPr="00890EBB">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890EBB" w:rsidRPr="00890EBB" w:rsidRDefault="00890EBB" w:rsidP="002B540E">
      <w:pPr>
        <w:keepNext/>
        <w:keepLines/>
        <w:widowControl/>
        <w:shd w:val="clear" w:color="auto" w:fill="FFFFFF"/>
        <w:tabs>
          <w:tab w:val="left" w:pos="965"/>
        </w:tabs>
        <w:ind w:firstLine="567"/>
        <w:contextualSpacing/>
        <w:jc w:val="both"/>
        <w:rPr>
          <w:rFonts w:ascii="Times New Roman" w:hAnsi="Times New Roman" w:cs="Times New Roman"/>
          <w:spacing w:val="-1"/>
          <w:sz w:val="24"/>
          <w:szCs w:val="24"/>
        </w:rPr>
      </w:pPr>
      <w:r w:rsidRPr="00890EBB">
        <w:rPr>
          <w:rFonts w:ascii="Times New Roman" w:hAnsi="Times New Roman" w:cs="Times New Roman"/>
          <w:sz w:val="24"/>
          <w:szCs w:val="24"/>
        </w:rPr>
        <w:t>4.4. Для обеспечения готовности Заказчика к приемке Товара Поставщик не позднее, чем за 5 (пять)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890EBB" w:rsidRPr="00890EBB" w:rsidRDefault="00890EBB" w:rsidP="002B540E">
      <w:pPr>
        <w:keepNext/>
        <w:keepLines/>
        <w:widowControl/>
        <w:shd w:val="clear" w:color="auto" w:fill="FFFFFF"/>
        <w:tabs>
          <w:tab w:val="left" w:pos="965"/>
        </w:tabs>
        <w:ind w:firstLine="567"/>
        <w:contextualSpacing/>
        <w:jc w:val="both"/>
        <w:rPr>
          <w:rFonts w:ascii="Times New Roman" w:hAnsi="Times New Roman" w:cs="Times New Roman"/>
          <w:spacing w:val="-1"/>
          <w:sz w:val="24"/>
          <w:szCs w:val="24"/>
        </w:rPr>
      </w:pPr>
      <w:r w:rsidRPr="00890EBB">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890EBB" w:rsidRPr="00890EBB" w:rsidRDefault="00890EBB" w:rsidP="002B540E">
      <w:pPr>
        <w:keepNext/>
        <w:keepLines/>
        <w:widowControl/>
        <w:shd w:val="clear" w:color="auto" w:fill="FFFFFF"/>
        <w:tabs>
          <w:tab w:val="left" w:pos="965"/>
        </w:tabs>
        <w:ind w:right="5" w:firstLine="567"/>
        <w:contextualSpacing/>
        <w:jc w:val="both"/>
        <w:rPr>
          <w:rFonts w:ascii="Times New Roman" w:hAnsi="Times New Roman" w:cs="Times New Roman"/>
          <w:spacing w:val="-1"/>
          <w:sz w:val="24"/>
          <w:szCs w:val="24"/>
        </w:rPr>
      </w:pPr>
      <w:r w:rsidRPr="00890EBB">
        <w:rPr>
          <w:rFonts w:ascii="Times New Roman" w:hAnsi="Times New Roman" w:cs="Times New Roman"/>
          <w:sz w:val="24"/>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890EBB" w:rsidRPr="00890EBB" w:rsidRDefault="00890EBB" w:rsidP="002B540E">
      <w:pPr>
        <w:keepNext/>
        <w:keepLines/>
        <w:widowControl/>
        <w:shd w:val="clear" w:color="auto" w:fill="FFFFFF"/>
        <w:tabs>
          <w:tab w:val="left" w:pos="965"/>
        </w:tabs>
        <w:ind w:right="5"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890EBB">
        <w:rPr>
          <w:rFonts w:ascii="Times New Roman" w:hAnsi="Times New Roman" w:cs="Times New Roman"/>
          <w:sz w:val="24"/>
          <w:szCs w:val="24"/>
          <w:lang w:val="uk-UA"/>
        </w:rPr>
        <w:t>.</w:t>
      </w:r>
    </w:p>
    <w:p w:rsidR="00890EBB" w:rsidRPr="00890EBB" w:rsidRDefault="00890EBB" w:rsidP="002B540E">
      <w:pPr>
        <w:keepNext/>
        <w:keepLines/>
        <w:widowControl/>
        <w:ind w:firstLine="567"/>
        <w:contextualSpacing/>
        <w:jc w:val="both"/>
        <w:rPr>
          <w:rFonts w:ascii="Times New Roman" w:hAnsi="Times New Roman" w:cs="Times New Roman"/>
          <w:sz w:val="24"/>
          <w:szCs w:val="24"/>
          <w:lang w:eastAsia="ko-KR"/>
        </w:rPr>
      </w:pPr>
      <w:r w:rsidRPr="00890EBB">
        <w:rPr>
          <w:rFonts w:ascii="Times New Roman" w:hAnsi="Times New Roman" w:cs="Times New Roman"/>
          <w:sz w:val="24"/>
          <w:szCs w:val="24"/>
        </w:rPr>
        <w:t xml:space="preserve">4.8. </w:t>
      </w:r>
      <w:r w:rsidRPr="00890EBB">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890EBB" w:rsidRPr="00890EBB" w:rsidRDefault="00890EBB" w:rsidP="002B540E">
      <w:pPr>
        <w:keepNext/>
        <w:keepLines/>
        <w:widowControl/>
        <w:contextualSpacing/>
        <w:jc w:val="both"/>
        <w:rPr>
          <w:rFonts w:ascii="Times New Roman" w:hAnsi="Times New Roman" w:cs="Times New Roman"/>
          <w:sz w:val="24"/>
          <w:szCs w:val="24"/>
          <w:lang w:eastAsia="ko-KR"/>
        </w:rPr>
      </w:pPr>
      <w:r w:rsidRPr="00890EBB">
        <w:rPr>
          <w:rFonts w:ascii="Times New Roman" w:hAnsi="Times New Roman" w:cs="Times New Roman"/>
          <w:sz w:val="24"/>
          <w:szCs w:val="24"/>
          <w:lang w:eastAsia="ko-KR"/>
        </w:rPr>
        <w:t xml:space="preserve">- возврата уплаченных за Товар денежных средств; </w:t>
      </w:r>
    </w:p>
    <w:p w:rsidR="00890EBB" w:rsidRPr="00890EBB" w:rsidRDefault="00890EBB" w:rsidP="002B540E">
      <w:pPr>
        <w:keepNext/>
        <w:keepLines/>
        <w:widowControl/>
        <w:contextualSpacing/>
        <w:jc w:val="both"/>
        <w:rPr>
          <w:rFonts w:ascii="Times New Roman" w:hAnsi="Times New Roman" w:cs="Times New Roman"/>
          <w:sz w:val="24"/>
          <w:szCs w:val="24"/>
          <w:lang w:eastAsia="ko-KR"/>
        </w:rPr>
      </w:pPr>
      <w:r w:rsidRPr="00890EBB">
        <w:rPr>
          <w:rFonts w:ascii="Times New Roman" w:hAnsi="Times New Roman" w:cs="Times New Roman"/>
          <w:sz w:val="24"/>
          <w:szCs w:val="24"/>
          <w:lang w:eastAsia="ko-KR"/>
        </w:rPr>
        <w:t>- соразмерного уменьшения цены;</w:t>
      </w:r>
      <w:bookmarkStart w:id="27" w:name="sub_47514"/>
      <w:r w:rsidRPr="00890EBB">
        <w:rPr>
          <w:rFonts w:ascii="Times New Roman" w:hAnsi="Times New Roman" w:cs="Times New Roman"/>
          <w:sz w:val="24"/>
          <w:szCs w:val="24"/>
          <w:lang w:eastAsia="ko-KR"/>
        </w:rPr>
        <w:t xml:space="preserve"> </w:t>
      </w:r>
    </w:p>
    <w:p w:rsidR="00890EBB" w:rsidRPr="00890EBB" w:rsidRDefault="00890EBB" w:rsidP="002B540E">
      <w:pPr>
        <w:keepNext/>
        <w:keepLines/>
        <w:widowControl/>
        <w:contextualSpacing/>
        <w:jc w:val="both"/>
        <w:rPr>
          <w:rFonts w:ascii="Times New Roman" w:hAnsi="Times New Roman" w:cs="Times New Roman"/>
          <w:sz w:val="24"/>
          <w:szCs w:val="24"/>
          <w:lang w:eastAsia="ko-KR"/>
        </w:rPr>
      </w:pPr>
      <w:r w:rsidRPr="00890EBB">
        <w:rPr>
          <w:rFonts w:ascii="Times New Roman" w:hAnsi="Times New Roman" w:cs="Times New Roman"/>
          <w:sz w:val="24"/>
          <w:szCs w:val="24"/>
          <w:lang w:eastAsia="ko-KR"/>
        </w:rPr>
        <w:t>- возмещения расходов на устранение недостатков Товара.</w:t>
      </w:r>
    </w:p>
    <w:p w:rsidR="00890EBB" w:rsidRPr="00890EBB" w:rsidRDefault="00890EBB" w:rsidP="002B540E">
      <w:pPr>
        <w:keepNext/>
        <w:keepLines/>
        <w:widowControl/>
        <w:ind w:firstLine="567"/>
        <w:contextualSpacing/>
        <w:jc w:val="both"/>
        <w:rPr>
          <w:rFonts w:ascii="Times New Roman" w:hAnsi="Times New Roman" w:cs="Times New Roman"/>
          <w:sz w:val="24"/>
          <w:szCs w:val="24"/>
          <w:lang w:eastAsia="ko-KR"/>
        </w:rPr>
      </w:pPr>
      <w:r w:rsidRPr="00890EBB">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27"/>
    <w:p w:rsidR="00890EBB" w:rsidRPr="00890EBB" w:rsidRDefault="00890EBB" w:rsidP="002B540E">
      <w:pPr>
        <w:keepNext/>
        <w:keepLines/>
        <w:widowControl/>
        <w:shd w:val="clear" w:color="auto" w:fill="FFFFFF"/>
        <w:tabs>
          <w:tab w:val="left" w:pos="965"/>
        </w:tabs>
        <w:ind w:right="5"/>
        <w:contextualSpacing/>
        <w:jc w:val="center"/>
        <w:outlineLvl w:val="0"/>
        <w:rPr>
          <w:rFonts w:ascii="Times New Roman" w:hAnsi="Times New Roman" w:cs="Times New Roman"/>
          <w:b/>
          <w:bCs/>
          <w:sz w:val="24"/>
          <w:szCs w:val="24"/>
        </w:rPr>
      </w:pPr>
    </w:p>
    <w:p w:rsidR="00890EBB" w:rsidRPr="00890EBB" w:rsidRDefault="00890EBB" w:rsidP="002B540E">
      <w:pPr>
        <w:keepNext/>
        <w:keepLines/>
        <w:widowControl/>
        <w:shd w:val="clear" w:color="auto" w:fill="FFFFFF"/>
        <w:tabs>
          <w:tab w:val="left" w:pos="965"/>
        </w:tabs>
        <w:ind w:right="5"/>
        <w:contextualSpacing/>
        <w:jc w:val="center"/>
        <w:outlineLvl w:val="0"/>
        <w:rPr>
          <w:rFonts w:ascii="Times New Roman" w:hAnsi="Times New Roman" w:cs="Times New Roman"/>
          <w:b/>
          <w:bCs/>
          <w:sz w:val="24"/>
          <w:szCs w:val="24"/>
        </w:rPr>
      </w:pPr>
      <w:r w:rsidRPr="00890EBB">
        <w:rPr>
          <w:rFonts w:ascii="Times New Roman" w:hAnsi="Times New Roman" w:cs="Times New Roman"/>
          <w:b/>
          <w:bCs/>
          <w:sz w:val="24"/>
          <w:szCs w:val="24"/>
        </w:rPr>
        <w:t xml:space="preserve">5. Возникновение у Заказчика права собственности на Товар </w:t>
      </w:r>
    </w:p>
    <w:p w:rsidR="00890EBB" w:rsidRPr="00890EBB" w:rsidRDefault="00890EBB" w:rsidP="002B540E">
      <w:pPr>
        <w:keepNext/>
        <w:keepLines/>
        <w:widowControl/>
        <w:shd w:val="clear" w:color="auto" w:fill="FFFFFF"/>
        <w:tabs>
          <w:tab w:val="left" w:pos="965"/>
        </w:tabs>
        <w:ind w:right="5"/>
        <w:contextualSpacing/>
        <w:jc w:val="center"/>
        <w:outlineLvl w:val="0"/>
        <w:rPr>
          <w:rFonts w:ascii="Times New Roman" w:hAnsi="Times New Roman" w:cs="Times New Roman"/>
          <w:b/>
          <w:bCs/>
          <w:sz w:val="24"/>
          <w:szCs w:val="24"/>
        </w:rPr>
      </w:pPr>
      <w:r w:rsidRPr="00890EBB">
        <w:rPr>
          <w:rFonts w:ascii="Times New Roman" w:hAnsi="Times New Roman" w:cs="Times New Roman"/>
          <w:b/>
          <w:bCs/>
          <w:sz w:val="24"/>
          <w:szCs w:val="24"/>
        </w:rPr>
        <w:t>и гарантийные обязательства</w:t>
      </w:r>
    </w:p>
    <w:p w:rsidR="00890EBB" w:rsidRPr="00890EBB" w:rsidRDefault="00890EBB" w:rsidP="002B540E">
      <w:pPr>
        <w:keepNext/>
        <w:keepLines/>
        <w:widowControl/>
        <w:shd w:val="clear" w:color="auto" w:fill="FFFFFF"/>
        <w:ind w:right="5"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890EBB" w:rsidRPr="00890EBB" w:rsidRDefault="00890EBB" w:rsidP="002B540E">
      <w:pPr>
        <w:keepNext/>
        <w:keepLines/>
        <w:widowControl/>
        <w:shd w:val="clear" w:color="auto" w:fill="FFFFFF"/>
        <w:ind w:right="5"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890EBB" w:rsidRPr="00890EBB" w:rsidRDefault="00890EBB" w:rsidP="002B540E">
      <w:pPr>
        <w:keepNext/>
        <w:keepLines/>
        <w:widowControl/>
        <w:tabs>
          <w:tab w:val="left" w:pos="1080"/>
        </w:tabs>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5.2. На Товар установлена гарантия Поставщика – 18 (восемнадцать) месяцев </w:t>
      </w:r>
      <w:proofErr w:type="gramStart"/>
      <w:r w:rsidRPr="00890EBB">
        <w:rPr>
          <w:rFonts w:ascii="Times New Roman" w:hAnsi="Times New Roman" w:cs="Times New Roman"/>
          <w:sz w:val="24"/>
          <w:szCs w:val="24"/>
        </w:rPr>
        <w:t>с даты поставки</w:t>
      </w:r>
      <w:proofErr w:type="gramEnd"/>
      <w:r w:rsidRPr="00890EBB">
        <w:rPr>
          <w:rFonts w:ascii="Times New Roman" w:hAnsi="Times New Roman" w:cs="Times New Roman"/>
          <w:sz w:val="24"/>
          <w:szCs w:val="24"/>
        </w:rPr>
        <w:t xml:space="preserve"> Товара, но не менее срока предоставления гарантии производителя.</w:t>
      </w:r>
    </w:p>
    <w:p w:rsidR="00890EBB" w:rsidRPr="00890EBB" w:rsidRDefault="00890EBB" w:rsidP="002B540E">
      <w:pPr>
        <w:keepNext/>
        <w:keepLines/>
        <w:widowControl/>
        <w:tabs>
          <w:tab w:val="left" w:pos="1080"/>
        </w:tabs>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890EBB" w:rsidRPr="00890EBB" w:rsidRDefault="00890EBB" w:rsidP="002B540E">
      <w:pPr>
        <w:keepNext/>
        <w:keepLines/>
        <w:widowControl/>
        <w:shd w:val="clear" w:color="auto" w:fill="FFFFFF"/>
        <w:ind w:right="5"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5.3. 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890EBB" w:rsidRPr="00890EBB" w:rsidRDefault="00890EBB" w:rsidP="002B540E">
      <w:pPr>
        <w:keepNext/>
        <w:keepLines/>
        <w:widowControl/>
        <w:shd w:val="clear" w:color="auto" w:fill="FFFFFF"/>
        <w:ind w:right="5"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5.4. В течение гарантийного срока в случае возникновения неисправностей в работе поставленного Товара представитель Поставщика должен прибыть в течение 14 (четырнадцати)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890EBB" w:rsidRPr="00890EBB" w:rsidRDefault="00890EBB" w:rsidP="002B540E">
      <w:pPr>
        <w:keepNext/>
        <w:keepLines/>
        <w:widowControl/>
        <w:shd w:val="clear" w:color="auto" w:fill="FFFFFF"/>
        <w:ind w:right="5"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Срок ремонта поставленного Товара не должен превышать 14 (четырнадцати)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890EBB" w:rsidRPr="00890EBB" w:rsidRDefault="00890EBB" w:rsidP="002B540E">
      <w:pPr>
        <w:keepNext/>
        <w:keepLines/>
        <w:widowControl/>
        <w:shd w:val="clear" w:color="auto" w:fill="FFFFFF"/>
        <w:ind w:right="5"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890EBB" w:rsidRPr="00890EBB" w:rsidRDefault="00890EBB" w:rsidP="002B540E">
      <w:pPr>
        <w:keepNext/>
        <w:keepLines/>
        <w:widowControl/>
        <w:shd w:val="clear" w:color="auto" w:fill="FFFFFF"/>
        <w:ind w:right="5"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Товара, но не менее 18 (восемнадцати) месяцев и не менее срока, указанного в п. 10 технического задания.</w:t>
      </w:r>
    </w:p>
    <w:p w:rsidR="00890EBB" w:rsidRPr="00890EBB" w:rsidRDefault="00890EBB" w:rsidP="002B540E">
      <w:pPr>
        <w:keepNext/>
        <w:keepLines/>
        <w:widowControl/>
        <w:shd w:val="clear" w:color="auto" w:fill="FFFFFF"/>
        <w:ind w:right="5"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Все расходы, связанные с возвратом, ремонтом Товара ненадлежащего качества, осуществляются за счет Поставщика.</w:t>
      </w:r>
    </w:p>
    <w:p w:rsidR="00890EBB" w:rsidRPr="00890EBB" w:rsidRDefault="00890EBB" w:rsidP="002B540E">
      <w:pPr>
        <w:keepNext/>
        <w:keepLines/>
        <w:widowControl/>
        <w:shd w:val="clear" w:color="auto" w:fill="FFFFFF"/>
        <w:ind w:right="5"/>
        <w:contextualSpacing/>
        <w:jc w:val="both"/>
        <w:rPr>
          <w:rFonts w:ascii="Times New Roman" w:hAnsi="Times New Roman" w:cs="Times New Roman"/>
          <w:sz w:val="24"/>
          <w:szCs w:val="24"/>
        </w:rPr>
      </w:pPr>
    </w:p>
    <w:p w:rsidR="00890EBB" w:rsidRPr="00890EBB" w:rsidRDefault="00890EBB" w:rsidP="002B540E">
      <w:pPr>
        <w:keepNext/>
        <w:keepLines/>
        <w:widowControl/>
        <w:shd w:val="clear" w:color="auto" w:fill="FFFFFF"/>
        <w:ind w:right="6"/>
        <w:contextualSpacing/>
        <w:jc w:val="center"/>
        <w:outlineLvl w:val="0"/>
        <w:rPr>
          <w:rFonts w:ascii="Times New Roman" w:hAnsi="Times New Roman" w:cs="Times New Roman"/>
          <w:b/>
          <w:bCs/>
          <w:sz w:val="24"/>
          <w:szCs w:val="24"/>
        </w:rPr>
      </w:pPr>
      <w:r w:rsidRPr="00890EBB">
        <w:rPr>
          <w:rFonts w:ascii="Times New Roman" w:hAnsi="Times New Roman" w:cs="Times New Roman"/>
          <w:b/>
          <w:bCs/>
          <w:sz w:val="24"/>
          <w:szCs w:val="24"/>
        </w:rPr>
        <w:t>6. Права и обязанности Сторон</w:t>
      </w:r>
    </w:p>
    <w:p w:rsidR="00890EBB" w:rsidRPr="00890EBB" w:rsidRDefault="00890EBB" w:rsidP="002B540E">
      <w:pPr>
        <w:keepNext/>
        <w:keepLines/>
        <w:widowControl/>
        <w:shd w:val="clear" w:color="auto" w:fill="FFFFFF"/>
        <w:tabs>
          <w:tab w:val="left" w:pos="960"/>
        </w:tabs>
        <w:ind w:firstLine="567"/>
        <w:contextualSpacing/>
        <w:jc w:val="both"/>
        <w:rPr>
          <w:rFonts w:ascii="Times New Roman" w:hAnsi="Times New Roman" w:cs="Times New Roman"/>
          <w:sz w:val="24"/>
          <w:szCs w:val="24"/>
        </w:rPr>
      </w:pPr>
      <w:r w:rsidRPr="00890EBB">
        <w:rPr>
          <w:rFonts w:ascii="Times New Roman" w:hAnsi="Times New Roman" w:cs="Times New Roman"/>
          <w:spacing w:val="-1"/>
          <w:sz w:val="24"/>
          <w:szCs w:val="24"/>
        </w:rPr>
        <w:t xml:space="preserve">6.1. </w:t>
      </w:r>
      <w:r w:rsidRPr="00890EBB">
        <w:rPr>
          <w:rFonts w:ascii="Times New Roman" w:hAnsi="Times New Roman" w:cs="Times New Roman"/>
          <w:sz w:val="24"/>
          <w:szCs w:val="24"/>
        </w:rPr>
        <w:t>Поставщик обязуется:</w:t>
      </w:r>
    </w:p>
    <w:p w:rsidR="00890EBB" w:rsidRPr="00890EBB" w:rsidRDefault="00890EBB" w:rsidP="002B540E">
      <w:pPr>
        <w:keepNext/>
        <w:keepLines/>
        <w:widowControl/>
        <w:shd w:val="clear" w:color="auto" w:fill="FFFFFF"/>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Товар должен быть новым, не бывшим в употреблении. </w:t>
      </w:r>
    </w:p>
    <w:p w:rsidR="00890EBB" w:rsidRPr="00890EBB" w:rsidRDefault="00890EBB" w:rsidP="002B540E">
      <w:pPr>
        <w:keepNext/>
        <w:keepLines/>
        <w:widowControl/>
        <w:shd w:val="clear" w:color="auto" w:fill="FFFFFF"/>
        <w:ind w:right="10"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890EBB" w:rsidRPr="00890EBB" w:rsidRDefault="00890EBB" w:rsidP="002B540E">
      <w:pPr>
        <w:keepNext/>
        <w:keepLines/>
        <w:widowControl/>
        <w:shd w:val="clear" w:color="auto" w:fill="FFFFFF"/>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890EBB" w:rsidRPr="00890EBB" w:rsidRDefault="00890EBB" w:rsidP="002B540E">
      <w:pPr>
        <w:keepNext/>
        <w:keepLines/>
        <w:widowControl/>
        <w:shd w:val="clear" w:color="auto" w:fill="FFFFFF"/>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6.1.4. Предоставить счет-фактуру </w:t>
      </w:r>
      <w:r w:rsidRPr="00890EBB">
        <w:rPr>
          <w:rFonts w:ascii="Times New Roman" w:hAnsi="Times New Roman" w:cs="Times New Roman"/>
          <w:i/>
          <w:sz w:val="24"/>
          <w:szCs w:val="24"/>
        </w:rPr>
        <w:t>(для плательщиков НДС)</w:t>
      </w:r>
      <w:r w:rsidRPr="00890EBB">
        <w:rPr>
          <w:rFonts w:ascii="Times New Roman" w:hAnsi="Times New Roman" w:cs="Times New Roman"/>
          <w:sz w:val="24"/>
          <w:szCs w:val="24"/>
        </w:rPr>
        <w:t xml:space="preserve"> и товарную накладную по форме (ТОРГ-12).</w:t>
      </w:r>
    </w:p>
    <w:p w:rsidR="00890EBB" w:rsidRPr="00890EBB" w:rsidRDefault="00890EBB" w:rsidP="002B540E">
      <w:pPr>
        <w:keepNext/>
        <w:keepLines/>
        <w:widowControl/>
        <w:shd w:val="clear" w:color="auto" w:fill="FFFFFF"/>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890EBB">
        <w:rPr>
          <w:rFonts w:ascii="Times New Roman" w:hAnsi="Times New Roman" w:cs="Times New Roman"/>
          <w:i/>
          <w:sz w:val="24"/>
          <w:szCs w:val="24"/>
        </w:rPr>
        <w:t xml:space="preserve"> </w:t>
      </w:r>
      <w:r w:rsidRPr="00890EBB">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890EBB" w:rsidRPr="00890EBB" w:rsidRDefault="00890EBB" w:rsidP="002B540E">
      <w:pPr>
        <w:keepNext/>
        <w:keepLines/>
        <w:widowControl/>
        <w:shd w:val="clear" w:color="auto" w:fill="FFFFFF"/>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lastRenderedPageBreak/>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890EBB" w:rsidRPr="00890EBB" w:rsidRDefault="00890EBB" w:rsidP="002B540E">
      <w:pPr>
        <w:keepNext/>
        <w:keepLines/>
        <w:widowControl/>
        <w:shd w:val="clear" w:color="auto" w:fill="FFFFFF"/>
        <w:tabs>
          <w:tab w:val="left" w:pos="998"/>
        </w:tabs>
        <w:ind w:firstLine="567"/>
        <w:contextualSpacing/>
        <w:jc w:val="both"/>
        <w:rPr>
          <w:rFonts w:ascii="Times New Roman" w:hAnsi="Times New Roman" w:cs="Times New Roman"/>
          <w:sz w:val="24"/>
          <w:szCs w:val="24"/>
        </w:rPr>
      </w:pPr>
      <w:r w:rsidRPr="00890EBB">
        <w:rPr>
          <w:rFonts w:ascii="Times New Roman" w:hAnsi="Times New Roman" w:cs="Times New Roman"/>
          <w:spacing w:val="-1"/>
          <w:sz w:val="24"/>
          <w:szCs w:val="24"/>
        </w:rPr>
        <w:t>6.2.</w:t>
      </w:r>
      <w:r w:rsidRPr="00890EBB">
        <w:rPr>
          <w:rFonts w:ascii="Times New Roman" w:hAnsi="Times New Roman" w:cs="Times New Roman"/>
          <w:sz w:val="24"/>
          <w:szCs w:val="24"/>
        </w:rPr>
        <w:t xml:space="preserve"> Заказчик обязуется:</w:t>
      </w:r>
    </w:p>
    <w:p w:rsidR="00890EBB" w:rsidRPr="00890EBB" w:rsidRDefault="00890EBB" w:rsidP="002B540E">
      <w:pPr>
        <w:keepNext/>
        <w:keepLines/>
        <w:widowControl/>
        <w:shd w:val="clear" w:color="auto" w:fill="FFFFFF"/>
        <w:tabs>
          <w:tab w:val="left" w:pos="1138"/>
        </w:tabs>
        <w:ind w:firstLine="567"/>
        <w:contextualSpacing/>
        <w:jc w:val="both"/>
        <w:rPr>
          <w:rFonts w:ascii="Times New Roman" w:hAnsi="Times New Roman" w:cs="Times New Roman"/>
          <w:spacing w:val="-1"/>
          <w:sz w:val="24"/>
          <w:szCs w:val="24"/>
        </w:rPr>
      </w:pPr>
      <w:r w:rsidRPr="00890EBB">
        <w:rPr>
          <w:rFonts w:ascii="Times New Roman" w:hAnsi="Times New Roman" w:cs="Times New Roman"/>
          <w:sz w:val="24"/>
          <w:szCs w:val="24"/>
        </w:rPr>
        <w:t>6.2.1. Принять и оплатить Товар в соответствии с условиями настоящего Договора.</w:t>
      </w:r>
    </w:p>
    <w:p w:rsidR="00890EBB" w:rsidRPr="00890EBB" w:rsidRDefault="00890EBB" w:rsidP="002B540E">
      <w:pPr>
        <w:keepNext/>
        <w:keepLines/>
        <w:widowControl/>
        <w:shd w:val="clear" w:color="auto" w:fill="FFFFFF"/>
        <w:tabs>
          <w:tab w:val="left" w:pos="1138"/>
        </w:tabs>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890EBB" w:rsidRPr="00890EBB" w:rsidRDefault="00890EBB" w:rsidP="002B540E">
      <w:pPr>
        <w:keepNext/>
        <w:keepLines/>
        <w:widowControl/>
        <w:shd w:val="clear" w:color="auto" w:fill="FFFFFF"/>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890EBB" w:rsidRPr="00890EBB" w:rsidRDefault="00890EBB" w:rsidP="002B540E">
      <w:pPr>
        <w:keepNext/>
        <w:keepLines/>
        <w:widowControl/>
        <w:shd w:val="clear" w:color="auto" w:fill="FFFFFF"/>
        <w:tabs>
          <w:tab w:val="left" w:pos="998"/>
        </w:tabs>
        <w:ind w:right="5"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6.3. Заказчик имеет право: </w:t>
      </w:r>
    </w:p>
    <w:p w:rsidR="00890EBB" w:rsidRPr="00890EBB" w:rsidRDefault="00890EBB" w:rsidP="002B540E">
      <w:pPr>
        <w:keepNext/>
        <w:keepLines/>
        <w:widowControl/>
        <w:shd w:val="clear" w:color="auto" w:fill="FFFFFF"/>
        <w:tabs>
          <w:tab w:val="left" w:pos="998"/>
        </w:tabs>
        <w:ind w:right="5"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890EBB" w:rsidRPr="00890EBB" w:rsidRDefault="00890EBB" w:rsidP="002B540E">
      <w:pPr>
        <w:keepNext/>
        <w:keepLines/>
        <w:widowControl/>
        <w:shd w:val="clear" w:color="auto" w:fill="FFFFFF"/>
        <w:tabs>
          <w:tab w:val="left" w:pos="998"/>
        </w:tabs>
        <w:ind w:right="5"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6.4. Поставщик имеет право:</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6.4.1. Требовать от Заказчика своевременной оплаты. </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890EBB" w:rsidRPr="00890EBB" w:rsidRDefault="00890EBB" w:rsidP="002B540E">
      <w:pPr>
        <w:keepNext/>
        <w:keepLines/>
        <w:widowControl/>
        <w:tabs>
          <w:tab w:val="left" w:pos="993"/>
          <w:tab w:val="decimal" w:pos="2880"/>
          <w:tab w:val="left" w:pos="4608"/>
        </w:tabs>
        <w:suppressAutoHyphens/>
        <w:autoSpaceDE/>
        <w:autoSpaceDN/>
        <w:adjustRightInd/>
        <w:ind w:firstLine="567"/>
        <w:contextualSpacing/>
        <w:jc w:val="both"/>
        <w:rPr>
          <w:rFonts w:ascii="Times New Roman" w:hAnsi="Times New Roman" w:cs="Times New Roman"/>
          <w:snapToGrid w:val="0"/>
          <w:sz w:val="24"/>
          <w:szCs w:val="24"/>
        </w:rPr>
      </w:pPr>
      <w:r w:rsidRPr="00890EBB">
        <w:rPr>
          <w:rFonts w:ascii="Times New Roman" w:hAnsi="Times New Roman" w:cs="Times New Roman"/>
          <w:sz w:val="24"/>
          <w:szCs w:val="24"/>
        </w:rPr>
        <w:t xml:space="preserve">6.6. </w:t>
      </w:r>
      <w:r w:rsidRPr="00890EBB">
        <w:rPr>
          <w:rFonts w:ascii="Times New Roman" w:hAnsi="Times New Roman" w:cs="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890EBB" w:rsidRPr="00890EBB" w:rsidRDefault="00890EBB" w:rsidP="002B540E">
      <w:pPr>
        <w:keepNext/>
        <w:keepLines/>
        <w:widowControl/>
        <w:tabs>
          <w:tab w:val="left" w:pos="567"/>
          <w:tab w:val="decimal" w:pos="993"/>
          <w:tab w:val="left" w:pos="4608"/>
        </w:tabs>
        <w:suppressAutoHyphens/>
        <w:autoSpaceDE/>
        <w:autoSpaceDN/>
        <w:adjustRightInd/>
        <w:ind w:firstLine="567"/>
        <w:contextualSpacing/>
        <w:jc w:val="both"/>
        <w:rPr>
          <w:rFonts w:ascii="Times New Roman" w:hAnsi="Times New Roman" w:cs="Times New Roman"/>
          <w:snapToGrid w:val="0"/>
          <w:sz w:val="24"/>
          <w:szCs w:val="24"/>
        </w:rPr>
      </w:pPr>
      <w:r w:rsidRPr="00890EBB">
        <w:rPr>
          <w:rFonts w:ascii="Times New Roman" w:hAnsi="Times New Roman" w:cs="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890EBB" w:rsidRPr="00890EBB" w:rsidRDefault="00890EBB" w:rsidP="002B540E">
      <w:pPr>
        <w:keepNext/>
        <w:keepLines/>
        <w:widowControl/>
        <w:tabs>
          <w:tab w:val="left" w:pos="864"/>
          <w:tab w:val="left" w:pos="993"/>
          <w:tab w:val="decimal" w:pos="2880"/>
          <w:tab w:val="left" w:pos="4608"/>
        </w:tabs>
        <w:suppressAutoHyphens/>
        <w:autoSpaceDE/>
        <w:autoSpaceDN/>
        <w:adjustRightInd/>
        <w:ind w:firstLine="567"/>
        <w:contextualSpacing/>
        <w:jc w:val="both"/>
        <w:rPr>
          <w:rFonts w:ascii="Times New Roman" w:hAnsi="Times New Roman" w:cs="Times New Roman"/>
          <w:snapToGrid w:val="0"/>
          <w:sz w:val="24"/>
          <w:szCs w:val="24"/>
        </w:rPr>
      </w:pPr>
      <w:proofErr w:type="gramStart"/>
      <w:r w:rsidRPr="00890EBB">
        <w:rPr>
          <w:rFonts w:ascii="Times New Roman" w:hAnsi="Times New Roman" w:cs="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890EBB">
        <w:rPr>
          <w:rFonts w:ascii="Times New Roman" w:hAnsi="Times New Roman" w:cs="Times New Roman"/>
          <w:sz w:val="24"/>
          <w:szCs w:val="24"/>
        </w:rPr>
        <w:t>Федеральным законом от 29.07.2004 N 98-ФЗ "О коммерческой тайне".</w:t>
      </w:r>
      <w:proofErr w:type="gramEnd"/>
    </w:p>
    <w:p w:rsidR="00890EBB" w:rsidRPr="00890EBB" w:rsidRDefault="00890EBB" w:rsidP="002B540E">
      <w:pPr>
        <w:keepNext/>
        <w:keepLines/>
        <w:widowControl/>
        <w:shd w:val="clear" w:color="auto" w:fill="FFFFFF"/>
        <w:tabs>
          <w:tab w:val="left" w:pos="998"/>
        </w:tabs>
        <w:ind w:right="5"/>
        <w:contextualSpacing/>
        <w:jc w:val="both"/>
        <w:rPr>
          <w:rFonts w:ascii="Times New Roman" w:hAnsi="Times New Roman" w:cs="Times New Roman"/>
          <w:sz w:val="24"/>
          <w:szCs w:val="24"/>
        </w:rPr>
      </w:pPr>
    </w:p>
    <w:p w:rsidR="00890EBB" w:rsidRPr="00890EBB" w:rsidRDefault="00890EBB" w:rsidP="002B540E">
      <w:pPr>
        <w:keepNext/>
        <w:keepLines/>
        <w:widowControl/>
        <w:shd w:val="clear" w:color="auto" w:fill="FFFFFF"/>
        <w:tabs>
          <w:tab w:val="left" w:pos="998"/>
        </w:tabs>
        <w:ind w:right="6"/>
        <w:contextualSpacing/>
        <w:jc w:val="center"/>
        <w:outlineLvl w:val="0"/>
        <w:rPr>
          <w:rFonts w:ascii="Times New Roman" w:hAnsi="Times New Roman" w:cs="Times New Roman"/>
          <w:sz w:val="24"/>
          <w:szCs w:val="24"/>
        </w:rPr>
      </w:pPr>
      <w:r w:rsidRPr="00890EBB">
        <w:rPr>
          <w:rFonts w:ascii="Times New Roman" w:hAnsi="Times New Roman" w:cs="Times New Roman"/>
          <w:b/>
          <w:bCs/>
          <w:sz w:val="24"/>
          <w:szCs w:val="24"/>
        </w:rPr>
        <w:t>7. Ответственность Сторон</w:t>
      </w:r>
    </w:p>
    <w:p w:rsidR="00890EBB" w:rsidRPr="00890EBB" w:rsidRDefault="00890EBB" w:rsidP="002B540E">
      <w:pPr>
        <w:keepNext/>
        <w:keepLines/>
        <w:widowControl/>
        <w:shd w:val="clear" w:color="auto" w:fill="FFFFFF"/>
        <w:tabs>
          <w:tab w:val="left" w:pos="1118"/>
        </w:tabs>
        <w:ind w:firstLine="567"/>
        <w:contextualSpacing/>
        <w:jc w:val="both"/>
        <w:rPr>
          <w:rFonts w:ascii="Times New Roman" w:hAnsi="Times New Roman" w:cs="Times New Roman"/>
          <w:spacing w:val="-1"/>
          <w:sz w:val="24"/>
          <w:szCs w:val="24"/>
        </w:rPr>
      </w:pPr>
      <w:r w:rsidRPr="00890EBB">
        <w:rPr>
          <w:rFonts w:ascii="Times New Roman" w:hAnsi="Times New Roman" w:cs="Times New Roman"/>
          <w:sz w:val="24"/>
          <w:szCs w:val="24"/>
        </w:rPr>
        <w:t>7.1. При непредставлении товаросопроводительных документов и документов, подтверждающих качество Товара,</w:t>
      </w:r>
      <w:r w:rsidRPr="00890EBB">
        <w:rPr>
          <w:rFonts w:ascii="Times New Roman" w:hAnsi="Times New Roman" w:cs="Times New Roman"/>
          <w:sz w:val="24"/>
          <w:szCs w:val="24"/>
          <w:shd w:val="clear" w:color="auto" w:fill="FFFFFF"/>
        </w:rPr>
        <w:t xml:space="preserve"> </w:t>
      </w:r>
      <w:r w:rsidRPr="00890EBB">
        <w:rPr>
          <w:rFonts w:ascii="Times New Roman" w:hAnsi="Times New Roman" w:cs="Times New Roman"/>
          <w:sz w:val="24"/>
          <w:szCs w:val="24"/>
        </w:rPr>
        <w:t xml:space="preserve">Поставщик уплачивает Заказчику неустойку в размере 1/300 </w:t>
      </w:r>
      <w:r w:rsidRPr="00890EBB">
        <w:rPr>
          <w:rFonts w:ascii="Times New Roman" w:hAnsi="Times New Roman" w:cs="Times New Roman"/>
          <w:spacing w:val="-2"/>
          <w:sz w:val="24"/>
          <w:szCs w:val="24"/>
        </w:rPr>
        <w:t>от ключевой ставки</w:t>
      </w:r>
      <w:r w:rsidRPr="00890EBB">
        <w:rPr>
          <w:rFonts w:ascii="Times New Roman" w:hAnsi="Times New Roman" w:cs="Times New Roman"/>
          <w:sz w:val="24"/>
          <w:szCs w:val="24"/>
        </w:rPr>
        <w:t xml:space="preserve"> ЦБ РФ, действующей на дату уплаты, от цены </w:t>
      </w:r>
      <w:r w:rsidRPr="00890EBB">
        <w:rPr>
          <w:rFonts w:ascii="Times New Roman" w:hAnsi="Times New Roman" w:cs="Times New Roman"/>
          <w:spacing w:val="-1"/>
          <w:sz w:val="24"/>
          <w:szCs w:val="24"/>
        </w:rPr>
        <w:t xml:space="preserve">каждой партии Товара, за каждый день просрочки. </w:t>
      </w:r>
    </w:p>
    <w:p w:rsidR="00890EBB" w:rsidRPr="00890EBB" w:rsidRDefault="00890EBB" w:rsidP="002B540E">
      <w:pPr>
        <w:keepNext/>
        <w:keepLines/>
        <w:widowControl/>
        <w:shd w:val="clear" w:color="auto" w:fill="FFFFFF"/>
        <w:tabs>
          <w:tab w:val="left" w:pos="1118"/>
        </w:tabs>
        <w:ind w:right="5"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890EBB">
        <w:rPr>
          <w:rFonts w:ascii="Times New Roman" w:hAnsi="Times New Roman" w:cs="Times New Roman"/>
          <w:spacing w:val="-2"/>
          <w:sz w:val="24"/>
          <w:szCs w:val="24"/>
        </w:rPr>
        <w:t>, Поставщик уплачивает Заказчику  неустойку в размере 1/300 от ключевой ставки</w:t>
      </w:r>
      <w:r w:rsidRPr="00890EBB">
        <w:rPr>
          <w:rFonts w:ascii="Times New Roman" w:hAnsi="Times New Roman" w:cs="Times New Roman"/>
          <w:sz w:val="24"/>
          <w:szCs w:val="24"/>
        </w:rPr>
        <w:t xml:space="preserve"> ЦБ РФ, действующей на дату уплаты,</w:t>
      </w:r>
      <w:r w:rsidRPr="00890EBB">
        <w:rPr>
          <w:rFonts w:ascii="Times New Roman" w:hAnsi="Times New Roman" w:cs="Times New Roman"/>
          <w:spacing w:val="-2"/>
          <w:sz w:val="24"/>
          <w:szCs w:val="24"/>
        </w:rPr>
        <w:t xml:space="preserve"> от </w:t>
      </w:r>
      <w:r w:rsidRPr="00890EBB">
        <w:rPr>
          <w:rFonts w:ascii="Times New Roman" w:hAnsi="Times New Roman" w:cs="Times New Roman"/>
          <w:sz w:val="24"/>
          <w:szCs w:val="24"/>
        </w:rPr>
        <w:t>стоимости дефектного Товара за каждый день просрочки.</w:t>
      </w:r>
    </w:p>
    <w:p w:rsidR="00890EBB" w:rsidRPr="00890EBB" w:rsidRDefault="00890EBB" w:rsidP="002B540E">
      <w:pPr>
        <w:keepNext/>
        <w:keepLines/>
        <w:widowControl/>
        <w:shd w:val="clear" w:color="auto" w:fill="FFFFFF"/>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890EBB">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890EBB">
        <w:rPr>
          <w:rFonts w:ascii="Times New Roman" w:hAnsi="Times New Roman" w:cs="Times New Roman"/>
          <w:sz w:val="24"/>
          <w:szCs w:val="24"/>
        </w:rPr>
        <w:t xml:space="preserve"> ЦБ РФ, действующей на дату уплаты, </w:t>
      </w:r>
      <w:r w:rsidRPr="00890EBB">
        <w:rPr>
          <w:rFonts w:ascii="Times New Roman" w:hAnsi="Times New Roman" w:cs="Times New Roman"/>
          <w:spacing w:val="-2"/>
          <w:sz w:val="24"/>
          <w:szCs w:val="24"/>
        </w:rPr>
        <w:t>от суммы неисполненного денежного обязательства</w:t>
      </w:r>
      <w:r w:rsidRPr="00890EBB">
        <w:rPr>
          <w:rFonts w:ascii="Times New Roman" w:hAnsi="Times New Roman" w:cs="Times New Roman"/>
          <w:sz w:val="24"/>
          <w:szCs w:val="24"/>
        </w:rPr>
        <w:t xml:space="preserve"> </w:t>
      </w:r>
      <w:r w:rsidRPr="00890EBB">
        <w:rPr>
          <w:rFonts w:ascii="Times New Roman" w:hAnsi="Times New Roman" w:cs="Times New Roman"/>
          <w:spacing w:val="-2"/>
          <w:sz w:val="24"/>
          <w:szCs w:val="24"/>
        </w:rPr>
        <w:t>за каждый день просрочки</w:t>
      </w:r>
      <w:r w:rsidRPr="00890EBB">
        <w:rPr>
          <w:rFonts w:ascii="Times New Roman" w:hAnsi="Times New Roman" w:cs="Times New Roman"/>
          <w:sz w:val="24"/>
          <w:szCs w:val="24"/>
        </w:rPr>
        <w:t xml:space="preserve">. </w:t>
      </w:r>
    </w:p>
    <w:p w:rsidR="00890EBB" w:rsidRPr="00890EBB" w:rsidRDefault="00890EBB" w:rsidP="002B540E">
      <w:pPr>
        <w:keepNext/>
        <w:keepLines/>
        <w:widowControl/>
        <w:shd w:val="clear" w:color="auto" w:fill="FFFFFF"/>
        <w:ind w:right="14"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7.4. При нарушении Поставщиком сроков </w:t>
      </w:r>
      <w:proofErr w:type="gramStart"/>
      <w:r w:rsidRPr="00890EBB">
        <w:rPr>
          <w:rFonts w:ascii="Times New Roman" w:hAnsi="Times New Roman" w:cs="Times New Roman"/>
          <w:sz w:val="24"/>
          <w:szCs w:val="24"/>
        </w:rPr>
        <w:t>поставки Товара/поставки Товара ненадлежащего качества</w:t>
      </w:r>
      <w:proofErr w:type="gramEnd"/>
      <w:r w:rsidRPr="00890EBB">
        <w:rPr>
          <w:rFonts w:ascii="Times New Roman" w:hAnsi="Times New Roman" w:cs="Times New Roman"/>
          <w:sz w:val="24"/>
          <w:szCs w:val="24"/>
        </w:rPr>
        <w:t xml:space="preserve"> Поставщик уплачивает Заказчику неустойку в размере 1/300 </w:t>
      </w:r>
      <w:r w:rsidRPr="00890EBB">
        <w:rPr>
          <w:rFonts w:ascii="Times New Roman" w:hAnsi="Times New Roman" w:cs="Times New Roman"/>
          <w:spacing w:val="-2"/>
          <w:sz w:val="24"/>
          <w:szCs w:val="24"/>
        </w:rPr>
        <w:t>от ключевой ставки</w:t>
      </w:r>
      <w:r w:rsidRPr="00890EBB">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890EBB" w:rsidRPr="00890EBB" w:rsidRDefault="00890EBB" w:rsidP="002B540E">
      <w:pPr>
        <w:keepNext/>
        <w:keepLines/>
        <w:widowControl/>
        <w:shd w:val="clear" w:color="auto" w:fill="FFFFFF"/>
        <w:ind w:right="14"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890EBB" w:rsidRPr="00890EBB" w:rsidRDefault="00890EBB" w:rsidP="002B540E">
      <w:pPr>
        <w:keepNext/>
        <w:keepLines/>
        <w:widowControl/>
        <w:shd w:val="clear" w:color="auto" w:fill="FFFFFF"/>
        <w:ind w:right="14"/>
        <w:contextualSpacing/>
        <w:jc w:val="center"/>
        <w:outlineLvl w:val="0"/>
        <w:rPr>
          <w:rFonts w:ascii="Times New Roman" w:hAnsi="Times New Roman" w:cs="Times New Roman"/>
          <w:sz w:val="24"/>
          <w:szCs w:val="24"/>
        </w:rPr>
      </w:pPr>
    </w:p>
    <w:p w:rsidR="00890EBB" w:rsidRPr="00890EBB" w:rsidRDefault="00890EBB" w:rsidP="002B540E">
      <w:pPr>
        <w:keepNext/>
        <w:keepLines/>
        <w:widowControl/>
        <w:shd w:val="clear" w:color="auto" w:fill="FFFFFF"/>
        <w:ind w:right="11"/>
        <w:contextualSpacing/>
        <w:jc w:val="center"/>
        <w:outlineLvl w:val="0"/>
        <w:rPr>
          <w:rFonts w:ascii="Times New Roman" w:hAnsi="Times New Roman" w:cs="Times New Roman"/>
          <w:b/>
          <w:bCs/>
          <w:sz w:val="24"/>
          <w:szCs w:val="24"/>
        </w:rPr>
      </w:pPr>
      <w:r w:rsidRPr="00890EBB">
        <w:rPr>
          <w:rFonts w:ascii="Times New Roman" w:hAnsi="Times New Roman" w:cs="Times New Roman"/>
          <w:b/>
          <w:bCs/>
          <w:sz w:val="24"/>
          <w:szCs w:val="24"/>
        </w:rPr>
        <w:t>8. Обстоятельства непреодолимой силы</w:t>
      </w:r>
    </w:p>
    <w:p w:rsidR="00890EBB" w:rsidRPr="00890EBB" w:rsidRDefault="00890EBB" w:rsidP="002B540E">
      <w:pPr>
        <w:keepNext/>
        <w:keepLines/>
        <w:widowControl/>
        <w:tabs>
          <w:tab w:val="left" w:pos="1276"/>
        </w:tabs>
        <w:autoSpaceDE/>
        <w:autoSpaceDN/>
        <w:adjustRightInd/>
        <w:ind w:firstLine="567"/>
        <w:contextualSpacing/>
        <w:jc w:val="both"/>
        <w:rPr>
          <w:rFonts w:ascii="Times New Roman" w:hAnsi="Times New Roman" w:cs="Times New Roman"/>
          <w:sz w:val="24"/>
          <w:szCs w:val="24"/>
          <w:lang w:eastAsia="en-US"/>
        </w:rPr>
      </w:pPr>
      <w:r w:rsidRPr="00890EBB">
        <w:rPr>
          <w:rFonts w:ascii="Times New Roman" w:hAnsi="Times New Roman" w:cs="Times New Roman"/>
          <w:sz w:val="24"/>
          <w:szCs w:val="24"/>
          <w:lang w:eastAsia="en-US"/>
        </w:rPr>
        <w:lastRenderedPageBreak/>
        <w:t xml:space="preserve">8.1. </w:t>
      </w:r>
      <w:proofErr w:type="gramStart"/>
      <w:r w:rsidRPr="00890EBB">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890EBB">
        <w:rPr>
          <w:rFonts w:ascii="Times New Roman" w:hAnsi="Times New Roman" w:cs="Times New Roman"/>
          <w:sz w:val="24"/>
          <w:szCs w:val="24"/>
          <w:lang w:eastAsia="en-US"/>
        </w:rPr>
        <w:t xml:space="preserve"> и др. в соответствии с п.3 ст. 401 ГК РФ.</w:t>
      </w:r>
    </w:p>
    <w:p w:rsidR="00890EBB" w:rsidRPr="00890EBB" w:rsidRDefault="00890EBB" w:rsidP="002B540E">
      <w:pPr>
        <w:keepNext/>
        <w:keepLines/>
        <w:widowControl/>
        <w:tabs>
          <w:tab w:val="left" w:pos="1276"/>
        </w:tabs>
        <w:adjustRightInd/>
        <w:ind w:right="-21" w:firstLine="567"/>
        <w:contextualSpacing/>
        <w:jc w:val="both"/>
        <w:rPr>
          <w:rFonts w:ascii="Times New Roman" w:hAnsi="Times New Roman" w:cs="Times New Roman"/>
          <w:sz w:val="24"/>
          <w:szCs w:val="24"/>
          <w:lang w:eastAsia="en-US"/>
        </w:rPr>
      </w:pPr>
      <w:r w:rsidRPr="00890EBB">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890EBB" w:rsidRPr="00890EBB" w:rsidRDefault="00890EBB" w:rsidP="002B540E">
      <w:pPr>
        <w:keepNext/>
        <w:keepLines/>
        <w:widowControl/>
        <w:tabs>
          <w:tab w:val="left" w:pos="1276"/>
        </w:tabs>
        <w:adjustRightInd/>
        <w:ind w:right="-21" w:firstLine="567"/>
        <w:contextualSpacing/>
        <w:jc w:val="both"/>
        <w:rPr>
          <w:rFonts w:ascii="Times New Roman" w:hAnsi="Times New Roman" w:cs="Times New Roman"/>
          <w:sz w:val="24"/>
          <w:szCs w:val="24"/>
          <w:lang w:eastAsia="en-US"/>
        </w:rPr>
      </w:pPr>
      <w:r w:rsidRPr="00890EBB">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890EBB" w:rsidRPr="00890EBB" w:rsidRDefault="00890EBB" w:rsidP="002B540E">
      <w:pPr>
        <w:keepNext/>
        <w:keepLines/>
        <w:widowControl/>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890EBB">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890EBB" w:rsidRPr="00890EBB" w:rsidRDefault="00890EBB" w:rsidP="002B540E">
      <w:pPr>
        <w:keepNext/>
        <w:keepLines/>
        <w:widowControl/>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890EBB">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890EBB" w:rsidRPr="00890EBB" w:rsidRDefault="00890EBB" w:rsidP="002B540E">
      <w:pPr>
        <w:keepNext/>
        <w:keepLines/>
        <w:widowControl/>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890EBB" w:rsidRPr="00890EBB" w:rsidRDefault="00890EBB" w:rsidP="002B540E">
      <w:pPr>
        <w:keepNext/>
        <w:keepLines/>
        <w:widowControl/>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890EBB">
        <w:rPr>
          <w:rFonts w:ascii="Times New Roman" w:hAnsi="Times New Roman" w:cs="Times New Roman"/>
          <w:b/>
          <w:sz w:val="24"/>
          <w:szCs w:val="24"/>
          <w:lang w:eastAsia="en-US"/>
        </w:rPr>
        <w:t>9. Обеспечение исполнения Договора</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Денежные средства перечисляются по следующим реквизитам:</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ГУП РК «</w:t>
      </w:r>
      <w:proofErr w:type="spellStart"/>
      <w:r w:rsidRPr="00890EBB">
        <w:rPr>
          <w:rFonts w:ascii="Times New Roman" w:hAnsi="Times New Roman" w:cs="Times New Roman"/>
          <w:sz w:val="24"/>
          <w:szCs w:val="24"/>
        </w:rPr>
        <w:t>Крымтеплокоммунэнерго</w:t>
      </w:r>
      <w:proofErr w:type="spellEnd"/>
      <w:r w:rsidRPr="00890EBB">
        <w:rPr>
          <w:rFonts w:ascii="Times New Roman" w:hAnsi="Times New Roman" w:cs="Times New Roman"/>
          <w:sz w:val="24"/>
          <w:szCs w:val="24"/>
        </w:rPr>
        <w:t>»</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ИНН 9102028499</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КПП 910250001</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ОГРН 1149102047962</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ОАО «Банк ЧБРР»</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расчетный счет: 40602810400004012116, </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proofErr w:type="spellStart"/>
      <w:proofErr w:type="gramStart"/>
      <w:r w:rsidRPr="00890EBB">
        <w:rPr>
          <w:rFonts w:ascii="Times New Roman" w:hAnsi="Times New Roman" w:cs="Times New Roman"/>
          <w:sz w:val="24"/>
          <w:szCs w:val="24"/>
        </w:rPr>
        <w:t>кор</w:t>
      </w:r>
      <w:proofErr w:type="spellEnd"/>
      <w:r w:rsidRPr="00890EBB">
        <w:rPr>
          <w:rFonts w:ascii="Times New Roman" w:hAnsi="Times New Roman" w:cs="Times New Roman"/>
          <w:sz w:val="24"/>
          <w:szCs w:val="24"/>
        </w:rPr>
        <w:t>. счет</w:t>
      </w:r>
      <w:proofErr w:type="gramEnd"/>
      <w:r w:rsidRPr="00890EBB">
        <w:rPr>
          <w:rFonts w:ascii="Times New Roman" w:hAnsi="Times New Roman" w:cs="Times New Roman"/>
          <w:sz w:val="24"/>
          <w:szCs w:val="24"/>
        </w:rPr>
        <w:t>: 30101810035100000101</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proofErr w:type="gramStart"/>
      <w:r w:rsidRPr="00890EBB">
        <w:rPr>
          <w:rFonts w:ascii="Times New Roman" w:hAnsi="Times New Roman" w:cs="Times New Roman"/>
          <w:sz w:val="24"/>
          <w:szCs w:val="24"/>
        </w:rPr>
        <w:t>(ИНН банка 9102019769, КПП 910201001,</w:t>
      </w:r>
      <w:proofErr w:type="gramEnd"/>
    </w:p>
    <w:p w:rsidR="00890EBB" w:rsidRPr="00890EBB" w:rsidRDefault="00890EBB" w:rsidP="002B540E">
      <w:pPr>
        <w:keepNext/>
        <w:keepLines/>
        <w:widowControl/>
        <w:ind w:firstLine="709"/>
        <w:contextualSpacing/>
        <w:jc w:val="both"/>
        <w:rPr>
          <w:rFonts w:ascii="Times New Roman" w:hAnsi="Times New Roman" w:cs="Times New Roman"/>
          <w:sz w:val="24"/>
          <w:szCs w:val="24"/>
        </w:rPr>
      </w:pPr>
      <w:proofErr w:type="gramStart"/>
      <w:r w:rsidRPr="00890EBB">
        <w:rPr>
          <w:rFonts w:ascii="Times New Roman" w:hAnsi="Times New Roman" w:cs="Times New Roman"/>
          <w:sz w:val="24"/>
          <w:szCs w:val="24"/>
        </w:rPr>
        <w:t xml:space="preserve">ОГРН 1149102030186, БИК Банка: 043510101) </w:t>
      </w:r>
      <w:proofErr w:type="gramEnd"/>
    </w:p>
    <w:p w:rsidR="00890EBB" w:rsidRPr="00890EBB" w:rsidRDefault="00890EBB" w:rsidP="002B540E">
      <w:pPr>
        <w:keepNext/>
        <w:keepLines/>
        <w:widowControl/>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proofErr w:type="gramStart"/>
      <w:r w:rsidRPr="00890EBB">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890EBB">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Способ обеспечения исполнения Договора определяется Подрядчиком самостоятельно.</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lastRenderedPageBreak/>
        <w:t>9.2. Размер обеспечения исполнения Договора составляет 5% (пять процентов) начальной (максимальной) цены Договора, что составляет 43</w:t>
      </w:r>
      <w:r>
        <w:rPr>
          <w:rFonts w:ascii="Times New Roman" w:hAnsi="Times New Roman" w:cs="Times New Roman"/>
          <w:sz w:val="24"/>
          <w:szCs w:val="24"/>
        </w:rPr>
        <w:t xml:space="preserve"> </w:t>
      </w:r>
      <w:r w:rsidRPr="00890EBB">
        <w:rPr>
          <w:rFonts w:ascii="Times New Roman" w:hAnsi="Times New Roman" w:cs="Times New Roman"/>
          <w:sz w:val="24"/>
          <w:szCs w:val="24"/>
        </w:rPr>
        <w:t xml:space="preserve">091 (сорок три тысячи девяносто один) рубль 59 копеек. </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890EBB" w:rsidRPr="00890EBB" w:rsidRDefault="00890EBB" w:rsidP="002B540E">
      <w:pPr>
        <w:keepNext/>
        <w:keepLines/>
        <w:widowControl/>
        <w:tabs>
          <w:tab w:val="left" w:pos="709"/>
        </w:tabs>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9.5. </w:t>
      </w:r>
      <w:proofErr w:type="gramStart"/>
      <w:r w:rsidRPr="00890EBB">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890EBB" w:rsidRPr="00890EBB" w:rsidRDefault="00890EBB" w:rsidP="002B540E">
      <w:pPr>
        <w:keepNext/>
        <w:keepLines/>
        <w:widowControl/>
        <w:tabs>
          <w:tab w:val="left" w:pos="709"/>
        </w:tabs>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890EBB" w:rsidRPr="00890EBB" w:rsidRDefault="00890EBB" w:rsidP="002B540E">
      <w:pPr>
        <w:keepNext/>
        <w:keepLines/>
        <w:widowControl/>
        <w:tabs>
          <w:tab w:val="left" w:pos="709"/>
        </w:tabs>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890EBB" w:rsidRPr="00890EBB" w:rsidRDefault="00890EBB" w:rsidP="002B540E">
      <w:pPr>
        <w:keepNext/>
        <w:keepLines/>
        <w:widowControl/>
        <w:tabs>
          <w:tab w:val="left" w:pos="709"/>
        </w:tabs>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890EBB" w:rsidRPr="00890EBB" w:rsidRDefault="00890EBB" w:rsidP="002B540E">
      <w:pPr>
        <w:keepNext/>
        <w:keepLines/>
        <w:widowControl/>
        <w:tabs>
          <w:tab w:val="left" w:pos="709"/>
        </w:tabs>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9.9. Банковская гарантия должна быть безотзывной.</w:t>
      </w:r>
    </w:p>
    <w:p w:rsidR="00890EBB" w:rsidRPr="00890EBB" w:rsidRDefault="00890EBB" w:rsidP="002B540E">
      <w:pPr>
        <w:keepNext/>
        <w:keepLines/>
        <w:widowControl/>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90EBB" w:rsidRPr="00890EBB" w:rsidRDefault="00890EBB" w:rsidP="002B540E">
      <w:pPr>
        <w:keepNext/>
        <w:keepLines/>
        <w:widowControl/>
        <w:tabs>
          <w:tab w:val="left" w:pos="709"/>
        </w:tabs>
        <w:ind w:firstLine="709"/>
        <w:contextualSpacing/>
        <w:jc w:val="both"/>
        <w:rPr>
          <w:rFonts w:ascii="Times New Roman" w:hAnsi="Times New Roman" w:cs="Times New Roman"/>
          <w:sz w:val="24"/>
          <w:szCs w:val="24"/>
        </w:rPr>
      </w:pPr>
      <w:r w:rsidRPr="00890EBB">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890EBB" w:rsidRPr="00890EBB" w:rsidRDefault="00890EBB" w:rsidP="002B540E">
      <w:pPr>
        <w:keepNext/>
        <w:keepLines/>
        <w:widowControl/>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890EBB" w:rsidRPr="00890EBB" w:rsidRDefault="00890EBB" w:rsidP="002B540E">
      <w:pPr>
        <w:keepNext/>
        <w:keepLines/>
        <w:widowControl/>
        <w:suppressLineNumbers/>
        <w:tabs>
          <w:tab w:val="left" w:pos="1560"/>
        </w:tabs>
        <w:suppressAutoHyphens/>
        <w:adjustRightInd/>
        <w:contextualSpacing/>
        <w:jc w:val="center"/>
        <w:outlineLvl w:val="0"/>
        <w:rPr>
          <w:rFonts w:ascii="Times New Roman" w:hAnsi="Times New Roman" w:cs="Times New Roman"/>
          <w:b/>
          <w:bCs/>
          <w:sz w:val="24"/>
          <w:szCs w:val="24"/>
        </w:rPr>
      </w:pPr>
      <w:r w:rsidRPr="00890EBB">
        <w:rPr>
          <w:rFonts w:ascii="Times New Roman" w:hAnsi="Times New Roman" w:cs="Times New Roman"/>
          <w:b/>
          <w:bCs/>
          <w:sz w:val="24"/>
          <w:szCs w:val="24"/>
        </w:rPr>
        <w:t>10. Порядок разрешения споров</w:t>
      </w:r>
    </w:p>
    <w:p w:rsidR="00890EBB" w:rsidRPr="00890EBB" w:rsidRDefault="00890EBB" w:rsidP="002B540E">
      <w:pPr>
        <w:keepNext/>
        <w:keepLines/>
        <w:widowControl/>
        <w:shd w:val="clear" w:color="auto" w:fill="FFFFFF"/>
        <w:tabs>
          <w:tab w:val="left" w:pos="1003"/>
        </w:tabs>
        <w:ind w:right="10" w:firstLine="567"/>
        <w:contextualSpacing/>
        <w:jc w:val="both"/>
        <w:rPr>
          <w:rFonts w:ascii="Times New Roman" w:hAnsi="Times New Roman" w:cs="Times New Roman"/>
          <w:spacing w:val="-1"/>
          <w:sz w:val="24"/>
          <w:szCs w:val="24"/>
        </w:rPr>
      </w:pPr>
      <w:r w:rsidRPr="00890EBB">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890EBB" w:rsidRPr="00890EBB" w:rsidRDefault="00890EBB" w:rsidP="002B540E">
      <w:pPr>
        <w:keepNext/>
        <w:keepLines/>
        <w:widowControl/>
        <w:shd w:val="clear" w:color="auto" w:fill="FFFFFF"/>
        <w:tabs>
          <w:tab w:val="left" w:pos="1003"/>
        </w:tabs>
        <w:ind w:right="14"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890EBB" w:rsidRPr="00890EBB" w:rsidRDefault="00890EBB" w:rsidP="002B540E">
      <w:pPr>
        <w:keepNext/>
        <w:keepLines/>
        <w:widowControl/>
        <w:shd w:val="clear" w:color="auto" w:fill="FFFFFF"/>
        <w:tabs>
          <w:tab w:val="left" w:pos="1003"/>
        </w:tabs>
        <w:ind w:right="14"/>
        <w:contextualSpacing/>
        <w:jc w:val="center"/>
        <w:outlineLvl w:val="0"/>
        <w:rPr>
          <w:rFonts w:ascii="Times New Roman" w:hAnsi="Times New Roman" w:cs="Times New Roman"/>
          <w:b/>
          <w:bCs/>
          <w:sz w:val="24"/>
          <w:szCs w:val="24"/>
        </w:rPr>
      </w:pPr>
    </w:p>
    <w:p w:rsidR="00890EBB" w:rsidRPr="00890EBB" w:rsidRDefault="00890EBB" w:rsidP="002B540E">
      <w:pPr>
        <w:keepNext/>
        <w:keepLines/>
        <w:widowControl/>
        <w:shd w:val="clear" w:color="auto" w:fill="FFFFFF"/>
        <w:tabs>
          <w:tab w:val="left" w:pos="1003"/>
        </w:tabs>
        <w:ind w:right="14"/>
        <w:contextualSpacing/>
        <w:jc w:val="center"/>
        <w:outlineLvl w:val="0"/>
        <w:rPr>
          <w:rFonts w:ascii="Times New Roman" w:hAnsi="Times New Roman" w:cs="Times New Roman"/>
          <w:b/>
          <w:bCs/>
          <w:sz w:val="24"/>
          <w:szCs w:val="24"/>
        </w:rPr>
      </w:pPr>
      <w:r w:rsidRPr="00890EBB">
        <w:rPr>
          <w:rFonts w:ascii="Times New Roman" w:hAnsi="Times New Roman" w:cs="Times New Roman"/>
          <w:b/>
          <w:bCs/>
          <w:sz w:val="24"/>
          <w:szCs w:val="24"/>
        </w:rPr>
        <w:t>11. Порядок изменения и расторжения Договора</w:t>
      </w:r>
    </w:p>
    <w:p w:rsidR="00890EBB" w:rsidRPr="00890EBB" w:rsidRDefault="00890EBB" w:rsidP="002B540E">
      <w:pPr>
        <w:keepNext/>
        <w:keepLines/>
        <w:widowControl/>
        <w:shd w:val="clear" w:color="auto" w:fill="FFFFFF"/>
        <w:tabs>
          <w:tab w:val="left" w:pos="1085"/>
        </w:tabs>
        <w:ind w:right="14" w:firstLine="567"/>
        <w:contextualSpacing/>
        <w:jc w:val="both"/>
        <w:rPr>
          <w:rFonts w:ascii="Times New Roman" w:hAnsi="Times New Roman" w:cs="Times New Roman"/>
          <w:spacing w:val="-1"/>
          <w:sz w:val="24"/>
          <w:szCs w:val="24"/>
        </w:rPr>
      </w:pPr>
      <w:r w:rsidRPr="00890EBB">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890EBB" w:rsidRPr="00890EBB" w:rsidRDefault="00890EBB" w:rsidP="002B540E">
      <w:pPr>
        <w:keepNext/>
        <w:keepLines/>
        <w:widowControl/>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28" w:name="sub_800"/>
      <w:r w:rsidRPr="00890EBB">
        <w:rPr>
          <w:rFonts w:ascii="Times New Roman" w:eastAsia="Calibri" w:hAnsi="Times New Roman" w:cs="Times New Roman"/>
          <w:sz w:val="24"/>
          <w:szCs w:val="24"/>
          <w:lang w:eastAsia="ar-SA"/>
        </w:rPr>
        <w:t>11.2. Договор может быть расторгнут:</w:t>
      </w:r>
    </w:p>
    <w:p w:rsidR="00890EBB" w:rsidRPr="00890EBB" w:rsidRDefault="00890EBB" w:rsidP="002B540E">
      <w:pPr>
        <w:keepNext/>
        <w:keepLines/>
        <w:widowControl/>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890EBB">
        <w:rPr>
          <w:rFonts w:ascii="Times New Roman" w:eastAsia="Calibri" w:hAnsi="Times New Roman" w:cs="Times New Roman"/>
          <w:sz w:val="24"/>
          <w:szCs w:val="24"/>
          <w:lang w:eastAsia="ar-SA"/>
        </w:rPr>
        <w:t>- по соглашению Сторон;</w:t>
      </w:r>
    </w:p>
    <w:p w:rsidR="00890EBB" w:rsidRPr="00890EBB" w:rsidRDefault="00890EBB" w:rsidP="002B540E">
      <w:pPr>
        <w:keepNext/>
        <w:keepLines/>
        <w:widowControl/>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890EBB">
        <w:rPr>
          <w:rFonts w:ascii="Times New Roman" w:eastAsia="Calibri" w:hAnsi="Times New Roman" w:cs="Times New Roman"/>
          <w:sz w:val="24"/>
          <w:szCs w:val="24"/>
          <w:lang w:eastAsia="ar-SA"/>
        </w:rPr>
        <w:t>- по решению суда;</w:t>
      </w:r>
    </w:p>
    <w:p w:rsidR="00890EBB" w:rsidRPr="00890EBB" w:rsidRDefault="00890EBB" w:rsidP="002B540E">
      <w:pPr>
        <w:keepNext/>
        <w:keepLines/>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890EBB">
        <w:rPr>
          <w:rFonts w:ascii="Times New Roman" w:eastAsia="Calibri" w:hAnsi="Times New Roman" w:cs="Times New Roman"/>
          <w:sz w:val="24"/>
          <w:szCs w:val="24"/>
        </w:rPr>
        <w:lastRenderedPageBreak/>
        <w:t>- в случае одностороннего отказа Стороны настоящего Договора от исполнения Договора в соответствии с гражданским законодательством</w:t>
      </w:r>
      <w:r w:rsidRPr="00890EBB">
        <w:rPr>
          <w:rFonts w:ascii="Times New Roman" w:eastAsia="Calibri" w:hAnsi="Times New Roman" w:cs="Times New Roman"/>
          <w:sz w:val="24"/>
          <w:szCs w:val="24"/>
          <w:lang w:eastAsia="ar-SA"/>
        </w:rPr>
        <w:t>.</w:t>
      </w:r>
    </w:p>
    <w:p w:rsidR="00890EBB" w:rsidRPr="00890EBB" w:rsidRDefault="00890EBB" w:rsidP="002B540E">
      <w:pPr>
        <w:keepNext/>
        <w:keepLines/>
        <w:widowControl/>
        <w:suppressAutoHyphens/>
        <w:autoSpaceDN/>
        <w:adjustRightInd/>
        <w:ind w:firstLine="567"/>
        <w:contextualSpacing/>
        <w:jc w:val="both"/>
        <w:rPr>
          <w:rFonts w:ascii="Times New Roman" w:eastAsia="Calibri" w:hAnsi="Times New Roman" w:cs="Times New Roman"/>
          <w:sz w:val="24"/>
          <w:szCs w:val="24"/>
          <w:lang w:eastAsia="ar-SA"/>
        </w:rPr>
      </w:pPr>
      <w:r w:rsidRPr="00890EBB">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890EBB" w:rsidRPr="00890EBB" w:rsidRDefault="00890EBB" w:rsidP="002B540E">
      <w:pPr>
        <w:keepNext/>
        <w:keepLines/>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890EBB">
        <w:rPr>
          <w:rFonts w:ascii="Times New Roman" w:eastAsia="Calibri" w:hAnsi="Times New Roman" w:cs="Times New Roman"/>
          <w:sz w:val="24"/>
          <w:szCs w:val="24"/>
          <w:lang w:eastAsia="ar-SA"/>
        </w:rPr>
        <w:t>11.4. </w:t>
      </w:r>
      <w:proofErr w:type="gramStart"/>
      <w:r w:rsidRPr="00890EBB">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90EBB">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890EBB">
        <w:rPr>
          <w:rFonts w:ascii="Times New Roman" w:eastAsia="Calibri" w:hAnsi="Times New Roman" w:cs="Times New Roman"/>
          <w:sz w:val="24"/>
          <w:szCs w:val="24"/>
          <w:lang w:eastAsia="ar-SA"/>
        </w:rPr>
        <w:t>с даты направления</w:t>
      </w:r>
      <w:proofErr w:type="gramEnd"/>
      <w:r w:rsidRPr="00890EBB">
        <w:rPr>
          <w:rFonts w:ascii="Times New Roman" w:eastAsia="Calibri" w:hAnsi="Times New Roman" w:cs="Times New Roman"/>
          <w:sz w:val="24"/>
          <w:szCs w:val="24"/>
          <w:lang w:eastAsia="ar-SA"/>
        </w:rPr>
        <w:t xml:space="preserve"> Поставщику вышеуказанного решения.</w:t>
      </w:r>
    </w:p>
    <w:p w:rsidR="00890EBB" w:rsidRPr="00890EBB" w:rsidRDefault="00890EBB" w:rsidP="002B540E">
      <w:pPr>
        <w:keepNext/>
        <w:keepLines/>
        <w:widowControl/>
        <w:suppressAutoHyphens/>
        <w:autoSpaceDN/>
        <w:adjustRightInd/>
        <w:ind w:firstLine="567"/>
        <w:contextualSpacing/>
        <w:jc w:val="both"/>
        <w:rPr>
          <w:rFonts w:ascii="Times New Roman" w:eastAsia="Calibri" w:hAnsi="Times New Roman" w:cs="Times New Roman"/>
          <w:sz w:val="24"/>
          <w:szCs w:val="24"/>
          <w:lang w:eastAsia="ar-SA"/>
        </w:rPr>
      </w:pPr>
      <w:r w:rsidRPr="00890EBB">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890EBB">
        <w:rPr>
          <w:rFonts w:ascii="Times New Roman" w:eastAsia="Calibri" w:hAnsi="Times New Roman" w:cs="Times New Roman"/>
          <w:sz w:val="24"/>
          <w:szCs w:val="24"/>
          <w:lang w:eastAsia="ar-SA"/>
        </w:rPr>
        <w:t>силу</w:t>
      </w:r>
      <w:proofErr w:type="gramEnd"/>
      <w:r w:rsidRPr="00890EBB">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890EBB" w:rsidRPr="00890EBB" w:rsidRDefault="00890EBB" w:rsidP="002B540E">
      <w:pPr>
        <w:keepNext/>
        <w:keepLines/>
        <w:widowControl/>
        <w:suppressAutoHyphens/>
        <w:autoSpaceDE/>
        <w:autoSpaceDN/>
        <w:adjustRightInd/>
        <w:ind w:firstLine="567"/>
        <w:contextualSpacing/>
        <w:jc w:val="both"/>
        <w:rPr>
          <w:rFonts w:ascii="Times New Roman" w:eastAsia="Calibri" w:hAnsi="Times New Roman" w:cs="Times New Roman"/>
          <w:b/>
          <w:sz w:val="24"/>
          <w:szCs w:val="24"/>
          <w:lang w:eastAsia="ar-SA"/>
        </w:rPr>
      </w:pPr>
      <w:r w:rsidRPr="00890EBB">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890EBB" w:rsidRPr="00890EBB" w:rsidRDefault="00890EBB" w:rsidP="002B540E">
      <w:pPr>
        <w:keepNext/>
        <w:keepLines/>
        <w:widowControl/>
        <w:contextualSpacing/>
        <w:jc w:val="center"/>
        <w:outlineLvl w:val="0"/>
        <w:rPr>
          <w:rFonts w:ascii="Times New Roman" w:hAnsi="Times New Roman" w:cs="Times New Roman"/>
          <w:b/>
          <w:bCs/>
          <w:color w:val="26282F"/>
          <w:sz w:val="24"/>
          <w:szCs w:val="24"/>
        </w:rPr>
      </w:pPr>
    </w:p>
    <w:p w:rsidR="00890EBB" w:rsidRPr="00890EBB" w:rsidRDefault="00890EBB" w:rsidP="002B540E">
      <w:pPr>
        <w:keepNext/>
        <w:keepLines/>
        <w:widowControl/>
        <w:contextualSpacing/>
        <w:jc w:val="center"/>
        <w:outlineLvl w:val="0"/>
        <w:rPr>
          <w:rFonts w:ascii="Times New Roman" w:hAnsi="Times New Roman" w:cs="Times New Roman"/>
          <w:b/>
          <w:bCs/>
          <w:color w:val="26282F"/>
          <w:sz w:val="24"/>
          <w:szCs w:val="24"/>
        </w:rPr>
      </w:pPr>
      <w:r w:rsidRPr="00890EBB">
        <w:rPr>
          <w:rFonts w:ascii="Times New Roman" w:hAnsi="Times New Roman" w:cs="Times New Roman"/>
          <w:b/>
          <w:bCs/>
          <w:color w:val="26282F"/>
          <w:sz w:val="24"/>
          <w:szCs w:val="24"/>
        </w:rPr>
        <w:t>12. Антикоррупционная оговорка</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bookmarkStart w:id="29" w:name="sub_801"/>
      <w:bookmarkEnd w:id="28"/>
      <w:r w:rsidRPr="00890EBB">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29"/>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890EBB">
          <w:rPr>
            <w:rFonts w:ascii="Times New Roman" w:hAnsi="Times New Roman" w:cs="Times New Roman"/>
            <w:sz w:val="24"/>
            <w:szCs w:val="24"/>
          </w:rPr>
          <w:t>пункте 12.1</w:t>
        </w:r>
      </w:hyperlink>
      <w:r w:rsidRPr="00890EBB">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12.4. Сторонам Договора, их руководителям и работникам запрещается:</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890EBB">
        <w:rPr>
          <w:rFonts w:ascii="Times New Roman" w:hAnsi="Times New Roman" w:cs="Times New Roman"/>
          <w:sz w:val="24"/>
          <w:szCs w:val="24"/>
        </w:rPr>
        <w:t>образом</w:t>
      </w:r>
      <w:proofErr w:type="gramEnd"/>
      <w:r w:rsidRPr="00890EBB">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12.4.3. Совершать иные действия, нарушающие действующее </w:t>
      </w:r>
      <w:hyperlink r:id="rId14" w:history="1">
        <w:r w:rsidRPr="00890EBB">
          <w:rPr>
            <w:rFonts w:ascii="Times New Roman" w:hAnsi="Times New Roman" w:cs="Times New Roman"/>
            <w:sz w:val="24"/>
            <w:szCs w:val="24"/>
          </w:rPr>
          <w:t>антикоррупционное законодательство</w:t>
        </w:r>
      </w:hyperlink>
      <w:r w:rsidRPr="00890EBB">
        <w:rPr>
          <w:rFonts w:ascii="Times New Roman" w:hAnsi="Times New Roman" w:cs="Times New Roman"/>
          <w:sz w:val="24"/>
          <w:szCs w:val="24"/>
        </w:rPr>
        <w:t xml:space="preserve"> Российской Федерации.</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lastRenderedPageBreak/>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890EBB" w:rsidRPr="00890EBB" w:rsidRDefault="00890EBB" w:rsidP="002B540E">
      <w:pPr>
        <w:keepNext/>
        <w:keepLines/>
        <w:widowControl/>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890EBB" w:rsidRPr="00890EBB" w:rsidRDefault="00890EBB" w:rsidP="002B540E">
      <w:pPr>
        <w:keepNext/>
        <w:keepLines/>
        <w:widowControl/>
        <w:shd w:val="clear" w:color="auto" w:fill="FFFFFF"/>
        <w:tabs>
          <w:tab w:val="left" w:pos="1123"/>
        </w:tabs>
        <w:ind w:right="14"/>
        <w:contextualSpacing/>
        <w:jc w:val="center"/>
        <w:outlineLvl w:val="0"/>
        <w:rPr>
          <w:rFonts w:ascii="Times New Roman" w:hAnsi="Times New Roman" w:cs="Times New Roman"/>
          <w:b/>
          <w:bCs/>
          <w:sz w:val="24"/>
          <w:szCs w:val="24"/>
        </w:rPr>
      </w:pPr>
      <w:r w:rsidRPr="00890EBB">
        <w:rPr>
          <w:rFonts w:ascii="Times New Roman" w:hAnsi="Times New Roman" w:cs="Times New Roman"/>
          <w:b/>
          <w:bCs/>
          <w:sz w:val="24"/>
          <w:szCs w:val="24"/>
        </w:rPr>
        <w:t>13. Прочие условия.</w:t>
      </w:r>
    </w:p>
    <w:p w:rsidR="00890EBB" w:rsidRPr="00890EBB" w:rsidRDefault="00890EBB" w:rsidP="002B540E">
      <w:pPr>
        <w:keepNext/>
        <w:keepLines/>
        <w:widowControl/>
        <w:shd w:val="clear" w:color="auto" w:fill="FFFFFF"/>
        <w:tabs>
          <w:tab w:val="left" w:pos="1272"/>
        </w:tabs>
        <w:ind w:firstLine="567"/>
        <w:contextualSpacing/>
        <w:jc w:val="both"/>
        <w:rPr>
          <w:rFonts w:ascii="Times New Roman" w:hAnsi="Times New Roman" w:cs="Times New Roman"/>
          <w:sz w:val="24"/>
          <w:szCs w:val="24"/>
        </w:rPr>
      </w:pPr>
      <w:r w:rsidRPr="00890EBB">
        <w:rPr>
          <w:rFonts w:ascii="Times New Roman" w:hAnsi="Times New Roman" w:cs="Times New Roman"/>
          <w:spacing w:val="-1"/>
          <w:sz w:val="24"/>
          <w:szCs w:val="24"/>
        </w:rPr>
        <w:t xml:space="preserve">13.1. </w:t>
      </w:r>
      <w:r w:rsidRPr="00890EBB">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890EBB" w:rsidRPr="00890EBB" w:rsidRDefault="00890EBB" w:rsidP="002B540E">
      <w:pPr>
        <w:keepNext/>
        <w:keepLines/>
        <w:widowControl/>
        <w:shd w:val="clear" w:color="auto" w:fill="FFFFFF"/>
        <w:tabs>
          <w:tab w:val="left" w:pos="1272"/>
        </w:tabs>
        <w:ind w:firstLine="567"/>
        <w:contextualSpacing/>
        <w:jc w:val="both"/>
        <w:rPr>
          <w:rFonts w:ascii="Times New Roman" w:hAnsi="Times New Roman" w:cs="Times New Roman"/>
          <w:sz w:val="24"/>
          <w:szCs w:val="24"/>
        </w:rPr>
      </w:pPr>
      <w:proofErr w:type="gramStart"/>
      <w:r w:rsidRPr="00890EBB">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890EBB" w:rsidRPr="00890EBB" w:rsidRDefault="00890EBB" w:rsidP="002B540E">
      <w:pPr>
        <w:keepNext/>
        <w:keepLines/>
        <w:widowControl/>
        <w:shd w:val="clear" w:color="auto" w:fill="FFFFFF"/>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890EBB">
        <w:rPr>
          <w:rFonts w:ascii="Times New Roman" w:hAnsi="Times New Roman" w:cs="Times New Roman"/>
          <w:iCs/>
          <w:sz w:val="24"/>
          <w:szCs w:val="24"/>
        </w:rPr>
        <w:t>31.12.2018 г</w:t>
      </w:r>
      <w:r w:rsidRPr="00890EBB">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890EBB" w:rsidRPr="00890EBB" w:rsidRDefault="00890EBB" w:rsidP="002B540E">
      <w:pPr>
        <w:keepNext/>
        <w:keepLines/>
        <w:widowControl/>
        <w:shd w:val="clear" w:color="auto" w:fill="FFFFFF"/>
        <w:tabs>
          <w:tab w:val="left" w:pos="1085"/>
        </w:tabs>
        <w:ind w:right="10" w:firstLine="567"/>
        <w:contextualSpacing/>
        <w:jc w:val="both"/>
        <w:rPr>
          <w:rFonts w:ascii="Times New Roman" w:hAnsi="Times New Roman" w:cs="Times New Roman"/>
          <w:spacing w:val="-1"/>
          <w:sz w:val="24"/>
          <w:szCs w:val="24"/>
        </w:rPr>
      </w:pPr>
      <w:r w:rsidRPr="00890EBB">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890EBB" w:rsidRPr="00890EBB" w:rsidRDefault="00890EBB" w:rsidP="002B540E">
      <w:pPr>
        <w:keepNext/>
        <w:keepLines/>
        <w:widowControl/>
        <w:shd w:val="clear" w:color="auto" w:fill="FFFFFF"/>
        <w:tabs>
          <w:tab w:val="left" w:pos="1186"/>
        </w:tabs>
        <w:ind w:right="5" w:firstLine="567"/>
        <w:contextualSpacing/>
        <w:jc w:val="both"/>
        <w:rPr>
          <w:rFonts w:ascii="Times New Roman" w:hAnsi="Times New Roman" w:cs="Times New Roman"/>
          <w:sz w:val="24"/>
          <w:szCs w:val="24"/>
        </w:rPr>
      </w:pPr>
      <w:r w:rsidRPr="00890EBB">
        <w:rPr>
          <w:rFonts w:ascii="Times New Roman" w:hAnsi="Times New Roman" w:cs="Times New Roman"/>
          <w:spacing w:val="-1"/>
          <w:sz w:val="24"/>
          <w:szCs w:val="24"/>
        </w:rPr>
        <w:t xml:space="preserve">13.4. </w:t>
      </w:r>
      <w:r w:rsidRPr="00890EBB">
        <w:rPr>
          <w:rFonts w:ascii="Times New Roman" w:hAnsi="Times New Roman" w:cs="Times New Roman"/>
          <w:sz w:val="24"/>
          <w:szCs w:val="24"/>
        </w:rPr>
        <w:t xml:space="preserve">В случае изменения у </w:t>
      </w:r>
      <w:proofErr w:type="gramStart"/>
      <w:r w:rsidRPr="00890EBB">
        <w:rPr>
          <w:rFonts w:ascii="Times New Roman" w:hAnsi="Times New Roman" w:cs="Times New Roman"/>
          <w:sz w:val="24"/>
          <w:szCs w:val="24"/>
        </w:rPr>
        <w:t>какой-либо</w:t>
      </w:r>
      <w:proofErr w:type="gramEnd"/>
      <w:r w:rsidRPr="00890EBB">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890EBB" w:rsidRPr="00890EBB" w:rsidRDefault="00890EBB" w:rsidP="002B540E">
      <w:pPr>
        <w:keepNext/>
        <w:keepLines/>
        <w:widowControl/>
        <w:shd w:val="clear" w:color="auto" w:fill="FFFFFF"/>
        <w:tabs>
          <w:tab w:val="left" w:pos="1186"/>
        </w:tabs>
        <w:ind w:right="5"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13.5. </w:t>
      </w:r>
      <w:r w:rsidRPr="00890EBB">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890EBB">
        <w:rPr>
          <w:rFonts w:ascii="Times New Roman" w:hAnsi="Times New Roman" w:cs="Times New Roman"/>
          <w:sz w:val="24"/>
          <w:szCs w:val="24"/>
        </w:rPr>
        <w:t>юридическую силу, по одному экземпляру для каждой Стороны.</w:t>
      </w:r>
    </w:p>
    <w:p w:rsidR="00890EBB" w:rsidRPr="00890EBB" w:rsidRDefault="00890EBB" w:rsidP="002B540E">
      <w:pPr>
        <w:keepNext/>
        <w:keepLines/>
        <w:widowControl/>
        <w:shd w:val="clear" w:color="auto" w:fill="FFFFFF"/>
        <w:tabs>
          <w:tab w:val="left" w:pos="1186"/>
        </w:tabs>
        <w:ind w:right="5"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13.6. Приложения к настоящему Договору являются неотъемлемой частью Договора:</w:t>
      </w:r>
    </w:p>
    <w:p w:rsidR="00890EBB" w:rsidRPr="00890EBB" w:rsidRDefault="00890EBB" w:rsidP="002B540E">
      <w:pPr>
        <w:keepNext/>
        <w:keepLines/>
        <w:widowControl/>
        <w:shd w:val="clear" w:color="auto" w:fill="FFFFFF"/>
        <w:tabs>
          <w:tab w:val="left" w:pos="1186"/>
        </w:tabs>
        <w:ind w:right="5"/>
        <w:contextualSpacing/>
        <w:jc w:val="both"/>
        <w:rPr>
          <w:rFonts w:ascii="Times New Roman" w:hAnsi="Times New Roman" w:cs="Times New Roman"/>
          <w:sz w:val="24"/>
          <w:szCs w:val="24"/>
        </w:rPr>
      </w:pPr>
      <w:r w:rsidRPr="00890EBB">
        <w:rPr>
          <w:rFonts w:ascii="Times New Roman" w:hAnsi="Times New Roman" w:cs="Times New Roman"/>
          <w:sz w:val="24"/>
          <w:szCs w:val="24"/>
        </w:rPr>
        <w:t>- Приложение № 1 – «Спецификация».</w:t>
      </w:r>
    </w:p>
    <w:p w:rsidR="00890EBB" w:rsidRPr="00890EBB" w:rsidRDefault="00890EBB" w:rsidP="002B540E">
      <w:pPr>
        <w:keepNext/>
        <w:keepLines/>
        <w:widowControl/>
        <w:shd w:val="clear" w:color="auto" w:fill="FFFFFF"/>
        <w:tabs>
          <w:tab w:val="left" w:pos="1186"/>
        </w:tabs>
        <w:ind w:right="5"/>
        <w:contextualSpacing/>
        <w:jc w:val="both"/>
        <w:rPr>
          <w:rFonts w:ascii="Times New Roman" w:hAnsi="Times New Roman" w:cs="Times New Roman"/>
          <w:sz w:val="24"/>
          <w:szCs w:val="24"/>
        </w:rPr>
      </w:pPr>
    </w:p>
    <w:p w:rsidR="00890EBB" w:rsidRPr="00890EBB" w:rsidRDefault="00890EBB" w:rsidP="002B540E">
      <w:pPr>
        <w:keepNext/>
        <w:keepLines/>
        <w:widowControl/>
        <w:contextualSpacing/>
        <w:jc w:val="center"/>
        <w:outlineLvl w:val="0"/>
        <w:rPr>
          <w:rFonts w:ascii="Times New Roman" w:hAnsi="Times New Roman" w:cs="Times New Roman"/>
          <w:b/>
          <w:sz w:val="24"/>
          <w:szCs w:val="24"/>
        </w:rPr>
      </w:pPr>
      <w:r w:rsidRPr="00890EBB">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4977"/>
        <w:gridCol w:w="5160"/>
      </w:tblGrid>
      <w:tr w:rsidR="00890EBB" w:rsidRPr="00890EBB" w:rsidTr="00890EBB">
        <w:trPr>
          <w:trHeight w:val="336"/>
        </w:trPr>
        <w:tc>
          <w:tcPr>
            <w:tcW w:w="2455" w:type="pct"/>
            <w:shd w:val="clear" w:color="auto" w:fill="auto"/>
          </w:tcPr>
          <w:p w:rsidR="00890EBB" w:rsidRPr="00890EBB"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890EBB">
              <w:rPr>
                <w:rFonts w:ascii="Times New Roman" w:hAnsi="Times New Roman" w:cs="Times New Roman"/>
                <w:b/>
                <w:bCs/>
                <w:sz w:val="24"/>
                <w:szCs w:val="24"/>
                <w:lang w:eastAsia="en-US"/>
              </w:rPr>
              <w:t xml:space="preserve">                         ПОСТАВЩИК:</w:t>
            </w:r>
          </w:p>
        </w:tc>
        <w:tc>
          <w:tcPr>
            <w:tcW w:w="2545" w:type="pct"/>
            <w:shd w:val="clear" w:color="auto" w:fill="auto"/>
          </w:tcPr>
          <w:p w:rsidR="00890EBB" w:rsidRPr="00890EBB"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890EBB">
              <w:rPr>
                <w:rFonts w:ascii="Times New Roman" w:hAnsi="Times New Roman" w:cs="Times New Roman"/>
                <w:b/>
                <w:bCs/>
                <w:sz w:val="24"/>
                <w:szCs w:val="24"/>
                <w:lang w:eastAsia="en-US"/>
              </w:rPr>
              <w:t xml:space="preserve">                                    ЗАКАЗЧИК:</w:t>
            </w:r>
          </w:p>
        </w:tc>
      </w:tr>
      <w:tr w:rsidR="00890EBB" w:rsidRPr="00890EBB" w:rsidTr="00890EBB">
        <w:trPr>
          <w:trHeight w:val="755"/>
        </w:trPr>
        <w:tc>
          <w:tcPr>
            <w:tcW w:w="2455" w:type="pct"/>
            <w:shd w:val="clear" w:color="auto" w:fill="auto"/>
          </w:tcPr>
          <w:p w:rsidR="00890EBB" w:rsidRPr="00890EBB" w:rsidRDefault="00890EBB" w:rsidP="002B540E">
            <w:pPr>
              <w:keepNext/>
              <w:keepLines/>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890EBB" w:rsidRPr="00890EBB" w:rsidRDefault="00890EBB" w:rsidP="002B540E">
            <w:pPr>
              <w:keepNext/>
              <w:keepLines/>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890EBB" w:rsidRPr="00890EBB" w:rsidRDefault="00890EBB" w:rsidP="002B540E">
            <w:pPr>
              <w:keepNext/>
              <w:keepLines/>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890EBB">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890EBB">
              <w:rPr>
                <w:rFonts w:ascii="Times New Roman" w:hAnsi="Times New Roman" w:cs="Times New Roman"/>
                <w:b/>
                <w:bCs/>
                <w:sz w:val="24"/>
                <w:szCs w:val="24"/>
                <w:lang w:eastAsia="en-US"/>
              </w:rPr>
              <w:t>Крымтеплокоммунэнерго</w:t>
            </w:r>
            <w:proofErr w:type="spellEnd"/>
            <w:r w:rsidRPr="00890EBB">
              <w:rPr>
                <w:rFonts w:ascii="Times New Roman" w:hAnsi="Times New Roman" w:cs="Times New Roman"/>
                <w:b/>
                <w:bCs/>
                <w:sz w:val="24"/>
                <w:szCs w:val="24"/>
                <w:lang w:eastAsia="en-US"/>
              </w:rPr>
              <w:t>»</w:t>
            </w:r>
          </w:p>
        </w:tc>
      </w:tr>
      <w:tr w:rsidR="00890EBB" w:rsidRPr="00890EBB" w:rsidTr="00890EBB">
        <w:trPr>
          <w:trHeight w:val="483"/>
        </w:trPr>
        <w:tc>
          <w:tcPr>
            <w:tcW w:w="2455" w:type="pct"/>
            <w:shd w:val="clear" w:color="auto" w:fill="auto"/>
          </w:tcPr>
          <w:p w:rsidR="00890EBB" w:rsidRPr="00890EBB"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890EBB" w:rsidRPr="00890EBB"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890EBB" w:rsidRPr="00890EBB"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890EBB" w:rsidRPr="00890EBB" w:rsidRDefault="00890EBB" w:rsidP="002B540E">
            <w:pPr>
              <w:keepNext/>
              <w:keepLines/>
              <w:widowControl/>
              <w:shd w:val="clear" w:color="auto" w:fill="FFFFFF"/>
              <w:autoSpaceDE/>
              <w:autoSpaceDN/>
              <w:adjustRightInd/>
              <w:contextualSpacing/>
              <w:rPr>
                <w:rFonts w:ascii="Times New Roman" w:eastAsia="Calibri" w:hAnsi="Times New Roman" w:cs="Times New Roman"/>
                <w:sz w:val="24"/>
                <w:szCs w:val="24"/>
                <w:lang w:eastAsia="zh-CN"/>
              </w:rPr>
            </w:pPr>
            <w:r w:rsidRPr="00890EBB">
              <w:rPr>
                <w:rFonts w:ascii="Times New Roman" w:eastAsia="Calibri" w:hAnsi="Times New Roman" w:cs="Times New Roman"/>
                <w:sz w:val="24"/>
                <w:szCs w:val="24"/>
                <w:lang w:eastAsia="zh-CN"/>
              </w:rPr>
              <w:t>295026, Российская Федерация, Республика Крым</w:t>
            </w:r>
          </w:p>
          <w:p w:rsidR="00890EBB" w:rsidRPr="00890EBB" w:rsidRDefault="00890EBB" w:rsidP="002B540E">
            <w:pPr>
              <w:keepNext/>
              <w:keepLines/>
              <w:widowControl/>
              <w:shd w:val="clear" w:color="auto" w:fill="FFFFFF"/>
              <w:autoSpaceDE/>
              <w:autoSpaceDN/>
              <w:adjustRightInd/>
              <w:contextualSpacing/>
              <w:rPr>
                <w:rFonts w:ascii="Times New Roman" w:eastAsia="Calibri" w:hAnsi="Times New Roman" w:cs="Times New Roman"/>
                <w:sz w:val="24"/>
                <w:szCs w:val="24"/>
                <w:lang w:eastAsia="zh-CN"/>
              </w:rPr>
            </w:pPr>
            <w:r w:rsidRPr="00890EBB">
              <w:rPr>
                <w:rFonts w:ascii="Times New Roman" w:eastAsia="Calibri" w:hAnsi="Times New Roman" w:cs="Times New Roman"/>
                <w:sz w:val="24"/>
                <w:szCs w:val="24"/>
                <w:lang w:eastAsia="zh-CN"/>
              </w:rPr>
              <w:t>г. Симферополь, ул. Гайдара, 3а</w:t>
            </w:r>
          </w:p>
          <w:p w:rsidR="00890EBB" w:rsidRPr="00890EBB" w:rsidRDefault="00890EBB" w:rsidP="002B540E">
            <w:pPr>
              <w:keepNext/>
              <w:keepLines/>
              <w:widowControl/>
              <w:shd w:val="clear" w:color="auto" w:fill="FFFFFF"/>
              <w:autoSpaceDE/>
              <w:autoSpaceDN/>
              <w:adjustRightInd/>
              <w:contextualSpacing/>
              <w:rPr>
                <w:rFonts w:ascii="Times New Roman" w:eastAsia="Calibri" w:hAnsi="Times New Roman" w:cs="Times New Roman"/>
                <w:sz w:val="24"/>
                <w:szCs w:val="24"/>
                <w:lang w:eastAsia="zh-CN"/>
              </w:rPr>
            </w:pPr>
            <w:r w:rsidRPr="00890EBB">
              <w:rPr>
                <w:rFonts w:ascii="Times New Roman" w:eastAsia="Calibri" w:hAnsi="Times New Roman" w:cs="Times New Roman"/>
                <w:sz w:val="24"/>
                <w:szCs w:val="24"/>
                <w:lang w:eastAsia="zh-CN"/>
              </w:rPr>
              <w:t>тел. (3652) 53-41-87 Факс 51-61-49</w:t>
            </w:r>
          </w:p>
        </w:tc>
      </w:tr>
      <w:tr w:rsidR="00890EBB" w:rsidRPr="00890EBB" w:rsidTr="00890EBB">
        <w:tc>
          <w:tcPr>
            <w:tcW w:w="2455" w:type="pct"/>
            <w:shd w:val="clear" w:color="auto" w:fill="auto"/>
          </w:tcPr>
          <w:p w:rsidR="00890EBB" w:rsidRPr="00890EBB"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890EBB" w:rsidRPr="00890EBB" w:rsidRDefault="00890EBB" w:rsidP="002B540E">
            <w:pPr>
              <w:keepNext/>
              <w:keepLines/>
              <w:widowControl/>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890EBB">
              <w:rPr>
                <w:rFonts w:ascii="Times New Roman" w:hAnsi="Times New Roman" w:cs="Times New Roman"/>
                <w:b/>
                <w:sz w:val="24"/>
                <w:szCs w:val="24"/>
                <w:lang w:val="en-US" w:eastAsia="en-US"/>
              </w:rPr>
              <w:t>Банковские</w:t>
            </w:r>
            <w:proofErr w:type="spellEnd"/>
            <w:r w:rsidRPr="00890EBB">
              <w:rPr>
                <w:rFonts w:ascii="Times New Roman" w:hAnsi="Times New Roman" w:cs="Times New Roman"/>
                <w:b/>
                <w:sz w:val="24"/>
                <w:szCs w:val="24"/>
                <w:lang w:val="en-US" w:eastAsia="en-US"/>
              </w:rPr>
              <w:t xml:space="preserve"> </w:t>
            </w:r>
            <w:r w:rsidRPr="00890EBB">
              <w:rPr>
                <w:rFonts w:ascii="Times New Roman" w:hAnsi="Times New Roman" w:cs="Times New Roman"/>
                <w:b/>
                <w:sz w:val="24"/>
                <w:szCs w:val="24"/>
                <w:lang w:eastAsia="en-US"/>
              </w:rPr>
              <w:t xml:space="preserve"> </w:t>
            </w:r>
            <w:proofErr w:type="spellStart"/>
            <w:r w:rsidRPr="00890EBB">
              <w:rPr>
                <w:rFonts w:ascii="Times New Roman" w:hAnsi="Times New Roman" w:cs="Times New Roman"/>
                <w:b/>
                <w:sz w:val="24"/>
                <w:szCs w:val="24"/>
                <w:lang w:val="en-US" w:eastAsia="en-US"/>
              </w:rPr>
              <w:t>реквизиты</w:t>
            </w:r>
            <w:proofErr w:type="spellEnd"/>
            <w:r w:rsidRPr="00890EBB">
              <w:rPr>
                <w:rFonts w:ascii="Times New Roman" w:hAnsi="Times New Roman" w:cs="Times New Roman"/>
                <w:b/>
                <w:sz w:val="24"/>
                <w:szCs w:val="24"/>
                <w:lang w:val="en-US" w:eastAsia="en-US"/>
              </w:rPr>
              <w:t>:</w:t>
            </w:r>
          </w:p>
        </w:tc>
      </w:tr>
      <w:tr w:rsidR="00890EBB" w:rsidRPr="00890EBB" w:rsidTr="00890EBB">
        <w:tc>
          <w:tcPr>
            <w:tcW w:w="2455" w:type="pct"/>
            <w:shd w:val="clear" w:color="auto" w:fill="auto"/>
          </w:tcPr>
          <w:p w:rsidR="00890EBB" w:rsidRPr="00890EBB"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890EBB" w:rsidRPr="00890EBB" w:rsidRDefault="00890EBB" w:rsidP="002B540E">
            <w:pPr>
              <w:keepNext/>
              <w:keepLines/>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890EBB">
              <w:rPr>
                <w:rFonts w:ascii="Times New Roman" w:eastAsia="Calibri" w:hAnsi="Times New Roman" w:cs="Times New Roman"/>
                <w:sz w:val="24"/>
                <w:szCs w:val="24"/>
                <w:lang w:val="en-US" w:eastAsia="zh-CN"/>
              </w:rPr>
              <w:t>ИНН 9102028499</w:t>
            </w:r>
          </w:p>
        </w:tc>
      </w:tr>
      <w:tr w:rsidR="00890EBB" w:rsidRPr="00890EBB" w:rsidTr="00890EBB">
        <w:tc>
          <w:tcPr>
            <w:tcW w:w="2455" w:type="pct"/>
            <w:shd w:val="clear" w:color="auto" w:fill="auto"/>
          </w:tcPr>
          <w:p w:rsidR="00890EBB" w:rsidRPr="00890EBB"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890EBB" w:rsidRPr="00890EBB" w:rsidRDefault="00890EBB" w:rsidP="002B540E">
            <w:pPr>
              <w:keepNext/>
              <w:keepLines/>
              <w:widowControl/>
              <w:shd w:val="clear" w:color="auto" w:fill="FFFFFF"/>
              <w:autoSpaceDE/>
              <w:autoSpaceDN/>
              <w:adjustRightInd/>
              <w:contextualSpacing/>
              <w:rPr>
                <w:rFonts w:ascii="Times New Roman" w:eastAsia="Calibri" w:hAnsi="Times New Roman" w:cs="Times New Roman"/>
                <w:sz w:val="24"/>
                <w:szCs w:val="24"/>
                <w:lang w:eastAsia="zh-CN"/>
              </w:rPr>
            </w:pPr>
            <w:r w:rsidRPr="00890EBB">
              <w:rPr>
                <w:rFonts w:ascii="Times New Roman" w:eastAsia="Calibri" w:hAnsi="Times New Roman" w:cs="Times New Roman"/>
                <w:sz w:val="24"/>
                <w:szCs w:val="24"/>
                <w:lang w:val="en-US" w:eastAsia="zh-CN"/>
              </w:rPr>
              <w:t>КПП 9102</w:t>
            </w:r>
            <w:r w:rsidRPr="00890EBB">
              <w:rPr>
                <w:rFonts w:ascii="Times New Roman" w:eastAsia="Calibri" w:hAnsi="Times New Roman" w:cs="Times New Roman"/>
                <w:sz w:val="24"/>
                <w:szCs w:val="24"/>
                <w:lang w:eastAsia="zh-CN"/>
              </w:rPr>
              <w:t>50001</w:t>
            </w:r>
          </w:p>
        </w:tc>
      </w:tr>
      <w:tr w:rsidR="00890EBB" w:rsidRPr="00890EBB" w:rsidTr="00890EBB">
        <w:tc>
          <w:tcPr>
            <w:tcW w:w="2455" w:type="pct"/>
            <w:shd w:val="clear" w:color="auto" w:fill="auto"/>
          </w:tcPr>
          <w:p w:rsidR="00890EBB" w:rsidRPr="00890EBB"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890EBB" w:rsidRPr="00890EBB" w:rsidRDefault="00890EBB" w:rsidP="002B540E">
            <w:pPr>
              <w:keepNext/>
              <w:keepLines/>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890EBB">
              <w:rPr>
                <w:rFonts w:ascii="Times New Roman" w:eastAsia="Calibri" w:hAnsi="Times New Roman" w:cs="Times New Roman"/>
                <w:sz w:val="24"/>
                <w:szCs w:val="24"/>
                <w:lang w:val="en-US" w:eastAsia="zh-CN"/>
              </w:rPr>
              <w:t>ОГРН 1149102047962</w:t>
            </w:r>
          </w:p>
        </w:tc>
      </w:tr>
      <w:tr w:rsidR="00890EBB" w:rsidRPr="00890EBB" w:rsidTr="00890EBB">
        <w:tc>
          <w:tcPr>
            <w:tcW w:w="2455" w:type="pct"/>
            <w:shd w:val="clear" w:color="auto" w:fill="auto"/>
          </w:tcPr>
          <w:p w:rsidR="00890EBB" w:rsidRPr="00890EBB"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890EBB" w:rsidRPr="00890EBB" w:rsidRDefault="00890EBB" w:rsidP="002B540E">
            <w:pPr>
              <w:keepNext/>
              <w:keepLines/>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890EBB">
              <w:rPr>
                <w:rFonts w:ascii="Times New Roman" w:eastAsia="Calibri" w:hAnsi="Times New Roman" w:cs="Times New Roman"/>
                <w:sz w:val="24"/>
                <w:szCs w:val="24"/>
                <w:lang w:eastAsia="zh-CN"/>
              </w:rPr>
              <w:t>ОКПО 00477038</w:t>
            </w:r>
          </w:p>
        </w:tc>
      </w:tr>
      <w:tr w:rsidR="00890EBB" w:rsidRPr="00890EBB" w:rsidTr="00890EBB">
        <w:tc>
          <w:tcPr>
            <w:tcW w:w="2455" w:type="pct"/>
            <w:shd w:val="clear" w:color="auto" w:fill="auto"/>
          </w:tcPr>
          <w:p w:rsidR="00890EBB" w:rsidRPr="00890EBB"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890EBB" w:rsidRPr="00890EBB" w:rsidRDefault="00890EBB" w:rsidP="002B540E">
            <w:pPr>
              <w:keepNext/>
              <w:keepLines/>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890EBB">
              <w:rPr>
                <w:rFonts w:ascii="Times New Roman" w:eastAsia="Calibri" w:hAnsi="Times New Roman" w:cs="Times New Roman"/>
                <w:b/>
                <w:bCs/>
                <w:sz w:val="24"/>
                <w:szCs w:val="24"/>
                <w:lang w:eastAsia="zh-CN"/>
              </w:rPr>
              <w:t>Отд. РНКБ Банк (ПАО), Симферополь</w:t>
            </w:r>
          </w:p>
        </w:tc>
      </w:tr>
      <w:tr w:rsidR="00890EBB" w:rsidRPr="00890EBB" w:rsidTr="00890EBB">
        <w:tc>
          <w:tcPr>
            <w:tcW w:w="2455" w:type="pct"/>
            <w:shd w:val="clear" w:color="auto" w:fill="auto"/>
          </w:tcPr>
          <w:p w:rsidR="00890EBB" w:rsidRPr="00890EBB"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890EBB" w:rsidRPr="00890EBB" w:rsidRDefault="00890EBB" w:rsidP="002B540E">
            <w:pPr>
              <w:keepNext/>
              <w:keepLines/>
              <w:widowControl/>
              <w:shd w:val="clear" w:color="auto" w:fill="FFFFFF"/>
              <w:autoSpaceDE/>
              <w:autoSpaceDN/>
              <w:adjustRightInd/>
              <w:contextualSpacing/>
              <w:rPr>
                <w:rFonts w:ascii="Times New Roman" w:eastAsia="Calibri" w:hAnsi="Times New Roman" w:cs="Times New Roman"/>
                <w:sz w:val="24"/>
                <w:szCs w:val="24"/>
                <w:lang w:eastAsia="zh-CN"/>
              </w:rPr>
            </w:pPr>
            <w:r w:rsidRPr="00890EBB">
              <w:rPr>
                <w:rFonts w:ascii="Times New Roman" w:eastAsia="Calibri" w:hAnsi="Times New Roman" w:cs="Times New Roman"/>
                <w:sz w:val="24"/>
                <w:szCs w:val="24"/>
                <w:lang w:eastAsia="zh-CN"/>
              </w:rPr>
              <w:t>ИНН 7701105460 (банка)</w:t>
            </w:r>
          </w:p>
        </w:tc>
      </w:tr>
      <w:tr w:rsidR="00890EBB" w:rsidRPr="00890EBB" w:rsidTr="00890EBB">
        <w:tc>
          <w:tcPr>
            <w:tcW w:w="2455" w:type="pct"/>
            <w:shd w:val="clear" w:color="auto" w:fill="auto"/>
          </w:tcPr>
          <w:p w:rsidR="00890EBB" w:rsidRPr="00890EBB"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890EBB" w:rsidRPr="00890EBB" w:rsidRDefault="00890EBB" w:rsidP="002B540E">
            <w:pPr>
              <w:keepNext/>
              <w:keepLines/>
              <w:widowControl/>
              <w:shd w:val="clear" w:color="auto" w:fill="FFFFFF"/>
              <w:autoSpaceDE/>
              <w:autoSpaceDN/>
              <w:adjustRightInd/>
              <w:contextualSpacing/>
              <w:rPr>
                <w:rFonts w:ascii="Times New Roman" w:eastAsia="Calibri" w:hAnsi="Times New Roman" w:cs="Times New Roman"/>
                <w:sz w:val="24"/>
                <w:szCs w:val="24"/>
                <w:lang w:eastAsia="zh-CN"/>
              </w:rPr>
            </w:pPr>
            <w:r w:rsidRPr="00890EBB">
              <w:rPr>
                <w:rFonts w:ascii="Times New Roman" w:eastAsia="Calibri" w:hAnsi="Times New Roman" w:cs="Times New Roman"/>
                <w:sz w:val="24"/>
                <w:szCs w:val="24"/>
                <w:lang w:eastAsia="zh-CN"/>
              </w:rPr>
              <w:t>БИК 043510607</w:t>
            </w:r>
          </w:p>
        </w:tc>
      </w:tr>
      <w:tr w:rsidR="00890EBB" w:rsidRPr="00890EBB" w:rsidTr="00890EBB">
        <w:tc>
          <w:tcPr>
            <w:tcW w:w="2455" w:type="pct"/>
            <w:shd w:val="clear" w:color="auto" w:fill="auto"/>
          </w:tcPr>
          <w:p w:rsidR="00890EBB" w:rsidRPr="00890EBB"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890EBB" w:rsidRPr="00890EBB" w:rsidRDefault="00890EBB" w:rsidP="002B540E">
            <w:pPr>
              <w:keepNext/>
              <w:keepLines/>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890EBB">
              <w:rPr>
                <w:rFonts w:ascii="Times New Roman" w:eastAsia="Calibri" w:hAnsi="Times New Roman" w:cs="Times New Roman"/>
                <w:sz w:val="24"/>
                <w:szCs w:val="24"/>
                <w:lang w:eastAsia="zh-CN"/>
              </w:rPr>
              <w:t>Кор.сч</w:t>
            </w:r>
            <w:proofErr w:type="spellEnd"/>
            <w:r w:rsidRPr="00890EBB">
              <w:rPr>
                <w:rFonts w:ascii="Times New Roman" w:eastAsia="Calibri" w:hAnsi="Times New Roman" w:cs="Times New Roman"/>
                <w:sz w:val="24"/>
                <w:szCs w:val="24"/>
                <w:lang w:eastAsia="zh-CN"/>
              </w:rPr>
              <w:t>.№ 30101810335100000607</w:t>
            </w:r>
          </w:p>
        </w:tc>
      </w:tr>
      <w:tr w:rsidR="00890EBB" w:rsidRPr="00890EBB" w:rsidTr="00890EBB">
        <w:tc>
          <w:tcPr>
            <w:tcW w:w="2455" w:type="pct"/>
            <w:shd w:val="clear" w:color="auto" w:fill="auto"/>
          </w:tcPr>
          <w:p w:rsidR="00890EBB" w:rsidRPr="00890EBB"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890EBB" w:rsidRPr="00890EBB" w:rsidRDefault="00890EBB" w:rsidP="002B540E">
            <w:pPr>
              <w:keepNext/>
              <w:keepLines/>
              <w:widowControl/>
              <w:autoSpaceDE/>
              <w:autoSpaceDN/>
              <w:adjustRightInd/>
              <w:contextualSpacing/>
              <w:rPr>
                <w:rFonts w:ascii="Times New Roman" w:hAnsi="Times New Roman" w:cs="Times New Roman"/>
                <w:sz w:val="24"/>
                <w:szCs w:val="24"/>
                <w:lang w:eastAsia="en-US"/>
              </w:rPr>
            </w:pPr>
            <w:proofErr w:type="gramStart"/>
            <w:r w:rsidRPr="00890EBB">
              <w:rPr>
                <w:rFonts w:ascii="Times New Roman" w:eastAsia="Calibri" w:hAnsi="Times New Roman" w:cs="Times New Roman"/>
                <w:sz w:val="24"/>
                <w:szCs w:val="24"/>
                <w:lang w:eastAsia="zh-CN"/>
              </w:rPr>
              <w:t>р</w:t>
            </w:r>
            <w:proofErr w:type="gramEnd"/>
            <w:r w:rsidRPr="00890EBB">
              <w:rPr>
                <w:rFonts w:ascii="Times New Roman" w:eastAsia="Calibri" w:hAnsi="Times New Roman" w:cs="Times New Roman"/>
                <w:sz w:val="24"/>
                <w:szCs w:val="24"/>
                <w:lang w:eastAsia="zh-CN"/>
              </w:rPr>
              <w:t>/с № 40602810140480000012-консолидиров.</w:t>
            </w:r>
          </w:p>
        </w:tc>
      </w:tr>
    </w:tbl>
    <w:p w:rsidR="00890EBB" w:rsidRPr="00890EBB" w:rsidRDefault="00890EBB" w:rsidP="002B540E">
      <w:pPr>
        <w:keepNext/>
        <w:keepLines/>
        <w:widowControl/>
        <w:autoSpaceDE/>
        <w:autoSpaceDN/>
        <w:adjustRightInd/>
        <w:ind w:left="720"/>
        <w:contextualSpacing/>
        <w:jc w:val="center"/>
        <w:outlineLvl w:val="0"/>
        <w:rPr>
          <w:rFonts w:ascii="Times New Roman" w:hAnsi="Times New Roman" w:cs="Times New Roman"/>
          <w:sz w:val="24"/>
          <w:szCs w:val="24"/>
          <w:lang w:eastAsia="en-US"/>
        </w:rPr>
      </w:pPr>
      <w:r w:rsidRPr="00890EBB">
        <w:rPr>
          <w:rFonts w:ascii="Times New Roman" w:hAnsi="Times New Roman" w:cs="Times New Roman"/>
          <w:sz w:val="24"/>
          <w:szCs w:val="24"/>
          <w:lang w:val="uk-UA" w:eastAsia="en-US"/>
        </w:rPr>
        <w:t xml:space="preserve">                            </w:t>
      </w:r>
      <w:proofErr w:type="spellStart"/>
      <w:r w:rsidRPr="00890EBB">
        <w:rPr>
          <w:rFonts w:ascii="Times New Roman" w:hAnsi="Times New Roman" w:cs="Times New Roman"/>
          <w:sz w:val="24"/>
          <w:szCs w:val="24"/>
          <w:lang w:val="uk-UA" w:eastAsia="en-US"/>
        </w:rPr>
        <w:t>Генеральный</w:t>
      </w:r>
      <w:proofErr w:type="spellEnd"/>
      <w:r w:rsidRPr="00890EBB">
        <w:rPr>
          <w:rFonts w:ascii="Times New Roman" w:hAnsi="Times New Roman" w:cs="Times New Roman"/>
          <w:sz w:val="24"/>
          <w:szCs w:val="24"/>
          <w:lang w:val="uk-UA" w:eastAsia="en-US"/>
        </w:rPr>
        <w:t xml:space="preserve"> д</w:t>
      </w:r>
      <w:proofErr w:type="spellStart"/>
      <w:r w:rsidRPr="00890EBB">
        <w:rPr>
          <w:rFonts w:ascii="Times New Roman" w:hAnsi="Times New Roman" w:cs="Times New Roman"/>
          <w:sz w:val="24"/>
          <w:szCs w:val="24"/>
          <w:lang w:eastAsia="en-US"/>
        </w:rPr>
        <w:t>иректор</w:t>
      </w:r>
      <w:proofErr w:type="spellEnd"/>
    </w:p>
    <w:p w:rsidR="00890EBB" w:rsidRPr="00890EBB" w:rsidRDefault="00890EBB" w:rsidP="002B540E">
      <w:pPr>
        <w:keepNext/>
        <w:keepLines/>
        <w:widowControl/>
        <w:autoSpaceDE/>
        <w:autoSpaceDN/>
        <w:adjustRightInd/>
        <w:contextualSpacing/>
        <w:rPr>
          <w:rFonts w:ascii="Times New Roman" w:hAnsi="Times New Roman" w:cs="Times New Roman"/>
          <w:sz w:val="24"/>
          <w:szCs w:val="24"/>
          <w:lang w:eastAsia="en-US"/>
        </w:rPr>
      </w:pPr>
      <w:r w:rsidRPr="00890EBB">
        <w:rPr>
          <w:rFonts w:ascii="Times New Roman" w:hAnsi="Times New Roman" w:cs="Times New Roman"/>
          <w:sz w:val="24"/>
          <w:szCs w:val="24"/>
          <w:lang w:eastAsia="en-US"/>
        </w:rPr>
        <w:t xml:space="preserve">                  ____________ / _____________/                   ____________  /В.В. </w:t>
      </w:r>
      <w:proofErr w:type="spellStart"/>
      <w:r w:rsidRPr="00890EBB">
        <w:rPr>
          <w:rFonts w:ascii="Times New Roman" w:hAnsi="Times New Roman" w:cs="Times New Roman"/>
          <w:sz w:val="24"/>
          <w:szCs w:val="24"/>
          <w:lang w:eastAsia="en-US"/>
        </w:rPr>
        <w:t>Дойчев</w:t>
      </w:r>
      <w:proofErr w:type="spellEnd"/>
      <w:r w:rsidRPr="00890EBB">
        <w:rPr>
          <w:rFonts w:ascii="Times New Roman" w:hAnsi="Times New Roman" w:cs="Times New Roman"/>
          <w:sz w:val="24"/>
          <w:szCs w:val="24"/>
          <w:lang w:eastAsia="en-US"/>
        </w:rPr>
        <w:t xml:space="preserve"> /</w:t>
      </w:r>
    </w:p>
    <w:p w:rsidR="00890EBB" w:rsidRPr="00890EBB" w:rsidRDefault="00890EBB" w:rsidP="002B540E">
      <w:pPr>
        <w:keepNext/>
        <w:keepLines/>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890EBB">
        <w:rPr>
          <w:rFonts w:ascii="Times New Roman" w:hAnsi="Times New Roman" w:cs="Times New Roman"/>
          <w:sz w:val="24"/>
          <w:szCs w:val="24"/>
          <w:lang w:eastAsia="en-US"/>
        </w:rPr>
        <w:br w:type="page"/>
      </w:r>
      <w:r w:rsidRPr="00890EBB">
        <w:rPr>
          <w:rFonts w:ascii="Times New Roman" w:hAnsi="Times New Roman" w:cs="Times New Roman"/>
          <w:sz w:val="24"/>
          <w:szCs w:val="24"/>
          <w:lang w:eastAsia="en-US"/>
        </w:rPr>
        <w:lastRenderedPageBreak/>
        <w:t xml:space="preserve">Приложение № 1 </w:t>
      </w:r>
    </w:p>
    <w:p w:rsidR="00890EBB" w:rsidRPr="00890EBB" w:rsidRDefault="00890EBB" w:rsidP="002B540E">
      <w:pPr>
        <w:keepNext/>
        <w:keepLines/>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890EBB">
        <w:rPr>
          <w:rFonts w:ascii="Times New Roman" w:hAnsi="Times New Roman" w:cs="Times New Roman"/>
          <w:sz w:val="24"/>
          <w:szCs w:val="24"/>
          <w:lang w:eastAsia="en-US"/>
        </w:rPr>
        <w:t>к Договору №____</w:t>
      </w:r>
    </w:p>
    <w:p w:rsidR="00890EBB" w:rsidRPr="00890EBB" w:rsidRDefault="00890EBB" w:rsidP="002B540E">
      <w:pPr>
        <w:keepNext/>
        <w:keepLines/>
        <w:widowControl/>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890EBB">
        <w:rPr>
          <w:rFonts w:ascii="Times New Roman" w:hAnsi="Times New Roman" w:cs="Times New Roman"/>
          <w:sz w:val="24"/>
          <w:szCs w:val="24"/>
          <w:lang w:eastAsia="en-US"/>
        </w:rPr>
        <w:t xml:space="preserve">от «__»_________2018 г. </w:t>
      </w:r>
    </w:p>
    <w:p w:rsidR="00890EBB" w:rsidRPr="00890EBB" w:rsidRDefault="00890EBB" w:rsidP="002B540E">
      <w:pPr>
        <w:keepNext/>
        <w:keepLines/>
        <w:widowControl/>
        <w:autoSpaceDE/>
        <w:autoSpaceDN/>
        <w:adjustRightInd/>
        <w:contextualSpacing/>
        <w:jc w:val="center"/>
        <w:rPr>
          <w:rFonts w:ascii="Times New Roman" w:eastAsia="Calibri" w:hAnsi="Times New Roman" w:cs="Times New Roman"/>
          <w:b/>
          <w:sz w:val="24"/>
          <w:szCs w:val="24"/>
        </w:rPr>
      </w:pPr>
    </w:p>
    <w:p w:rsidR="00890EBB" w:rsidRDefault="00890EBB" w:rsidP="002B540E">
      <w:pPr>
        <w:keepNext/>
        <w:keepLines/>
        <w:widowControl/>
        <w:autoSpaceDE/>
        <w:autoSpaceDN/>
        <w:adjustRightInd/>
        <w:contextualSpacing/>
        <w:jc w:val="center"/>
        <w:outlineLvl w:val="0"/>
        <w:rPr>
          <w:rFonts w:ascii="Times New Roman" w:eastAsia="Calibri" w:hAnsi="Times New Roman" w:cs="Times New Roman"/>
          <w:b/>
          <w:sz w:val="24"/>
          <w:szCs w:val="24"/>
        </w:rPr>
      </w:pPr>
      <w:r w:rsidRPr="00890EBB">
        <w:rPr>
          <w:rFonts w:ascii="Times New Roman" w:eastAsia="Calibri" w:hAnsi="Times New Roman" w:cs="Times New Roman"/>
          <w:b/>
          <w:sz w:val="24"/>
          <w:szCs w:val="24"/>
        </w:rPr>
        <w:t>СПЕЦИФИКАЦИЯ № ____  от «___»______2018 г.</w:t>
      </w:r>
    </w:p>
    <w:p w:rsidR="00626F7A" w:rsidRPr="00890EBB" w:rsidRDefault="00626F7A" w:rsidP="002B540E">
      <w:pPr>
        <w:keepNext/>
        <w:keepLines/>
        <w:widowControl/>
        <w:autoSpaceDE/>
        <w:autoSpaceDN/>
        <w:adjustRightInd/>
        <w:contextualSpacing/>
        <w:jc w:val="center"/>
        <w:outlineLvl w:val="0"/>
        <w:rPr>
          <w:rFonts w:ascii="Times New Roman" w:eastAsia="Calibri" w:hAnsi="Times New Roman" w:cs="Times New Roman"/>
          <w:b/>
          <w:sz w:val="24"/>
          <w:szCs w:val="24"/>
        </w:rPr>
      </w:pPr>
    </w:p>
    <w:p w:rsidR="00890EBB" w:rsidRDefault="00890EBB" w:rsidP="002B540E">
      <w:pPr>
        <w:keepNext/>
        <w:keepLines/>
        <w:widowControl/>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Государственное унитарное предприятие Республики Крым </w:t>
      </w:r>
      <w:r w:rsidRPr="00890EBB">
        <w:rPr>
          <w:rFonts w:ascii="Times New Roman" w:hAnsi="Times New Roman" w:cs="Times New Roman"/>
          <w:spacing w:val="-2"/>
          <w:sz w:val="24"/>
          <w:szCs w:val="24"/>
        </w:rPr>
        <w:t>«</w:t>
      </w:r>
      <w:proofErr w:type="spellStart"/>
      <w:r w:rsidRPr="00890EBB">
        <w:rPr>
          <w:rFonts w:ascii="Times New Roman" w:hAnsi="Times New Roman" w:cs="Times New Roman"/>
          <w:spacing w:val="-2"/>
          <w:sz w:val="24"/>
          <w:szCs w:val="24"/>
        </w:rPr>
        <w:t>Крымтеплокоммунэнерго</w:t>
      </w:r>
      <w:proofErr w:type="spellEnd"/>
      <w:r w:rsidRPr="00890EBB">
        <w:rPr>
          <w:rFonts w:ascii="Times New Roman" w:hAnsi="Times New Roman" w:cs="Times New Roman"/>
          <w:spacing w:val="-2"/>
          <w:sz w:val="24"/>
          <w:szCs w:val="24"/>
        </w:rPr>
        <w:t>»,</w:t>
      </w:r>
      <w:r w:rsidRPr="00890EBB">
        <w:rPr>
          <w:rFonts w:ascii="Times New Roman" w:hAnsi="Times New Roman" w:cs="Times New Roman"/>
          <w:sz w:val="24"/>
          <w:szCs w:val="24"/>
        </w:rPr>
        <w:t xml:space="preserve"> </w:t>
      </w:r>
      <w:r w:rsidRPr="00890EBB">
        <w:rPr>
          <w:rFonts w:ascii="Times New Roman" w:hAnsi="Times New Roman" w:cs="Times New Roman"/>
          <w:spacing w:val="-2"/>
          <w:sz w:val="24"/>
          <w:szCs w:val="24"/>
        </w:rPr>
        <w:t xml:space="preserve">именуемое </w:t>
      </w:r>
      <w:r w:rsidRPr="00890EBB">
        <w:rPr>
          <w:rFonts w:ascii="Times New Roman" w:hAnsi="Times New Roman" w:cs="Times New Roman"/>
          <w:sz w:val="24"/>
          <w:szCs w:val="24"/>
        </w:rPr>
        <w:t xml:space="preserve">в </w:t>
      </w:r>
      <w:r w:rsidRPr="00890EBB">
        <w:rPr>
          <w:rFonts w:ascii="Times New Roman" w:hAnsi="Times New Roman" w:cs="Times New Roman"/>
          <w:spacing w:val="-2"/>
          <w:sz w:val="24"/>
          <w:szCs w:val="24"/>
        </w:rPr>
        <w:t xml:space="preserve">дальнейшем </w:t>
      </w:r>
      <w:r w:rsidRPr="00890EBB">
        <w:rPr>
          <w:rFonts w:ascii="Times New Roman" w:hAnsi="Times New Roman" w:cs="Times New Roman"/>
          <w:spacing w:val="-3"/>
          <w:sz w:val="24"/>
          <w:szCs w:val="24"/>
        </w:rPr>
        <w:t xml:space="preserve">Заказчик, </w:t>
      </w:r>
      <w:r w:rsidRPr="00890EBB">
        <w:rPr>
          <w:rFonts w:ascii="Times New Roman" w:hAnsi="Times New Roman" w:cs="Times New Roman"/>
          <w:sz w:val="24"/>
          <w:szCs w:val="24"/>
        </w:rPr>
        <w:t xml:space="preserve">в </w:t>
      </w:r>
      <w:r w:rsidRPr="00890EBB">
        <w:rPr>
          <w:rFonts w:ascii="Times New Roman" w:hAnsi="Times New Roman" w:cs="Times New Roman"/>
          <w:spacing w:val="-3"/>
          <w:sz w:val="24"/>
          <w:szCs w:val="24"/>
        </w:rPr>
        <w:t xml:space="preserve">лице генерального </w:t>
      </w:r>
      <w:r w:rsidRPr="00890EBB">
        <w:rPr>
          <w:rFonts w:ascii="Times New Roman" w:hAnsi="Times New Roman" w:cs="Times New Roman"/>
          <w:sz w:val="24"/>
          <w:szCs w:val="24"/>
        </w:rPr>
        <w:t xml:space="preserve">директора </w:t>
      </w:r>
      <w:proofErr w:type="spellStart"/>
      <w:r w:rsidRPr="00890EBB">
        <w:rPr>
          <w:rFonts w:ascii="Times New Roman" w:hAnsi="Times New Roman" w:cs="Times New Roman"/>
          <w:sz w:val="24"/>
          <w:szCs w:val="24"/>
        </w:rPr>
        <w:t>Дойчева</w:t>
      </w:r>
      <w:proofErr w:type="spellEnd"/>
      <w:r w:rsidRPr="00890EBB">
        <w:rPr>
          <w:rFonts w:ascii="Times New Roman" w:hAnsi="Times New Roman" w:cs="Times New Roman"/>
          <w:sz w:val="24"/>
          <w:szCs w:val="24"/>
        </w:rPr>
        <w:t xml:space="preserve"> В.В., действующего на основании Устава с одной стороны, и </w:t>
      </w:r>
      <w:r w:rsidRPr="00890EBB">
        <w:rPr>
          <w:rFonts w:ascii="Times New Roman" w:hAnsi="Times New Roman" w:cs="Times New Roman"/>
          <w:sz w:val="24"/>
          <w:szCs w:val="24"/>
          <w:lang w:val="uk-UA"/>
        </w:rPr>
        <w:t>____________________________________</w:t>
      </w:r>
      <w:r w:rsidRPr="00890EBB">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890EBB" w:rsidRPr="00890EBB" w:rsidRDefault="00890EBB" w:rsidP="002B540E">
      <w:pPr>
        <w:keepNext/>
        <w:keepLines/>
        <w:widowControl/>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890EBB">
        <w:rPr>
          <w:rFonts w:ascii="Times New Roman" w:eastAsia="Calibri" w:hAnsi="Times New Roman" w:cs="Times New Roman"/>
          <w:sz w:val="24"/>
          <w:szCs w:val="24"/>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1518"/>
        <w:gridCol w:w="1723"/>
        <w:gridCol w:w="985"/>
        <w:gridCol w:w="633"/>
        <w:gridCol w:w="701"/>
        <w:gridCol w:w="1229"/>
        <w:gridCol w:w="859"/>
        <w:gridCol w:w="816"/>
        <w:gridCol w:w="1177"/>
      </w:tblGrid>
      <w:tr w:rsidR="00890EBB" w:rsidRPr="00890EBB" w:rsidTr="00890EBB">
        <w:trPr>
          <w:trHeight w:val="2082"/>
        </w:trPr>
        <w:tc>
          <w:tcPr>
            <w:tcW w:w="237" w:type="pct"/>
            <w:vAlign w:val="center"/>
          </w:tcPr>
          <w:p w:rsidR="00890EBB" w:rsidRPr="00890EBB" w:rsidRDefault="00890EBB" w:rsidP="002B540E">
            <w:pPr>
              <w:keepNext/>
              <w:keepLines/>
              <w:widowControl/>
              <w:autoSpaceDE/>
              <w:autoSpaceDN/>
              <w:adjustRightInd/>
              <w:contextualSpacing/>
              <w:jc w:val="center"/>
              <w:rPr>
                <w:rFonts w:ascii="Times New Roman" w:eastAsia="Calibri" w:hAnsi="Times New Roman" w:cs="Times New Roman"/>
                <w:sz w:val="24"/>
                <w:szCs w:val="24"/>
                <w:lang w:eastAsia="en-US"/>
              </w:rPr>
            </w:pPr>
            <w:r w:rsidRPr="00890EBB">
              <w:rPr>
                <w:rFonts w:ascii="Times New Roman" w:eastAsia="Calibri" w:hAnsi="Times New Roman" w:cs="Times New Roman"/>
                <w:sz w:val="24"/>
                <w:szCs w:val="24"/>
                <w:lang w:eastAsia="en-US"/>
              </w:rPr>
              <w:t xml:space="preserve">№ </w:t>
            </w:r>
            <w:proofErr w:type="gramStart"/>
            <w:r w:rsidRPr="00890EBB">
              <w:rPr>
                <w:rFonts w:ascii="Times New Roman" w:eastAsia="Calibri" w:hAnsi="Times New Roman" w:cs="Times New Roman"/>
                <w:sz w:val="24"/>
                <w:szCs w:val="24"/>
                <w:lang w:eastAsia="en-US"/>
              </w:rPr>
              <w:t>п</w:t>
            </w:r>
            <w:proofErr w:type="gramEnd"/>
            <w:r w:rsidRPr="00890EBB">
              <w:rPr>
                <w:rFonts w:ascii="Times New Roman" w:eastAsia="Calibri" w:hAnsi="Times New Roman" w:cs="Times New Roman"/>
                <w:sz w:val="24"/>
                <w:szCs w:val="24"/>
                <w:lang w:eastAsia="en-US"/>
              </w:rPr>
              <w:t>/п</w:t>
            </w:r>
          </w:p>
        </w:tc>
        <w:tc>
          <w:tcPr>
            <w:tcW w:w="749" w:type="pct"/>
            <w:vAlign w:val="center"/>
          </w:tcPr>
          <w:p w:rsidR="00890EBB" w:rsidRPr="00890EBB" w:rsidRDefault="00890EBB" w:rsidP="002B540E">
            <w:pPr>
              <w:keepNext/>
              <w:keepLines/>
              <w:widowControl/>
              <w:autoSpaceDE/>
              <w:autoSpaceDN/>
              <w:adjustRightInd/>
              <w:contextualSpacing/>
              <w:jc w:val="center"/>
              <w:rPr>
                <w:rFonts w:ascii="Times New Roman" w:eastAsia="Calibri" w:hAnsi="Times New Roman" w:cs="Times New Roman"/>
                <w:sz w:val="24"/>
                <w:szCs w:val="24"/>
                <w:lang w:eastAsia="en-US"/>
              </w:rPr>
            </w:pPr>
            <w:r w:rsidRPr="00890EBB">
              <w:rPr>
                <w:rFonts w:ascii="Times New Roman" w:eastAsia="Calibri" w:hAnsi="Times New Roman" w:cs="Times New Roman"/>
                <w:sz w:val="24"/>
                <w:szCs w:val="24"/>
                <w:lang w:eastAsia="en-US"/>
              </w:rPr>
              <w:t>Наименование</w:t>
            </w:r>
          </w:p>
        </w:tc>
        <w:tc>
          <w:tcPr>
            <w:tcW w:w="983" w:type="pct"/>
            <w:vAlign w:val="center"/>
          </w:tcPr>
          <w:p w:rsidR="00890EBB" w:rsidRPr="00890EBB" w:rsidRDefault="00890EBB" w:rsidP="002B540E">
            <w:pPr>
              <w:keepNext/>
              <w:keepLines/>
              <w:widowControl/>
              <w:autoSpaceDE/>
              <w:autoSpaceDN/>
              <w:adjustRightInd/>
              <w:contextualSpacing/>
              <w:jc w:val="center"/>
              <w:rPr>
                <w:rFonts w:ascii="Times New Roman" w:eastAsia="Calibri" w:hAnsi="Times New Roman" w:cs="Times New Roman"/>
                <w:sz w:val="24"/>
                <w:szCs w:val="24"/>
                <w:lang w:eastAsia="en-US"/>
              </w:rPr>
            </w:pPr>
            <w:r w:rsidRPr="00890EBB">
              <w:rPr>
                <w:rFonts w:ascii="Times New Roman" w:eastAsia="Calibri" w:hAnsi="Times New Roman" w:cs="Times New Roman"/>
                <w:sz w:val="24"/>
                <w:szCs w:val="24"/>
                <w:lang w:eastAsia="en-US"/>
              </w:rPr>
              <w:t>Описание и технические характеристики*</w:t>
            </w:r>
          </w:p>
          <w:p w:rsidR="00890EBB" w:rsidRPr="00890EBB" w:rsidRDefault="00890EBB" w:rsidP="002B540E">
            <w:pPr>
              <w:keepNext/>
              <w:keepLines/>
              <w:widowControl/>
              <w:autoSpaceDE/>
              <w:autoSpaceDN/>
              <w:adjustRightInd/>
              <w:contextualSpacing/>
              <w:jc w:val="center"/>
              <w:rPr>
                <w:rFonts w:ascii="Times New Roman" w:eastAsia="Calibri" w:hAnsi="Times New Roman" w:cs="Times New Roman"/>
                <w:sz w:val="24"/>
                <w:szCs w:val="24"/>
                <w:lang w:eastAsia="en-US"/>
              </w:rPr>
            </w:pPr>
          </w:p>
        </w:tc>
        <w:tc>
          <w:tcPr>
            <w:tcW w:w="375" w:type="pct"/>
            <w:vAlign w:val="center"/>
          </w:tcPr>
          <w:p w:rsidR="00890EBB" w:rsidRPr="00890EBB" w:rsidRDefault="00890EBB" w:rsidP="002B540E">
            <w:pPr>
              <w:keepNext/>
              <w:keepLines/>
              <w:widowControl/>
              <w:contextualSpacing/>
              <w:jc w:val="center"/>
              <w:rPr>
                <w:rFonts w:ascii="Times New Roman" w:eastAsia="Calibri" w:hAnsi="Times New Roman" w:cs="Times New Roman"/>
                <w:sz w:val="24"/>
                <w:szCs w:val="24"/>
                <w:lang w:eastAsia="en-US"/>
              </w:rPr>
            </w:pPr>
            <w:r w:rsidRPr="00890EBB">
              <w:rPr>
                <w:rFonts w:ascii="Times New Roman" w:eastAsia="Calibri" w:hAnsi="Times New Roman" w:cs="Times New Roman"/>
                <w:sz w:val="24"/>
                <w:szCs w:val="24"/>
                <w:lang w:eastAsia="en-US"/>
              </w:rPr>
              <w:t xml:space="preserve">Ед. </w:t>
            </w:r>
            <w:proofErr w:type="spellStart"/>
            <w:r w:rsidRPr="00890EBB">
              <w:rPr>
                <w:rFonts w:ascii="Times New Roman" w:eastAsia="Calibri" w:hAnsi="Times New Roman" w:cs="Times New Roman"/>
                <w:sz w:val="24"/>
                <w:szCs w:val="24"/>
                <w:lang w:eastAsia="en-US"/>
              </w:rPr>
              <w:t>измер</w:t>
            </w:r>
            <w:proofErr w:type="spellEnd"/>
            <w:r w:rsidRPr="00890EBB">
              <w:rPr>
                <w:rFonts w:ascii="Times New Roman" w:eastAsia="Calibri" w:hAnsi="Times New Roman" w:cs="Times New Roman"/>
                <w:sz w:val="24"/>
                <w:szCs w:val="24"/>
                <w:lang w:eastAsia="en-US"/>
              </w:rPr>
              <w:t>.</w:t>
            </w:r>
          </w:p>
          <w:p w:rsidR="00890EBB" w:rsidRPr="00890EBB" w:rsidRDefault="00890EBB" w:rsidP="002B540E">
            <w:pPr>
              <w:keepNext/>
              <w:keepLines/>
              <w:widowControl/>
              <w:contextualSpacing/>
              <w:jc w:val="center"/>
              <w:rPr>
                <w:rFonts w:ascii="Times New Roman" w:eastAsia="Calibri" w:hAnsi="Times New Roman" w:cs="Times New Roman"/>
                <w:sz w:val="24"/>
                <w:szCs w:val="24"/>
                <w:lang w:eastAsia="en-US"/>
              </w:rPr>
            </w:pPr>
          </w:p>
        </w:tc>
        <w:tc>
          <w:tcPr>
            <w:tcW w:w="301" w:type="pct"/>
            <w:vAlign w:val="center"/>
          </w:tcPr>
          <w:p w:rsidR="00890EBB" w:rsidRPr="00890EBB" w:rsidRDefault="00890EBB" w:rsidP="002B540E">
            <w:pPr>
              <w:keepNext/>
              <w:keepLines/>
              <w:widowControl/>
              <w:autoSpaceDE/>
              <w:autoSpaceDN/>
              <w:adjustRightInd/>
              <w:contextualSpacing/>
              <w:jc w:val="center"/>
              <w:rPr>
                <w:rFonts w:ascii="Times New Roman" w:eastAsia="Calibri" w:hAnsi="Times New Roman" w:cs="Times New Roman"/>
                <w:sz w:val="24"/>
                <w:szCs w:val="24"/>
                <w:lang w:eastAsia="en-US"/>
              </w:rPr>
            </w:pPr>
            <w:r w:rsidRPr="00890EBB">
              <w:rPr>
                <w:rFonts w:ascii="Times New Roman" w:eastAsia="Calibri" w:hAnsi="Times New Roman" w:cs="Times New Roman"/>
                <w:sz w:val="24"/>
                <w:szCs w:val="24"/>
                <w:lang w:eastAsia="en-US"/>
              </w:rPr>
              <w:t>Кол-во</w:t>
            </w:r>
          </w:p>
        </w:tc>
        <w:tc>
          <w:tcPr>
            <w:tcW w:w="435" w:type="pct"/>
            <w:vAlign w:val="center"/>
          </w:tcPr>
          <w:p w:rsidR="00890EBB" w:rsidRPr="00890EBB" w:rsidRDefault="00890EBB" w:rsidP="002B540E">
            <w:pPr>
              <w:keepNext/>
              <w:keepLines/>
              <w:widowControl/>
              <w:autoSpaceDE/>
              <w:autoSpaceDN/>
              <w:adjustRightInd/>
              <w:contextualSpacing/>
              <w:jc w:val="center"/>
              <w:rPr>
                <w:rFonts w:ascii="Times New Roman" w:eastAsia="Calibri" w:hAnsi="Times New Roman" w:cs="Times New Roman"/>
                <w:sz w:val="24"/>
                <w:szCs w:val="24"/>
                <w:lang w:eastAsia="en-US"/>
              </w:rPr>
            </w:pPr>
            <w:r w:rsidRPr="00890EBB">
              <w:rPr>
                <w:rFonts w:ascii="Times New Roman" w:eastAsia="Calibri" w:hAnsi="Times New Roman" w:cs="Times New Roman"/>
                <w:sz w:val="24"/>
                <w:szCs w:val="24"/>
                <w:lang w:eastAsia="en-US"/>
              </w:rPr>
              <w:t>Цена за ед. без НДС, руб.</w:t>
            </w:r>
          </w:p>
        </w:tc>
        <w:tc>
          <w:tcPr>
            <w:tcW w:w="534" w:type="pct"/>
            <w:vAlign w:val="center"/>
          </w:tcPr>
          <w:p w:rsidR="00890EBB" w:rsidRPr="00890EBB" w:rsidRDefault="00890EBB" w:rsidP="002B540E">
            <w:pPr>
              <w:keepNext/>
              <w:keepLines/>
              <w:widowControl/>
              <w:autoSpaceDE/>
              <w:autoSpaceDN/>
              <w:adjustRightInd/>
              <w:contextualSpacing/>
              <w:jc w:val="center"/>
              <w:rPr>
                <w:rFonts w:ascii="Times New Roman" w:eastAsia="Calibri" w:hAnsi="Times New Roman" w:cs="Times New Roman"/>
                <w:sz w:val="24"/>
                <w:szCs w:val="24"/>
                <w:lang w:eastAsia="en-US"/>
              </w:rPr>
            </w:pPr>
            <w:r w:rsidRPr="00890EBB">
              <w:rPr>
                <w:rFonts w:ascii="Times New Roman" w:eastAsia="Calibri" w:hAnsi="Times New Roman" w:cs="Times New Roman"/>
                <w:sz w:val="24"/>
                <w:szCs w:val="24"/>
                <w:lang w:eastAsia="en-US"/>
              </w:rPr>
              <w:t>Стоимость,</w:t>
            </w:r>
          </w:p>
          <w:p w:rsidR="00890EBB" w:rsidRPr="00890EBB" w:rsidRDefault="00890EBB" w:rsidP="002B540E">
            <w:pPr>
              <w:keepNext/>
              <w:keepLines/>
              <w:widowControl/>
              <w:autoSpaceDE/>
              <w:autoSpaceDN/>
              <w:adjustRightInd/>
              <w:contextualSpacing/>
              <w:jc w:val="center"/>
              <w:rPr>
                <w:rFonts w:ascii="Times New Roman" w:eastAsia="Calibri" w:hAnsi="Times New Roman" w:cs="Times New Roman"/>
                <w:sz w:val="24"/>
                <w:szCs w:val="24"/>
                <w:lang w:eastAsia="en-US"/>
              </w:rPr>
            </w:pPr>
            <w:r w:rsidRPr="00890EBB">
              <w:rPr>
                <w:rFonts w:ascii="Times New Roman" w:eastAsia="Calibri" w:hAnsi="Times New Roman" w:cs="Times New Roman"/>
                <w:sz w:val="24"/>
                <w:szCs w:val="24"/>
                <w:lang w:eastAsia="en-US"/>
              </w:rPr>
              <w:t>без НДС, руб.</w:t>
            </w:r>
          </w:p>
        </w:tc>
        <w:tc>
          <w:tcPr>
            <w:tcW w:w="416" w:type="pct"/>
            <w:vAlign w:val="center"/>
          </w:tcPr>
          <w:p w:rsidR="00890EBB" w:rsidRPr="00890EBB" w:rsidRDefault="00890EBB" w:rsidP="002B540E">
            <w:pPr>
              <w:keepNext/>
              <w:keepLines/>
              <w:widowControl/>
              <w:autoSpaceDE/>
              <w:autoSpaceDN/>
              <w:adjustRightInd/>
              <w:contextualSpacing/>
              <w:jc w:val="center"/>
              <w:rPr>
                <w:rFonts w:ascii="Times New Roman" w:eastAsia="Calibri" w:hAnsi="Times New Roman" w:cs="Times New Roman"/>
                <w:sz w:val="24"/>
                <w:szCs w:val="24"/>
                <w:lang w:eastAsia="en-US"/>
              </w:rPr>
            </w:pPr>
            <w:r w:rsidRPr="00890EBB">
              <w:rPr>
                <w:rFonts w:ascii="Times New Roman" w:eastAsia="Calibri" w:hAnsi="Times New Roman" w:cs="Times New Roman"/>
                <w:sz w:val="24"/>
                <w:szCs w:val="24"/>
                <w:lang w:eastAsia="en-US"/>
              </w:rPr>
              <w:t>Ставка налога, %</w:t>
            </w:r>
          </w:p>
        </w:tc>
        <w:tc>
          <w:tcPr>
            <w:tcW w:w="417" w:type="pct"/>
          </w:tcPr>
          <w:p w:rsidR="00890EBB" w:rsidRPr="00890EBB" w:rsidRDefault="00890EBB" w:rsidP="002B540E">
            <w:pPr>
              <w:keepNext/>
              <w:keepLines/>
              <w:widowControl/>
              <w:autoSpaceDE/>
              <w:autoSpaceDN/>
              <w:adjustRightInd/>
              <w:contextualSpacing/>
              <w:jc w:val="center"/>
              <w:rPr>
                <w:rFonts w:ascii="Times New Roman" w:eastAsia="Calibri" w:hAnsi="Times New Roman" w:cs="Times New Roman"/>
                <w:sz w:val="24"/>
                <w:szCs w:val="24"/>
                <w:lang w:eastAsia="en-US"/>
              </w:rPr>
            </w:pPr>
          </w:p>
          <w:p w:rsidR="00890EBB" w:rsidRPr="00890EBB" w:rsidRDefault="00890EBB" w:rsidP="002B540E">
            <w:pPr>
              <w:keepNext/>
              <w:keepLines/>
              <w:widowControl/>
              <w:autoSpaceDE/>
              <w:autoSpaceDN/>
              <w:adjustRightInd/>
              <w:contextualSpacing/>
              <w:jc w:val="center"/>
              <w:rPr>
                <w:rFonts w:ascii="Times New Roman" w:eastAsia="Calibri" w:hAnsi="Times New Roman" w:cs="Times New Roman"/>
                <w:sz w:val="24"/>
                <w:szCs w:val="24"/>
                <w:lang w:eastAsia="en-US"/>
              </w:rPr>
            </w:pPr>
          </w:p>
          <w:p w:rsidR="00890EBB" w:rsidRPr="00890EBB" w:rsidRDefault="00890EBB" w:rsidP="002B540E">
            <w:pPr>
              <w:keepNext/>
              <w:keepLines/>
              <w:widowControl/>
              <w:autoSpaceDE/>
              <w:autoSpaceDN/>
              <w:adjustRightInd/>
              <w:contextualSpacing/>
              <w:jc w:val="center"/>
              <w:rPr>
                <w:rFonts w:ascii="Times New Roman" w:eastAsia="Calibri" w:hAnsi="Times New Roman" w:cs="Times New Roman"/>
                <w:sz w:val="24"/>
                <w:szCs w:val="24"/>
                <w:lang w:eastAsia="en-US"/>
              </w:rPr>
            </w:pPr>
          </w:p>
          <w:p w:rsidR="00890EBB" w:rsidRPr="00890EBB" w:rsidRDefault="00890EBB" w:rsidP="002B540E">
            <w:pPr>
              <w:keepNext/>
              <w:keepLines/>
              <w:widowControl/>
              <w:autoSpaceDE/>
              <w:autoSpaceDN/>
              <w:adjustRightInd/>
              <w:contextualSpacing/>
              <w:jc w:val="center"/>
              <w:rPr>
                <w:rFonts w:ascii="Times New Roman" w:eastAsia="Calibri" w:hAnsi="Times New Roman" w:cs="Times New Roman"/>
                <w:sz w:val="24"/>
                <w:szCs w:val="24"/>
                <w:lang w:eastAsia="en-US"/>
              </w:rPr>
            </w:pPr>
            <w:r w:rsidRPr="00890EBB">
              <w:rPr>
                <w:rFonts w:ascii="Times New Roman" w:eastAsia="Calibri" w:hAnsi="Times New Roman" w:cs="Times New Roman"/>
                <w:sz w:val="24"/>
                <w:szCs w:val="24"/>
                <w:lang w:eastAsia="en-US"/>
              </w:rPr>
              <w:t>Сумма НДС, руб.</w:t>
            </w:r>
          </w:p>
        </w:tc>
        <w:tc>
          <w:tcPr>
            <w:tcW w:w="553" w:type="pct"/>
          </w:tcPr>
          <w:p w:rsidR="00890EBB" w:rsidRPr="00890EBB" w:rsidRDefault="00890EBB" w:rsidP="002B540E">
            <w:pPr>
              <w:keepNext/>
              <w:keepLines/>
              <w:widowControl/>
              <w:autoSpaceDE/>
              <w:autoSpaceDN/>
              <w:adjustRightInd/>
              <w:contextualSpacing/>
              <w:jc w:val="center"/>
              <w:rPr>
                <w:rFonts w:ascii="Times New Roman" w:eastAsia="Calibri" w:hAnsi="Times New Roman" w:cs="Times New Roman"/>
                <w:sz w:val="24"/>
                <w:szCs w:val="24"/>
                <w:lang w:eastAsia="en-US"/>
              </w:rPr>
            </w:pPr>
          </w:p>
          <w:p w:rsidR="00890EBB" w:rsidRPr="00890EBB" w:rsidRDefault="00890EBB" w:rsidP="002B540E">
            <w:pPr>
              <w:keepNext/>
              <w:keepLines/>
              <w:widowControl/>
              <w:autoSpaceDE/>
              <w:autoSpaceDN/>
              <w:adjustRightInd/>
              <w:contextualSpacing/>
              <w:jc w:val="center"/>
              <w:rPr>
                <w:rFonts w:ascii="Times New Roman" w:eastAsia="Calibri" w:hAnsi="Times New Roman" w:cs="Times New Roman"/>
                <w:sz w:val="24"/>
                <w:szCs w:val="24"/>
                <w:lang w:eastAsia="en-US"/>
              </w:rPr>
            </w:pPr>
          </w:p>
          <w:p w:rsidR="00890EBB" w:rsidRPr="00890EBB" w:rsidRDefault="00890EBB" w:rsidP="002B540E">
            <w:pPr>
              <w:keepNext/>
              <w:keepLines/>
              <w:widowControl/>
              <w:autoSpaceDE/>
              <w:autoSpaceDN/>
              <w:adjustRightInd/>
              <w:contextualSpacing/>
              <w:jc w:val="center"/>
              <w:rPr>
                <w:rFonts w:ascii="Times New Roman" w:eastAsia="Calibri" w:hAnsi="Times New Roman" w:cs="Times New Roman"/>
                <w:sz w:val="24"/>
                <w:szCs w:val="24"/>
                <w:lang w:eastAsia="en-US"/>
              </w:rPr>
            </w:pPr>
          </w:p>
          <w:p w:rsidR="00890EBB" w:rsidRPr="00890EBB" w:rsidRDefault="00890EBB" w:rsidP="002B540E">
            <w:pPr>
              <w:keepNext/>
              <w:keepLines/>
              <w:widowControl/>
              <w:autoSpaceDE/>
              <w:autoSpaceDN/>
              <w:adjustRightInd/>
              <w:contextualSpacing/>
              <w:jc w:val="center"/>
              <w:rPr>
                <w:rFonts w:ascii="Times New Roman" w:eastAsia="Calibri" w:hAnsi="Times New Roman" w:cs="Times New Roman"/>
                <w:sz w:val="24"/>
                <w:szCs w:val="24"/>
                <w:lang w:eastAsia="en-US"/>
              </w:rPr>
            </w:pPr>
            <w:r w:rsidRPr="00890EBB">
              <w:rPr>
                <w:rFonts w:ascii="Times New Roman" w:eastAsia="Calibri" w:hAnsi="Times New Roman" w:cs="Times New Roman"/>
                <w:sz w:val="24"/>
                <w:szCs w:val="24"/>
                <w:lang w:eastAsia="en-US"/>
              </w:rPr>
              <w:t>Стоимость с НДС, руб.</w:t>
            </w:r>
          </w:p>
        </w:tc>
      </w:tr>
      <w:tr w:rsidR="00890EBB" w:rsidRPr="00626F7A" w:rsidTr="00890EBB">
        <w:trPr>
          <w:trHeight w:val="248"/>
        </w:trPr>
        <w:tc>
          <w:tcPr>
            <w:tcW w:w="237" w:type="pct"/>
          </w:tcPr>
          <w:p w:rsidR="00890EBB" w:rsidRPr="00626F7A" w:rsidRDefault="00890EBB" w:rsidP="002B540E">
            <w:pPr>
              <w:keepNext/>
              <w:keepLines/>
              <w:widowControl/>
              <w:contextualSpacing/>
              <w:jc w:val="both"/>
              <w:rPr>
                <w:rFonts w:ascii="Times New Roman" w:eastAsia="Calibri" w:hAnsi="Times New Roman" w:cs="Times New Roman"/>
                <w:sz w:val="22"/>
                <w:szCs w:val="22"/>
                <w:lang w:val="en-US" w:eastAsia="en-US"/>
              </w:rPr>
            </w:pPr>
            <w:r w:rsidRPr="00626F7A">
              <w:rPr>
                <w:rFonts w:ascii="Times New Roman" w:eastAsia="Calibri" w:hAnsi="Times New Roman" w:cs="Times New Roman"/>
                <w:sz w:val="22"/>
                <w:szCs w:val="22"/>
                <w:lang w:eastAsia="en-US"/>
              </w:rPr>
              <w:t>1</w:t>
            </w:r>
            <w:r w:rsidRPr="00626F7A">
              <w:rPr>
                <w:rFonts w:ascii="Times New Roman" w:eastAsia="Calibri" w:hAnsi="Times New Roman" w:cs="Times New Roman"/>
                <w:sz w:val="22"/>
                <w:szCs w:val="22"/>
                <w:lang w:val="en-US" w:eastAsia="en-US"/>
              </w:rPr>
              <w:t>.</w:t>
            </w:r>
          </w:p>
        </w:tc>
        <w:tc>
          <w:tcPr>
            <w:tcW w:w="749" w:type="pct"/>
          </w:tcPr>
          <w:p w:rsidR="00890EBB" w:rsidRPr="00626F7A" w:rsidRDefault="00890EBB" w:rsidP="002B540E">
            <w:pPr>
              <w:keepNext/>
              <w:keepLines/>
              <w:widowControl/>
              <w:contextualSpacing/>
              <w:jc w:val="both"/>
              <w:rPr>
                <w:rFonts w:ascii="Times New Roman" w:hAnsi="Times New Roman" w:cs="Times New Roman"/>
                <w:sz w:val="22"/>
                <w:szCs w:val="22"/>
              </w:rPr>
            </w:pPr>
            <w:r w:rsidRPr="00626F7A">
              <w:rPr>
                <w:rFonts w:ascii="Times New Roman" w:hAnsi="Times New Roman" w:cs="Times New Roman"/>
                <w:sz w:val="22"/>
                <w:szCs w:val="22"/>
              </w:rPr>
              <w:t xml:space="preserve">Акустический </w:t>
            </w:r>
            <w:proofErr w:type="spellStart"/>
            <w:r w:rsidRPr="00626F7A">
              <w:rPr>
                <w:rFonts w:ascii="Times New Roman" w:hAnsi="Times New Roman" w:cs="Times New Roman"/>
                <w:sz w:val="22"/>
                <w:szCs w:val="22"/>
              </w:rPr>
              <w:t>течеискатель</w:t>
            </w:r>
            <w:proofErr w:type="spellEnd"/>
          </w:p>
          <w:p w:rsidR="00890EBB" w:rsidRPr="00626F7A" w:rsidRDefault="00890EBB" w:rsidP="002B540E">
            <w:pPr>
              <w:keepNext/>
              <w:keepLines/>
              <w:widowControl/>
              <w:contextualSpacing/>
              <w:jc w:val="both"/>
              <w:rPr>
                <w:rFonts w:ascii="Times New Roman" w:hAnsi="Times New Roman" w:cs="Times New Roman"/>
                <w:sz w:val="22"/>
                <w:szCs w:val="22"/>
              </w:rPr>
            </w:pPr>
            <w:r w:rsidRPr="00626F7A">
              <w:rPr>
                <w:rFonts w:ascii="Times New Roman" w:hAnsi="Times New Roman" w:cs="Times New Roman"/>
                <w:sz w:val="22"/>
                <w:szCs w:val="22"/>
                <w:lang w:val="en-US"/>
              </w:rPr>
              <w:t>F</w:t>
            </w:r>
            <w:r w:rsidRPr="00626F7A">
              <w:rPr>
                <w:rFonts w:ascii="Times New Roman" w:hAnsi="Times New Roman" w:cs="Times New Roman"/>
                <w:sz w:val="22"/>
                <w:szCs w:val="22"/>
              </w:rPr>
              <w:t>.</w:t>
            </w:r>
            <w:r w:rsidRPr="00626F7A">
              <w:rPr>
                <w:rFonts w:ascii="Times New Roman" w:hAnsi="Times New Roman" w:cs="Times New Roman"/>
                <w:sz w:val="22"/>
                <w:szCs w:val="22"/>
                <w:lang w:val="en-US"/>
              </w:rPr>
              <w:t>A</w:t>
            </w:r>
            <w:r w:rsidRPr="00626F7A">
              <w:rPr>
                <w:rFonts w:ascii="Times New Roman" w:hAnsi="Times New Roman" w:cs="Times New Roman"/>
                <w:sz w:val="22"/>
                <w:szCs w:val="22"/>
              </w:rPr>
              <w:t>.</w:t>
            </w:r>
            <w:r w:rsidRPr="00626F7A">
              <w:rPr>
                <w:rFonts w:ascii="Times New Roman" w:hAnsi="Times New Roman" w:cs="Times New Roman"/>
                <w:sz w:val="22"/>
                <w:szCs w:val="22"/>
                <w:lang w:val="en-US"/>
              </w:rPr>
              <w:t>S</w:t>
            </w:r>
            <w:r w:rsidRPr="00626F7A">
              <w:rPr>
                <w:rFonts w:ascii="Times New Roman" w:hAnsi="Times New Roman" w:cs="Times New Roman"/>
                <w:sz w:val="22"/>
                <w:szCs w:val="22"/>
              </w:rPr>
              <w:t>.</w:t>
            </w:r>
            <w:r w:rsidRPr="00626F7A">
              <w:rPr>
                <w:rFonts w:ascii="Times New Roman" w:hAnsi="Times New Roman" w:cs="Times New Roman"/>
                <w:sz w:val="22"/>
                <w:szCs w:val="22"/>
                <w:lang w:val="en-US"/>
              </w:rPr>
              <w:t>T</w:t>
            </w:r>
            <w:r w:rsidRPr="00626F7A">
              <w:rPr>
                <w:rFonts w:ascii="Times New Roman" w:hAnsi="Times New Roman" w:cs="Times New Roman"/>
                <w:sz w:val="22"/>
                <w:szCs w:val="22"/>
              </w:rPr>
              <w:t xml:space="preserve"> </w:t>
            </w:r>
            <w:r w:rsidRPr="00626F7A">
              <w:rPr>
                <w:rFonts w:ascii="Times New Roman" w:hAnsi="Times New Roman" w:cs="Times New Roman"/>
                <w:sz w:val="22"/>
                <w:szCs w:val="22"/>
                <w:lang w:val="en-US"/>
              </w:rPr>
              <w:t>AQUA</w:t>
            </w:r>
            <w:r w:rsidRPr="00626F7A">
              <w:rPr>
                <w:rFonts w:ascii="Times New Roman" w:hAnsi="Times New Roman" w:cs="Times New Roman"/>
                <w:sz w:val="22"/>
                <w:szCs w:val="22"/>
              </w:rPr>
              <w:br/>
            </w:r>
            <w:r w:rsidRPr="00626F7A">
              <w:rPr>
                <w:rFonts w:ascii="Times New Roman" w:hAnsi="Times New Roman" w:cs="Times New Roman"/>
                <w:sz w:val="22"/>
                <w:szCs w:val="22"/>
                <w:lang w:val="en-US"/>
              </w:rPr>
              <w:t>M</w:t>
            </w:r>
            <w:r w:rsidRPr="00626F7A">
              <w:rPr>
                <w:rFonts w:ascii="Times New Roman" w:hAnsi="Times New Roman" w:cs="Times New Roman"/>
                <w:sz w:val="22"/>
                <w:szCs w:val="22"/>
              </w:rPr>
              <w:t>-200</w:t>
            </w:r>
            <w:r w:rsidRPr="00626F7A">
              <w:rPr>
                <w:rFonts w:ascii="Times New Roman" w:hAnsi="Times New Roman" w:cs="Times New Roman"/>
                <w:sz w:val="22"/>
                <w:szCs w:val="22"/>
                <w:lang w:val="en-US"/>
              </w:rPr>
              <w:t>D</w:t>
            </w:r>
          </w:p>
          <w:p w:rsidR="00890EBB" w:rsidRPr="00626F7A" w:rsidRDefault="00890EBB" w:rsidP="002B540E">
            <w:pPr>
              <w:keepNext/>
              <w:keepLines/>
              <w:widowControl/>
              <w:contextualSpacing/>
              <w:rPr>
                <w:rFonts w:ascii="Times New Roman" w:hAnsi="Times New Roman" w:cs="Times New Roman"/>
                <w:sz w:val="22"/>
                <w:szCs w:val="22"/>
              </w:rPr>
            </w:pPr>
            <w:r w:rsidRPr="00626F7A">
              <w:rPr>
                <w:rFonts w:ascii="Times New Roman" w:hAnsi="Times New Roman" w:cs="Times New Roman"/>
                <w:sz w:val="22"/>
                <w:szCs w:val="22"/>
              </w:rPr>
              <w:t>или эквивалент</w:t>
            </w:r>
          </w:p>
        </w:tc>
        <w:tc>
          <w:tcPr>
            <w:tcW w:w="983" w:type="pct"/>
            <w:tcBorders>
              <w:right w:val="single" w:sz="4" w:space="0" w:color="auto"/>
            </w:tcBorders>
          </w:tcPr>
          <w:p w:rsidR="00890EBB" w:rsidRPr="00626F7A" w:rsidRDefault="00890EBB" w:rsidP="002B540E">
            <w:pPr>
              <w:keepNext/>
              <w:keepLines/>
              <w:widowControl/>
              <w:contextualSpacing/>
              <w:jc w:val="center"/>
              <w:rPr>
                <w:rFonts w:ascii="Times New Roman" w:hAnsi="Times New Roman" w:cs="Times New Roman"/>
                <w:sz w:val="22"/>
                <w:szCs w:val="22"/>
              </w:rPr>
            </w:pPr>
          </w:p>
        </w:tc>
        <w:tc>
          <w:tcPr>
            <w:tcW w:w="375" w:type="pct"/>
            <w:tcBorders>
              <w:left w:val="single" w:sz="4" w:space="0" w:color="auto"/>
            </w:tcBorders>
            <w:vAlign w:val="center"/>
          </w:tcPr>
          <w:p w:rsidR="00890EBB" w:rsidRPr="00626F7A" w:rsidRDefault="00890EBB" w:rsidP="002B540E">
            <w:pPr>
              <w:keepNext/>
              <w:keepLines/>
              <w:widowControl/>
              <w:contextualSpacing/>
              <w:jc w:val="center"/>
              <w:rPr>
                <w:rFonts w:ascii="Times New Roman" w:hAnsi="Times New Roman" w:cs="Times New Roman"/>
                <w:sz w:val="22"/>
                <w:szCs w:val="22"/>
              </w:rPr>
            </w:pPr>
            <w:r w:rsidRPr="00626F7A">
              <w:rPr>
                <w:rFonts w:ascii="Times New Roman" w:hAnsi="Times New Roman" w:cs="Times New Roman"/>
                <w:sz w:val="22"/>
                <w:szCs w:val="22"/>
              </w:rPr>
              <w:t>комплект</w:t>
            </w:r>
          </w:p>
        </w:tc>
        <w:tc>
          <w:tcPr>
            <w:tcW w:w="301" w:type="pct"/>
            <w:tcBorders>
              <w:top w:val="single" w:sz="4" w:space="0" w:color="auto"/>
              <w:left w:val="single" w:sz="4" w:space="0" w:color="auto"/>
              <w:right w:val="single" w:sz="4" w:space="0" w:color="auto"/>
            </w:tcBorders>
            <w:vAlign w:val="center"/>
          </w:tcPr>
          <w:p w:rsidR="00890EBB" w:rsidRPr="00626F7A" w:rsidRDefault="00890EBB" w:rsidP="002B540E">
            <w:pPr>
              <w:keepNext/>
              <w:keepLines/>
              <w:widowControl/>
              <w:contextualSpacing/>
              <w:jc w:val="center"/>
              <w:rPr>
                <w:rFonts w:ascii="Times New Roman" w:hAnsi="Times New Roman" w:cs="Times New Roman"/>
                <w:sz w:val="22"/>
                <w:szCs w:val="22"/>
              </w:rPr>
            </w:pPr>
            <w:r w:rsidRPr="00626F7A">
              <w:rPr>
                <w:rFonts w:ascii="Times New Roman" w:hAnsi="Times New Roman" w:cs="Times New Roman"/>
                <w:sz w:val="22"/>
                <w:szCs w:val="22"/>
              </w:rPr>
              <w:t>2</w:t>
            </w:r>
          </w:p>
        </w:tc>
        <w:tc>
          <w:tcPr>
            <w:tcW w:w="435" w:type="pct"/>
          </w:tcPr>
          <w:p w:rsidR="00890EBB" w:rsidRPr="00626F7A" w:rsidRDefault="00890EBB" w:rsidP="002B540E">
            <w:pPr>
              <w:keepNext/>
              <w:keepLines/>
              <w:widowControl/>
              <w:autoSpaceDE/>
              <w:autoSpaceDN/>
              <w:adjustRightInd/>
              <w:contextualSpacing/>
              <w:jc w:val="both"/>
              <w:rPr>
                <w:rFonts w:ascii="Times New Roman" w:eastAsia="Calibri" w:hAnsi="Times New Roman" w:cs="Times New Roman"/>
                <w:sz w:val="22"/>
                <w:szCs w:val="22"/>
                <w:lang w:eastAsia="en-US"/>
              </w:rPr>
            </w:pPr>
          </w:p>
        </w:tc>
        <w:tc>
          <w:tcPr>
            <w:tcW w:w="534" w:type="pct"/>
          </w:tcPr>
          <w:p w:rsidR="00890EBB" w:rsidRPr="00626F7A" w:rsidRDefault="00890EBB" w:rsidP="002B540E">
            <w:pPr>
              <w:keepNext/>
              <w:keepLines/>
              <w:widowControl/>
              <w:autoSpaceDE/>
              <w:autoSpaceDN/>
              <w:adjustRightInd/>
              <w:contextualSpacing/>
              <w:jc w:val="both"/>
              <w:rPr>
                <w:rFonts w:ascii="Times New Roman" w:eastAsia="Calibri" w:hAnsi="Times New Roman" w:cs="Times New Roman"/>
                <w:sz w:val="22"/>
                <w:szCs w:val="22"/>
                <w:lang w:eastAsia="en-US"/>
              </w:rPr>
            </w:pPr>
          </w:p>
        </w:tc>
        <w:tc>
          <w:tcPr>
            <w:tcW w:w="416" w:type="pct"/>
          </w:tcPr>
          <w:p w:rsidR="00890EBB" w:rsidRPr="00626F7A" w:rsidRDefault="00890EBB" w:rsidP="002B540E">
            <w:pPr>
              <w:keepNext/>
              <w:keepLines/>
              <w:widowControl/>
              <w:autoSpaceDE/>
              <w:autoSpaceDN/>
              <w:adjustRightInd/>
              <w:contextualSpacing/>
              <w:jc w:val="both"/>
              <w:rPr>
                <w:rFonts w:ascii="Times New Roman" w:eastAsia="Calibri" w:hAnsi="Times New Roman" w:cs="Times New Roman"/>
                <w:sz w:val="22"/>
                <w:szCs w:val="22"/>
                <w:lang w:eastAsia="en-US"/>
              </w:rPr>
            </w:pPr>
          </w:p>
        </w:tc>
        <w:tc>
          <w:tcPr>
            <w:tcW w:w="417" w:type="pct"/>
          </w:tcPr>
          <w:p w:rsidR="00890EBB" w:rsidRPr="00626F7A" w:rsidRDefault="00890EBB" w:rsidP="002B540E">
            <w:pPr>
              <w:keepNext/>
              <w:keepLines/>
              <w:widowControl/>
              <w:autoSpaceDE/>
              <w:autoSpaceDN/>
              <w:adjustRightInd/>
              <w:contextualSpacing/>
              <w:jc w:val="both"/>
              <w:rPr>
                <w:rFonts w:ascii="Times New Roman" w:eastAsia="Calibri" w:hAnsi="Times New Roman" w:cs="Times New Roman"/>
                <w:sz w:val="22"/>
                <w:szCs w:val="22"/>
                <w:lang w:eastAsia="en-US"/>
              </w:rPr>
            </w:pPr>
          </w:p>
        </w:tc>
        <w:tc>
          <w:tcPr>
            <w:tcW w:w="553" w:type="pct"/>
          </w:tcPr>
          <w:p w:rsidR="00890EBB" w:rsidRPr="00626F7A" w:rsidRDefault="00890EBB" w:rsidP="002B540E">
            <w:pPr>
              <w:keepNext/>
              <w:keepLines/>
              <w:widowControl/>
              <w:autoSpaceDE/>
              <w:autoSpaceDN/>
              <w:adjustRightInd/>
              <w:contextualSpacing/>
              <w:jc w:val="both"/>
              <w:rPr>
                <w:rFonts w:ascii="Times New Roman" w:eastAsia="Calibri" w:hAnsi="Times New Roman" w:cs="Times New Roman"/>
                <w:sz w:val="22"/>
                <w:szCs w:val="22"/>
                <w:lang w:eastAsia="en-US"/>
              </w:rPr>
            </w:pPr>
          </w:p>
        </w:tc>
      </w:tr>
      <w:tr w:rsidR="00890EBB" w:rsidRPr="00890EBB" w:rsidTr="00890EBB">
        <w:tc>
          <w:tcPr>
            <w:tcW w:w="237" w:type="pct"/>
          </w:tcPr>
          <w:p w:rsidR="00890EBB" w:rsidRPr="00890EBB" w:rsidRDefault="00890EBB" w:rsidP="002B540E">
            <w:pPr>
              <w:keepNext/>
              <w:keepLines/>
              <w:widowControl/>
              <w:autoSpaceDE/>
              <w:autoSpaceDN/>
              <w:adjustRightInd/>
              <w:contextualSpacing/>
              <w:jc w:val="both"/>
              <w:rPr>
                <w:rFonts w:ascii="Times New Roman" w:eastAsia="Calibri" w:hAnsi="Times New Roman" w:cs="Times New Roman"/>
                <w:sz w:val="24"/>
                <w:szCs w:val="24"/>
                <w:lang w:eastAsia="en-US"/>
              </w:rPr>
            </w:pPr>
          </w:p>
        </w:tc>
        <w:tc>
          <w:tcPr>
            <w:tcW w:w="2843" w:type="pct"/>
            <w:gridSpan w:val="5"/>
          </w:tcPr>
          <w:p w:rsidR="00890EBB" w:rsidRPr="00890EBB" w:rsidRDefault="00890EBB" w:rsidP="002B540E">
            <w:pPr>
              <w:keepNext/>
              <w:keepLines/>
              <w:widowControl/>
              <w:autoSpaceDE/>
              <w:autoSpaceDN/>
              <w:adjustRightInd/>
              <w:contextualSpacing/>
              <w:jc w:val="both"/>
              <w:rPr>
                <w:rFonts w:ascii="Times New Roman" w:eastAsia="Calibri" w:hAnsi="Times New Roman" w:cs="Times New Roman"/>
                <w:b/>
                <w:sz w:val="24"/>
                <w:szCs w:val="24"/>
                <w:lang w:eastAsia="en-US"/>
              </w:rPr>
            </w:pPr>
            <w:r w:rsidRPr="00890EBB">
              <w:rPr>
                <w:rFonts w:ascii="Times New Roman" w:hAnsi="Times New Roman" w:cs="Times New Roman"/>
                <w:bCs/>
                <w:sz w:val="24"/>
                <w:szCs w:val="24"/>
              </w:rPr>
              <w:t xml:space="preserve"> Всего к оплате </w:t>
            </w:r>
          </w:p>
        </w:tc>
        <w:tc>
          <w:tcPr>
            <w:tcW w:w="534" w:type="pct"/>
          </w:tcPr>
          <w:p w:rsidR="00890EBB" w:rsidRPr="00890EBB" w:rsidRDefault="00890EBB" w:rsidP="002B540E">
            <w:pPr>
              <w:keepNext/>
              <w:keepLines/>
              <w:widowControl/>
              <w:autoSpaceDE/>
              <w:autoSpaceDN/>
              <w:adjustRightInd/>
              <w:contextualSpacing/>
              <w:jc w:val="both"/>
              <w:rPr>
                <w:rFonts w:ascii="Times New Roman" w:eastAsia="Calibri" w:hAnsi="Times New Roman" w:cs="Times New Roman"/>
                <w:b/>
                <w:sz w:val="24"/>
                <w:szCs w:val="24"/>
                <w:lang w:eastAsia="en-US"/>
              </w:rPr>
            </w:pPr>
          </w:p>
        </w:tc>
        <w:tc>
          <w:tcPr>
            <w:tcW w:w="416" w:type="pct"/>
          </w:tcPr>
          <w:p w:rsidR="00890EBB" w:rsidRPr="00890EBB" w:rsidRDefault="00890EBB" w:rsidP="002B540E">
            <w:pPr>
              <w:keepNext/>
              <w:keepLines/>
              <w:widowControl/>
              <w:autoSpaceDE/>
              <w:autoSpaceDN/>
              <w:adjustRightInd/>
              <w:contextualSpacing/>
              <w:jc w:val="both"/>
              <w:rPr>
                <w:rFonts w:ascii="Times New Roman" w:eastAsia="Calibri" w:hAnsi="Times New Roman" w:cs="Times New Roman"/>
                <w:b/>
                <w:sz w:val="24"/>
                <w:szCs w:val="24"/>
                <w:lang w:eastAsia="en-US"/>
              </w:rPr>
            </w:pPr>
          </w:p>
        </w:tc>
        <w:tc>
          <w:tcPr>
            <w:tcW w:w="417" w:type="pct"/>
          </w:tcPr>
          <w:p w:rsidR="00890EBB" w:rsidRPr="00890EBB" w:rsidRDefault="00890EBB" w:rsidP="002B540E">
            <w:pPr>
              <w:keepNext/>
              <w:keepLines/>
              <w:widowControl/>
              <w:autoSpaceDE/>
              <w:autoSpaceDN/>
              <w:adjustRightInd/>
              <w:contextualSpacing/>
              <w:jc w:val="both"/>
              <w:rPr>
                <w:rFonts w:ascii="Times New Roman" w:eastAsia="Calibri" w:hAnsi="Times New Roman" w:cs="Times New Roman"/>
                <w:b/>
                <w:sz w:val="24"/>
                <w:szCs w:val="24"/>
                <w:lang w:eastAsia="en-US"/>
              </w:rPr>
            </w:pPr>
          </w:p>
        </w:tc>
        <w:tc>
          <w:tcPr>
            <w:tcW w:w="553" w:type="pct"/>
          </w:tcPr>
          <w:p w:rsidR="00890EBB" w:rsidRPr="00890EBB" w:rsidRDefault="00890EBB" w:rsidP="002B540E">
            <w:pPr>
              <w:keepNext/>
              <w:keepLines/>
              <w:widowControl/>
              <w:autoSpaceDE/>
              <w:autoSpaceDN/>
              <w:adjustRightInd/>
              <w:contextualSpacing/>
              <w:jc w:val="both"/>
              <w:rPr>
                <w:rFonts w:ascii="Times New Roman" w:eastAsia="Calibri" w:hAnsi="Times New Roman" w:cs="Times New Roman"/>
                <w:b/>
                <w:sz w:val="24"/>
                <w:szCs w:val="24"/>
                <w:lang w:eastAsia="en-US"/>
              </w:rPr>
            </w:pPr>
          </w:p>
        </w:tc>
      </w:tr>
    </w:tbl>
    <w:p w:rsidR="00890EBB" w:rsidRDefault="00890EBB" w:rsidP="002B540E">
      <w:pPr>
        <w:keepNext/>
        <w:keepLines/>
        <w:widowControl/>
        <w:autoSpaceDE/>
        <w:autoSpaceDN/>
        <w:adjustRightInd/>
        <w:contextualSpacing/>
        <w:jc w:val="both"/>
        <w:rPr>
          <w:rFonts w:ascii="Times New Roman" w:eastAsia="Calibri" w:hAnsi="Times New Roman" w:cs="Times New Roman"/>
          <w:b/>
          <w:sz w:val="24"/>
          <w:szCs w:val="24"/>
          <w:lang w:eastAsia="en-US"/>
        </w:rPr>
      </w:pPr>
      <w:r w:rsidRPr="00890EBB">
        <w:rPr>
          <w:rFonts w:ascii="Times New Roman" w:eastAsia="Calibri" w:hAnsi="Times New Roman" w:cs="Times New Roman"/>
          <w:b/>
          <w:sz w:val="24"/>
          <w:szCs w:val="24"/>
          <w:lang w:eastAsia="en-US"/>
        </w:rPr>
        <w:t>Итого на сумму: _______________________</w:t>
      </w:r>
      <w:proofErr w:type="gramStart"/>
      <w:r w:rsidRPr="00890EBB">
        <w:rPr>
          <w:rFonts w:ascii="Times New Roman" w:eastAsia="Calibri" w:hAnsi="Times New Roman" w:cs="Times New Roman"/>
          <w:b/>
          <w:sz w:val="24"/>
          <w:szCs w:val="24"/>
          <w:lang w:eastAsia="en-US"/>
        </w:rPr>
        <w:t>рублей</w:t>
      </w:r>
      <w:proofErr w:type="gramEnd"/>
      <w:r w:rsidRPr="00890EBB">
        <w:rPr>
          <w:rFonts w:ascii="Times New Roman" w:eastAsia="Calibri" w:hAnsi="Times New Roman" w:cs="Times New Roman"/>
          <w:b/>
          <w:sz w:val="24"/>
          <w:szCs w:val="24"/>
          <w:lang w:eastAsia="en-US"/>
        </w:rPr>
        <w:t xml:space="preserve"> в том числе НДС/без НДС _______________%.</w:t>
      </w:r>
    </w:p>
    <w:p w:rsidR="00890EBB" w:rsidRPr="00626F7A" w:rsidRDefault="00890EBB" w:rsidP="002B540E">
      <w:pPr>
        <w:pStyle w:val="ab"/>
        <w:keepNext/>
        <w:keepLines/>
        <w:numPr>
          <w:ilvl w:val="0"/>
          <w:numId w:val="32"/>
        </w:numPr>
        <w:spacing w:after="0" w:line="240" w:lineRule="auto"/>
        <w:jc w:val="both"/>
        <w:rPr>
          <w:rFonts w:ascii="Times New Roman" w:hAnsi="Times New Roman"/>
          <w:sz w:val="24"/>
          <w:szCs w:val="24"/>
        </w:rPr>
      </w:pPr>
      <w:r w:rsidRPr="00626F7A">
        <w:rPr>
          <w:rFonts w:ascii="Times New Roman" w:hAnsi="Times New Roman"/>
          <w:sz w:val="24"/>
          <w:szCs w:val="24"/>
        </w:rPr>
        <w:t>Настоящее приложение подписано в двух экземплярах и имеет равную юридическую силу для каждой Стороны.</w:t>
      </w:r>
    </w:p>
    <w:tbl>
      <w:tblPr>
        <w:tblW w:w="0" w:type="auto"/>
        <w:tblLook w:val="00A0" w:firstRow="1" w:lastRow="0" w:firstColumn="1" w:lastColumn="0" w:noHBand="0" w:noVBand="0"/>
      </w:tblPr>
      <w:tblGrid>
        <w:gridCol w:w="9916"/>
        <w:gridCol w:w="221"/>
      </w:tblGrid>
      <w:tr w:rsidR="00890EBB" w:rsidRPr="00626F7A" w:rsidTr="00626F7A">
        <w:trPr>
          <w:trHeight w:val="1079"/>
        </w:trPr>
        <w:tc>
          <w:tcPr>
            <w:tcW w:w="9916" w:type="dxa"/>
          </w:tcPr>
          <w:tbl>
            <w:tblPr>
              <w:tblW w:w="10632" w:type="dxa"/>
              <w:tblLook w:val="0000" w:firstRow="0" w:lastRow="0" w:firstColumn="0" w:lastColumn="0" w:noHBand="0" w:noVBand="0"/>
            </w:tblPr>
            <w:tblGrid>
              <w:gridCol w:w="4865"/>
              <w:gridCol w:w="5767"/>
            </w:tblGrid>
            <w:tr w:rsidR="00890EBB" w:rsidRPr="00626F7A" w:rsidTr="00890EBB">
              <w:trPr>
                <w:trHeight w:val="317"/>
              </w:trPr>
              <w:tc>
                <w:tcPr>
                  <w:tcW w:w="2288"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
                      <w:bCs/>
                      <w:sz w:val="20"/>
                      <w:szCs w:val="20"/>
                      <w:lang w:eastAsia="en-US"/>
                    </w:rPr>
                  </w:pPr>
                  <w:r w:rsidRPr="00626F7A">
                    <w:rPr>
                      <w:rFonts w:ascii="Times New Roman" w:hAnsi="Times New Roman" w:cs="Times New Roman"/>
                      <w:b/>
                      <w:bCs/>
                      <w:sz w:val="20"/>
                      <w:szCs w:val="20"/>
                      <w:lang w:eastAsia="en-US"/>
                    </w:rPr>
                    <w:t xml:space="preserve">                         ПОСТАВЩИК:</w:t>
                  </w:r>
                </w:p>
              </w:tc>
              <w:tc>
                <w:tcPr>
                  <w:tcW w:w="2712"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
                      <w:bCs/>
                      <w:sz w:val="20"/>
                      <w:szCs w:val="20"/>
                      <w:lang w:eastAsia="en-US"/>
                    </w:rPr>
                  </w:pPr>
                  <w:r w:rsidRPr="00626F7A">
                    <w:rPr>
                      <w:rFonts w:ascii="Times New Roman" w:hAnsi="Times New Roman" w:cs="Times New Roman"/>
                      <w:b/>
                      <w:bCs/>
                      <w:sz w:val="20"/>
                      <w:szCs w:val="20"/>
                      <w:lang w:eastAsia="en-US"/>
                    </w:rPr>
                    <w:t xml:space="preserve">                                    ЗАКАЗЧИК:</w:t>
                  </w:r>
                </w:p>
              </w:tc>
            </w:tr>
            <w:tr w:rsidR="00890EBB" w:rsidRPr="00626F7A" w:rsidTr="00890EBB">
              <w:trPr>
                <w:trHeight w:val="317"/>
              </w:trPr>
              <w:tc>
                <w:tcPr>
                  <w:tcW w:w="2288"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center"/>
                    <w:rPr>
                      <w:rFonts w:ascii="Times New Roman" w:hAnsi="Times New Roman" w:cs="Times New Roman"/>
                      <w:b/>
                      <w:bCs/>
                      <w:sz w:val="20"/>
                      <w:szCs w:val="20"/>
                      <w:lang w:eastAsia="en-US"/>
                    </w:rPr>
                  </w:pPr>
                  <w:r w:rsidRPr="00626F7A">
                    <w:rPr>
                      <w:rFonts w:ascii="Times New Roman" w:hAnsi="Times New Roman" w:cs="Times New Roman"/>
                      <w:b/>
                      <w:bCs/>
                      <w:sz w:val="20"/>
                      <w:szCs w:val="20"/>
                      <w:lang w:eastAsia="en-US"/>
                    </w:rPr>
                    <w:t>Государственное унитарное предприятие Республики Крым «</w:t>
                  </w:r>
                  <w:proofErr w:type="spellStart"/>
                  <w:r w:rsidRPr="00626F7A">
                    <w:rPr>
                      <w:rFonts w:ascii="Times New Roman" w:hAnsi="Times New Roman" w:cs="Times New Roman"/>
                      <w:b/>
                      <w:bCs/>
                      <w:sz w:val="20"/>
                      <w:szCs w:val="20"/>
                      <w:lang w:eastAsia="en-US"/>
                    </w:rPr>
                    <w:t>Крымтеплокоммунэнерго</w:t>
                  </w:r>
                  <w:proofErr w:type="spellEnd"/>
                  <w:r w:rsidRPr="00626F7A">
                    <w:rPr>
                      <w:rFonts w:ascii="Times New Roman" w:hAnsi="Times New Roman" w:cs="Times New Roman"/>
                      <w:b/>
                      <w:bCs/>
                      <w:sz w:val="20"/>
                      <w:szCs w:val="20"/>
                      <w:lang w:eastAsia="en-US"/>
                    </w:rPr>
                    <w:t>»</w:t>
                  </w:r>
                </w:p>
              </w:tc>
            </w:tr>
            <w:tr w:rsidR="00890EBB" w:rsidRPr="00626F7A" w:rsidTr="00890EBB">
              <w:trPr>
                <w:trHeight w:val="317"/>
              </w:trPr>
              <w:tc>
                <w:tcPr>
                  <w:tcW w:w="2288"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626F7A">
                    <w:rPr>
                      <w:rFonts w:ascii="Times New Roman" w:hAnsi="Times New Roman" w:cs="Times New Roman"/>
                      <w:bCs/>
                      <w:sz w:val="20"/>
                      <w:szCs w:val="20"/>
                      <w:lang w:eastAsia="en-US"/>
                    </w:rPr>
                    <w:t>295026, Российская Федерация, Республика Крым</w:t>
                  </w:r>
                </w:p>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626F7A">
                    <w:rPr>
                      <w:rFonts w:ascii="Times New Roman" w:hAnsi="Times New Roman" w:cs="Times New Roman"/>
                      <w:bCs/>
                      <w:sz w:val="20"/>
                      <w:szCs w:val="20"/>
                      <w:lang w:eastAsia="en-US"/>
                    </w:rPr>
                    <w:t>г. Симферополь, ул. Гайдара, 3а</w:t>
                  </w:r>
                </w:p>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626F7A">
                    <w:rPr>
                      <w:rFonts w:ascii="Times New Roman" w:hAnsi="Times New Roman" w:cs="Times New Roman"/>
                      <w:bCs/>
                      <w:sz w:val="20"/>
                      <w:szCs w:val="20"/>
                      <w:lang w:eastAsia="en-US"/>
                    </w:rPr>
                    <w:t>тел. (0652) Тел. 53-41-87 Факс 51-61-49</w:t>
                  </w:r>
                </w:p>
              </w:tc>
            </w:tr>
            <w:tr w:rsidR="00890EBB" w:rsidRPr="00626F7A" w:rsidTr="00890EBB">
              <w:trPr>
                <w:trHeight w:val="317"/>
              </w:trPr>
              <w:tc>
                <w:tcPr>
                  <w:tcW w:w="2288"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626F7A">
                    <w:rPr>
                      <w:rFonts w:ascii="Times New Roman" w:hAnsi="Times New Roman" w:cs="Times New Roman"/>
                      <w:bCs/>
                      <w:sz w:val="20"/>
                      <w:szCs w:val="20"/>
                      <w:lang w:eastAsia="en-US"/>
                    </w:rPr>
                    <w:t>Банковские реквизиты:</w:t>
                  </w:r>
                </w:p>
              </w:tc>
            </w:tr>
            <w:tr w:rsidR="00890EBB" w:rsidRPr="00626F7A" w:rsidTr="00890EBB">
              <w:trPr>
                <w:trHeight w:val="317"/>
              </w:trPr>
              <w:tc>
                <w:tcPr>
                  <w:tcW w:w="2288"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626F7A">
                    <w:rPr>
                      <w:rFonts w:ascii="Times New Roman" w:hAnsi="Times New Roman" w:cs="Times New Roman"/>
                      <w:bCs/>
                      <w:sz w:val="20"/>
                      <w:szCs w:val="20"/>
                      <w:lang w:eastAsia="en-US"/>
                    </w:rPr>
                    <w:t>ИНН 9102028499</w:t>
                  </w:r>
                </w:p>
              </w:tc>
            </w:tr>
            <w:tr w:rsidR="00890EBB" w:rsidRPr="00626F7A" w:rsidTr="00890EBB">
              <w:trPr>
                <w:trHeight w:val="317"/>
              </w:trPr>
              <w:tc>
                <w:tcPr>
                  <w:tcW w:w="2288"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626F7A">
                    <w:rPr>
                      <w:rFonts w:ascii="Times New Roman" w:hAnsi="Times New Roman" w:cs="Times New Roman"/>
                      <w:bCs/>
                      <w:sz w:val="20"/>
                      <w:szCs w:val="20"/>
                      <w:lang w:eastAsia="en-US"/>
                    </w:rPr>
                    <w:t>КПП 910250001</w:t>
                  </w:r>
                </w:p>
              </w:tc>
            </w:tr>
            <w:tr w:rsidR="00890EBB" w:rsidRPr="00626F7A" w:rsidTr="00890EBB">
              <w:trPr>
                <w:trHeight w:val="317"/>
              </w:trPr>
              <w:tc>
                <w:tcPr>
                  <w:tcW w:w="2288"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626F7A">
                    <w:rPr>
                      <w:rFonts w:ascii="Times New Roman" w:hAnsi="Times New Roman" w:cs="Times New Roman"/>
                      <w:bCs/>
                      <w:sz w:val="20"/>
                      <w:szCs w:val="20"/>
                      <w:lang w:eastAsia="en-US"/>
                    </w:rPr>
                    <w:t xml:space="preserve">ОГРН 1149102047962,  </w:t>
                  </w:r>
                  <w:r w:rsidRPr="00626F7A">
                    <w:rPr>
                      <w:rFonts w:ascii="Times New Roman" w:eastAsia="Calibri" w:hAnsi="Times New Roman" w:cs="Times New Roman"/>
                      <w:sz w:val="20"/>
                      <w:szCs w:val="20"/>
                      <w:lang w:eastAsia="zh-CN"/>
                    </w:rPr>
                    <w:t>ОКПО 00477038</w:t>
                  </w:r>
                </w:p>
              </w:tc>
            </w:tr>
            <w:tr w:rsidR="00890EBB" w:rsidRPr="00626F7A" w:rsidTr="00890EBB">
              <w:trPr>
                <w:trHeight w:val="317"/>
              </w:trPr>
              <w:tc>
                <w:tcPr>
                  <w:tcW w:w="2288"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626F7A">
                    <w:rPr>
                      <w:rFonts w:ascii="Times New Roman" w:hAnsi="Times New Roman" w:cs="Times New Roman"/>
                      <w:bCs/>
                      <w:sz w:val="20"/>
                      <w:szCs w:val="20"/>
                      <w:lang w:eastAsia="en-US"/>
                    </w:rPr>
                    <w:t>Отд. РНКБ Банк (ПАО), Симферополь</w:t>
                  </w:r>
                </w:p>
              </w:tc>
            </w:tr>
            <w:tr w:rsidR="00890EBB" w:rsidRPr="00626F7A" w:rsidTr="00890EBB">
              <w:trPr>
                <w:trHeight w:val="317"/>
              </w:trPr>
              <w:tc>
                <w:tcPr>
                  <w:tcW w:w="2288"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626F7A">
                    <w:rPr>
                      <w:rFonts w:ascii="Times New Roman" w:hAnsi="Times New Roman" w:cs="Times New Roman"/>
                      <w:bCs/>
                      <w:sz w:val="20"/>
                      <w:szCs w:val="20"/>
                      <w:lang w:eastAsia="en-US"/>
                    </w:rPr>
                    <w:t>ИНН 7701105460 (банка)</w:t>
                  </w:r>
                </w:p>
              </w:tc>
            </w:tr>
            <w:tr w:rsidR="00890EBB" w:rsidRPr="00626F7A" w:rsidTr="00890EBB">
              <w:trPr>
                <w:trHeight w:val="317"/>
              </w:trPr>
              <w:tc>
                <w:tcPr>
                  <w:tcW w:w="2288"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626F7A">
                    <w:rPr>
                      <w:rFonts w:ascii="Times New Roman" w:hAnsi="Times New Roman" w:cs="Times New Roman"/>
                      <w:bCs/>
                      <w:sz w:val="20"/>
                      <w:szCs w:val="20"/>
                      <w:lang w:eastAsia="en-US"/>
                    </w:rPr>
                    <w:t>БИК 043510607</w:t>
                  </w:r>
                </w:p>
              </w:tc>
            </w:tr>
            <w:tr w:rsidR="00890EBB" w:rsidRPr="00626F7A" w:rsidTr="00890EBB">
              <w:trPr>
                <w:trHeight w:val="317"/>
              </w:trPr>
              <w:tc>
                <w:tcPr>
                  <w:tcW w:w="2288"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roofErr w:type="spellStart"/>
                  <w:r w:rsidRPr="00626F7A">
                    <w:rPr>
                      <w:rFonts w:ascii="Times New Roman" w:hAnsi="Times New Roman" w:cs="Times New Roman"/>
                      <w:bCs/>
                      <w:sz w:val="20"/>
                      <w:szCs w:val="20"/>
                      <w:lang w:eastAsia="en-US"/>
                    </w:rPr>
                    <w:t>Кор.сч</w:t>
                  </w:r>
                  <w:proofErr w:type="spellEnd"/>
                  <w:r w:rsidRPr="00626F7A">
                    <w:rPr>
                      <w:rFonts w:ascii="Times New Roman" w:hAnsi="Times New Roman" w:cs="Times New Roman"/>
                      <w:bCs/>
                      <w:sz w:val="20"/>
                      <w:szCs w:val="20"/>
                      <w:lang w:eastAsia="en-US"/>
                    </w:rPr>
                    <w:t>.№ 30101810335100000607</w:t>
                  </w:r>
                </w:p>
              </w:tc>
            </w:tr>
            <w:tr w:rsidR="00890EBB" w:rsidRPr="00626F7A" w:rsidTr="00890EBB">
              <w:trPr>
                <w:trHeight w:val="317"/>
              </w:trPr>
              <w:tc>
                <w:tcPr>
                  <w:tcW w:w="2288"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890EBB" w:rsidRPr="00626F7A" w:rsidRDefault="00890EBB" w:rsidP="002B540E">
                  <w:pPr>
                    <w:keepNext/>
                    <w:keepLines/>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roofErr w:type="gramStart"/>
                  <w:r w:rsidRPr="00626F7A">
                    <w:rPr>
                      <w:rFonts w:ascii="Times New Roman" w:hAnsi="Times New Roman" w:cs="Times New Roman"/>
                      <w:bCs/>
                      <w:sz w:val="20"/>
                      <w:szCs w:val="20"/>
                      <w:lang w:eastAsia="en-US"/>
                    </w:rPr>
                    <w:t>р</w:t>
                  </w:r>
                  <w:proofErr w:type="gramEnd"/>
                  <w:r w:rsidRPr="00626F7A">
                    <w:rPr>
                      <w:rFonts w:ascii="Times New Roman" w:hAnsi="Times New Roman" w:cs="Times New Roman"/>
                      <w:bCs/>
                      <w:sz w:val="20"/>
                      <w:szCs w:val="20"/>
                      <w:lang w:eastAsia="en-US"/>
                    </w:rPr>
                    <w:t>/с № 40602810140480000012-консолидиров.</w:t>
                  </w:r>
                </w:p>
              </w:tc>
            </w:tr>
          </w:tbl>
          <w:p w:rsidR="00890EBB" w:rsidRPr="00626F7A" w:rsidRDefault="00890EBB" w:rsidP="002B540E">
            <w:pPr>
              <w:keepNext/>
              <w:keepLines/>
              <w:widowControl/>
              <w:autoSpaceDE/>
              <w:autoSpaceDN/>
              <w:adjustRightInd/>
              <w:ind w:left="720"/>
              <w:contextualSpacing/>
              <w:jc w:val="center"/>
              <w:rPr>
                <w:rFonts w:ascii="Times New Roman" w:hAnsi="Times New Roman" w:cs="Times New Roman"/>
                <w:sz w:val="20"/>
                <w:szCs w:val="20"/>
                <w:lang w:eastAsia="en-US"/>
              </w:rPr>
            </w:pPr>
            <w:r w:rsidRPr="00626F7A">
              <w:rPr>
                <w:rFonts w:ascii="Times New Roman" w:hAnsi="Times New Roman" w:cs="Times New Roman"/>
                <w:sz w:val="20"/>
                <w:szCs w:val="20"/>
                <w:lang w:val="uk-UA" w:eastAsia="en-US"/>
              </w:rPr>
              <w:t xml:space="preserve">                                   </w:t>
            </w:r>
            <w:proofErr w:type="spellStart"/>
            <w:r w:rsidRPr="00626F7A">
              <w:rPr>
                <w:rFonts w:ascii="Times New Roman" w:hAnsi="Times New Roman" w:cs="Times New Roman"/>
                <w:sz w:val="20"/>
                <w:szCs w:val="20"/>
                <w:lang w:val="uk-UA" w:eastAsia="en-US"/>
              </w:rPr>
              <w:t>Генеральный</w:t>
            </w:r>
            <w:proofErr w:type="spellEnd"/>
            <w:r w:rsidRPr="00626F7A">
              <w:rPr>
                <w:rFonts w:ascii="Times New Roman" w:hAnsi="Times New Roman" w:cs="Times New Roman"/>
                <w:sz w:val="20"/>
                <w:szCs w:val="20"/>
                <w:lang w:val="uk-UA" w:eastAsia="en-US"/>
              </w:rPr>
              <w:t xml:space="preserve"> д</w:t>
            </w:r>
            <w:proofErr w:type="spellStart"/>
            <w:r w:rsidRPr="00626F7A">
              <w:rPr>
                <w:rFonts w:ascii="Times New Roman" w:hAnsi="Times New Roman" w:cs="Times New Roman"/>
                <w:sz w:val="20"/>
                <w:szCs w:val="20"/>
                <w:lang w:eastAsia="en-US"/>
              </w:rPr>
              <w:t>иректор</w:t>
            </w:r>
            <w:proofErr w:type="spellEnd"/>
            <w:r w:rsidRPr="00626F7A">
              <w:rPr>
                <w:rFonts w:ascii="Times New Roman" w:hAnsi="Times New Roman" w:cs="Times New Roman"/>
                <w:sz w:val="20"/>
                <w:szCs w:val="20"/>
                <w:lang w:eastAsia="en-US"/>
              </w:rPr>
              <w:t xml:space="preserve">   </w:t>
            </w:r>
          </w:p>
          <w:p w:rsidR="00890EBB" w:rsidRPr="00626F7A" w:rsidRDefault="00890EBB" w:rsidP="002B540E">
            <w:pPr>
              <w:keepNext/>
              <w:keepLines/>
              <w:widowControl/>
              <w:autoSpaceDE/>
              <w:autoSpaceDN/>
              <w:adjustRightInd/>
              <w:contextualSpacing/>
              <w:rPr>
                <w:rFonts w:ascii="Times New Roman" w:hAnsi="Times New Roman" w:cs="Times New Roman"/>
                <w:sz w:val="20"/>
                <w:szCs w:val="20"/>
                <w:lang w:eastAsia="en-US"/>
              </w:rPr>
            </w:pPr>
            <w:r w:rsidRPr="00626F7A">
              <w:rPr>
                <w:rFonts w:ascii="Times New Roman" w:hAnsi="Times New Roman" w:cs="Times New Roman"/>
                <w:sz w:val="20"/>
                <w:szCs w:val="20"/>
                <w:lang w:eastAsia="en-US"/>
              </w:rPr>
              <w:t xml:space="preserve">                 </w:t>
            </w:r>
          </w:p>
          <w:p w:rsidR="00890EBB" w:rsidRPr="00626F7A" w:rsidRDefault="00890EBB" w:rsidP="002B540E">
            <w:pPr>
              <w:keepNext/>
              <w:keepLines/>
              <w:widowControl/>
              <w:autoSpaceDE/>
              <w:autoSpaceDN/>
              <w:adjustRightInd/>
              <w:contextualSpacing/>
              <w:rPr>
                <w:rFonts w:ascii="Times New Roman" w:hAnsi="Times New Roman" w:cs="Times New Roman"/>
                <w:sz w:val="20"/>
                <w:szCs w:val="20"/>
                <w:lang w:eastAsia="en-US"/>
              </w:rPr>
            </w:pPr>
            <w:r w:rsidRPr="00626F7A">
              <w:rPr>
                <w:rFonts w:ascii="Times New Roman" w:hAnsi="Times New Roman" w:cs="Times New Roman"/>
                <w:sz w:val="20"/>
                <w:szCs w:val="20"/>
                <w:lang w:eastAsia="en-US"/>
              </w:rPr>
              <w:t xml:space="preserve">                  ____________ / _____________/            ____________  /В.В. </w:t>
            </w:r>
            <w:proofErr w:type="spellStart"/>
            <w:r w:rsidRPr="00626F7A">
              <w:rPr>
                <w:rFonts w:ascii="Times New Roman" w:hAnsi="Times New Roman" w:cs="Times New Roman"/>
                <w:sz w:val="20"/>
                <w:szCs w:val="20"/>
                <w:lang w:eastAsia="en-US"/>
              </w:rPr>
              <w:t>Дойчев</w:t>
            </w:r>
            <w:proofErr w:type="spellEnd"/>
            <w:r w:rsidRPr="00626F7A">
              <w:rPr>
                <w:rFonts w:ascii="Times New Roman" w:hAnsi="Times New Roman" w:cs="Times New Roman"/>
                <w:sz w:val="20"/>
                <w:szCs w:val="20"/>
                <w:lang w:eastAsia="en-US"/>
              </w:rPr>
              <w:t xml:space="preserve"> /</w:t>
            </w:r>
          </w:p>
        </w:tc>
        <w:tc>
          <w:tcPr>
            <w:tcW w:w="221" w:type="dxa"/>
          </w:tcPr>
          <w:p w:rsidR="00890EBB" w:rsidRPr="00626F7A" w:rsidRDefault="00890EBB" w:rsidP="002B540E">
            <w:pPr>
              <w:keepNext/>
              <w:keepLines/>
              <w:widowControl/>
              <w:autoSpaceDE/>
              <w:autoSpaceDN/>
              <w:adjustRightInd/>
              <w:contextualSpacing/>
              <w:rPr>
                <w:rFonts w:ascii="Times New Roman" w:eastAsia="Calibri" w:hAnsi="Times New Roman" w:cs="Times New Roman"/>
                <w:sz w:val="20"/>
                <w:szCs w:val="20"/>
                <w:lang w:eastAsia="en-US"/>
              </w:rPr>
            </w:pPr>
          </w:p>
        </w:tc>
      </w:tr>
    </w:tbl>
    <w:p w:rsidR="00890EBB" w:rsidRPr="00890EBB" w:rsidRDefault="00890EBB" w:rsidP="002B540E">
      <w:pPr>
        <w:keepNext/>
        <w:keepLines/>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5C04A7" w:rsidRPr="00890EBB" w:rsidRDefault="00890EBB" w:rsidP="002B540E">
      <w:pPr>
        <w:keepNext/>
        <w:keepLines/>
        <w:widowControl/>
        <w:tabs>
          <w:tab w:val="center" w:pos="4677"/>
          <w:tab w:val="right" w:pos="9355"/>
        </w:tabs>
        <w:autoSpaceDE/>
        <w:autoSpaceDN/>
        <w:adjustRightInd/>
        <w:contextualSpacing/>
        <w:rPr>
          <w:rFonts w:ascii="Times New Roman" w:eastAsia="Calibri" w:hAnsi="Times New Roman" w:cs="Times New Roman"/>
          <w:b/>
          <w:sz w:val="24"/>
          <w:szCs w:val="24"/>
          <w:lang w:eastAsia="x-none"/>
        </w:rPr>
      </w:pPr>
      <w:r w:rsidRPr="00890EBB">
        <w:rPr>
          <w:rFonts w:ascii="Times New Roman" w:hAnsi="Times New Roman" w:cs="Times New Roman"/>
          <w:sz w:val="24"/>
          <w:szCs w:val="24"/>
          <w:lang w:eastAsia="en-US"/>
        </w:rPr>
        <w:t>* - заполняется на основании заявки Победителя</w:t>
      </w:r>
      <w:r w:rsidR="00626F7A">
        <w:rPr>
          <w:rFonts w:ascii="Times New Roman" w:hAnsi="Times New Roman" w:cs="Times New Roman"/>
          <w:sz w:val="24"/>
          <w:szCs w:val="24"/>
          <w:lang w:eastAsia="en-US"/>
        </w:rPr>
        <w:t>.</w:t>
      </w:r>
    </w:p>
    <w:sectPr w:rsidR="005C04A7" w:rsidRPr="00890EBB" w:rsidSect="00756649">
      <w:footerReference w:type="default" r:id="rId15"/>
      <w:headerReference w:type="first" r:id="rId16"/>
      <w:pgSz w:w="11906" w:h="16838"/>
      <w:pgMar w:top="709"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F7A" w:rsidRDefault="00626F7A" w:rsidP="00BA6CEC">
      <w:r>
        <w:separator/>
      </w:r>
    </w:p>
  </w:endnote>
  <w:endnote w:type="continuationSeparator" w:id="0">
    <w:p w:rsidR="00626F7A" w:rsidRDefault="00626F7A"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TT">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Content>
      <w:p w:rsidR="00626F7A" w:rsidRDefault="00626F7A">
        <w:pPr>
          <w:pStyle w:val="a9"/>
          <w:jc w:val="right"/>
        </w:pPr>
        <w:r>
          <w:fldChar w:fldCharType="begin"/>
        </w:r>
        <w:r>
          <w:instrText>PAGE   \* MERGEFORMAT</w:instrText>
        </w:r>
        <w:r>
          <w:fldChar w:fldCharType="separate"/>
        </w:r>
        <w:r w:rsidR="002B540E">
          <w:rPr>
            <w:noProof/>
          </w:rPr>
          <w:t>4</w:t>
        </w:r>
        <w:r>
          <w:fldChar w:fldCharType="end"/>
        </w:r>
      </w:p>
    </w:sdtContent>
  </w:sdt>
  <w:p w:rsidR="00626F7A" w:rsidRDefault="00626F7A"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F7A" w:rsidRDefault="00626F7A" w:rsidP="00BA6CEC">
      <w:r>
        <w:separator/>
      </w:r>
    </w:p>
  </w:footnote>
  <w:footnote w:type="continuationSeparator" w:id="0">
    <w:p w:rsidR="00626F7A" w:rsidRDefault="00626F7A" w:rsidP="00BA6CEC">
      <w:r>
        <w:continuationSeparator/>
      </w:r>
    </w:p>
  </w:footnote>
  <w:footnote w:id="1">
    <w:p w:rsidR="00626F7A" w:rsidRDefault="00626F7A">
      <w:pPr>
        <w:pStyle w:val="af8"/>
      </w:pPr>
      <w:r>
        <w:rPr>
          <w:rStyle w:val="afa"/>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626F7A" w:rsidRDefault="00626F7A">
      <w:pPr>
        <w:pStyle w:val="af8"/>
      </w:pPr>
      <w:r>
        <w:rPr>
          <w:rStyle w:val="afa"/>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626F7A" w:rsidRPr="00A7606B" w:rsidRDefault="00626F7A" w:rsidP="00E97F2F">
      <w:pPr>
        <w:pStyle w:val="af8"/>
      </w:pPr>
      <w:r>
        <w:rPr>
          <w:rStyle w:val="afa"/>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626F7A" w:rsidRDefault="00626F7A">
      <w:pPr>
        <w:pStyle w:val="af8"/>
      </w:pPr>
      <w:r>
        <w:rPr>
          <w:rStyle w:val="afa"/>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626F7A" w:rsidRPr="00CB14B1" w:rsidRDefault="00626F7A" w:rsidP="007C3C1F">
      <w:pPr>
        <w:pStyle w:val="af8"/>
        <w:rPr>
          <w:color w:val="000000"/>
        </w:rPr>
      </w:pPr>
      <w:r>
        <w:rPr>
          <w:rStyle w:val="afa"/>
        </w:rPr>
        <w:footnoteRef/>
      </w:r>
      <w:r>
        <w:t xml:space="preserve"> </w:t>
      </w:r>
      <w:r w:rsidRPr="00CB14B1">
        <w:rPr>
          <w:color w:val="000000"/>
        </w:rPr>
        <w:t>При заполнении «Предложения по сроку поставки товара» Участник закупочной процедуры устанавливает конкретное недифференцированное значение сроков поставки товара, без указания фраз «не менее…», «не более…», «</w:t>
      </w:r>
      <w:proofErr w:type="gramStart"/>
      <w:r w:rsidRPr="00CB14B1">
        <w:rPr>
          <w:color w:val="000000"/>
        </w:rPr>
        <w:t>от</w:t>
      </w:r>
      <w:proofErr w:type="gramEnd"/>
      <w:r w:rsidRPr="00CB14B1">
        <w:rPr>
          <w:color w:val="000000"/>
        </w:rPr>
        <w:t xml:space="preserve"> … до …».</w:t>
      </w:r>
    </w:p>
  </w:footnote>
  <w:footnote w:id="6">
    <w:p w:rsidR="00626F7A" w:rsidRPr="00CB14B1" w:rsidRDefault="00626F7A">
      <w:pPr>
        <w:pStyle w:val="af8"/>
        <w:rPr>
          <w:color w:val="000000"/>
        </w:rPr>
      </w:pPr>
      <w:r w:rsidRPr="00CB14B1">
        <w:rPr>
          <w:color w:val="000000"/>
        </w:rPr>
        <w:footnoteRef/>
      </w:r>
      <w:r w:rsidRPr="00CB14B1">
        <w:rPr>
          <w:color w:val="000000"/>
        </w:rPr>
        <w:t xml:space="preserve"> Участнику необходимо указать предмет запроса котировок.</w:t>
      </w:r>
    </w:p>
  </w:footnote>
  <w:footnote w:id="7">
    <w:p w:rsidR="00626F7A" w:rsidRPr="00CB14B1" w:rsidRDefault="00626F7A" w:rsidP="007C3C1F">
      <w:pPr>
        <w:widowControl/>
        <w:autoSpaceDE/>
        <w:autoSpaceDN/>
        <w:adjustRightInd/>
        <w:rPr>
          <w:rFonts w:ascii="Times New Roman" w:hAnsi="Times New Roman" w:cs="Times New Roman"/>
          <w:color w:val="000000"/>
          <w:sz w:val="20"/>
          <w:szCs w:val="20"/>
        </w:rPr>
      </w:pPr>
      <w:r w:rsidRPr="00CB14B1">
        <w:rPr>
          <w:rFonts w:ascii="Times New Roman" w:hAnsi="Times New Roman"/>
          <w:color w:val="000000"/>
          <w:sz w:val="20"/>
          <w:szCs w:val="20"/>
        </w:rPr>
        <w:footnoteRef/>
      </w:r>
      <w:r w:rsidRPr="00CB14B1">
        <w:rPr>
          <w:rFonts w:ascii="Times New Roman" w:hAnsi="Times New Roman" w:cs="Times New Roman"/>
          <w:color w:val="000000"/>
          <w:sz w:val="20"/>
          <w:szCs w:val="20"/>
        </w:rPr>
        <w:t xml:space="preserve"> Срок поставки, предложенный участником должен быть не менее и не более, указанного в Приложении №1 к извещению о запросе котировок в электронной форме «Техническое задание», в случае если срок поставки будет более или менее указанного, Комиссия вправе отклонить такую заявку в соответствии с условиями данного извещения.</w:t>
      </w:r>
    </w:p>
    <w:p w:rsidR="00626F7A" w:rsidRPr="00CB14B1" w:rsidRDefault="00626F7A" w:rsidP="007C3C1F">
      <w:pPr>
        <w:widowControl/>
        <w:autoSpaceDE/>
        <w:autoSpaceDN/>
        <w:adjustRightInd/>
        <w:rPr>
          <w:rFonts w:ascii="Times New Roman" w:hAnsi="Times New Roman" w:cs="Times New Roman"/>
          <w:color w:val="000000"/>
          <w:sz w:val="20"/>
          <w:szCs w:val="20"/>
        </w:rPr>
      </w:pPr>
    </w:p>
    <w:p w:rsidR="00626F7A" w:rsidRPr="00B94E04" w:rsidRDefault="00626F7A" w:rsidP="007C3C1F">
      <w:pPr>
        <w:pStyle w:val="af8"/>
      </w:pPr>
    </w:p>
  </w:footnote>
  <w:footnote w:id="8">
    <w:p w:rsidR="00626F7A" w:rsidRPr="00966F08" w:rsidRDefault="00626F7A" w:rsidP="00167B26">
      <w:r>
        <w:rPr>
          <w:rStyle w:val="afa"/>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626F7A" w:rsidRPr="00BB6F97" w:rsidRDefault="00626F7A" w:rsidP="00167B26">
      <w:pPr>
        <w:pStyle w:val="af8"/>
      </w:pPr>
    </w:p>
  </w:footnote>
  <w:footnote w:id="9">
    <w:p w:rsidR="00626F7A" w:rsidRDefault="00626F7A">
      <w:pPr>
        <w:pStyle w:val="af8"/>
      </w:pPr>
      <w:r>
        <w:rPr>
          <w:rStyle w:val="afa"/>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10">
    <w:p w:rsidR="00626F7A" w:rsidRPr="00BB6F97" w:rsidRDefault="00626F7A" w:rsidP="004C486D">
      <w:pPr>
        <w:pStyle w:val="af8"/>
        <w:jc w:val="both"/>
      </w:pPr>
      <w:r>
        <w:rPr>
          <w:rStyle w:val="afa"/>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11">
    <w:p w:rsidR="00626F7A" w:rsidRDefault="00626F7A" w:rsidP="004C486D">
      <w:pPr>
        <w:pStyle w:val="af8"/>
        <w:jc w:val="both"/>
      </w:pPr>
      <w:r>
        <w:rPr>
          <w:rStyle w:val="afa"/>
        </w:rPr>
        <w:footnoteRef/>
      </w:r>
      <w:r>
        <w:t xml:space="preserve"> </w:t>
      </w:r>
      <w:r w:rsidRPr="00BB6F97">
        <w:t>Пункты 1 - 11 настоящего документа являются обязательными для заполнения.</w:t>
      </w:r>
    </w:p>
    <w:p w:rsidR="00626F7A" w:rsidRPr="00BB6F97" w:rsidRDefault="00626F7A" w:rsidP="004C486D">
      <w:pPr>
        <w:pStyle w:val="af8"/>
        <w:jc w:val="both"/>
      </w:pPr>
    </w:p>
  </w:footnote>
  <w:footnote w:id="12">
    <w:p w:rsidR="00626F7A" w:rsidRPr="00BB6F97" w:rsidRDefault="00626F7A" w:rsidP="004C486D">
      <w:pPr>
        <w:pStyle w:val="af8"/>
        <w:jc w:val="both"/>
      </w:pPr>
      <w:r>
        <w:rPr>
          <w:rStyle w:val="afa"/>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3">
    <w:p w:rsidR="00626F7A" w:rsidRPr="00E25F90" w:rsidRDefault="00626F7A" w:rsidP="00E25F90">
      <w:pPr>
        <w:widowControl/>
        <w:autoSpaceDE/>
        <w:autoSpaceDN/>
        <w:adjustRightInd/>
        <w:rPr>
          <w:rFonts w:ascii="Times New Roman" w:hAnsi="Times New Roman" w:cs="Times New Roman"/>
          <w:i/>
        </w:rPr>
      </w:pPr>
      <w:r>
        <w:rPr>
          <w:rStyle w:val="afa"/>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626F7A" w:rsidRPr="00E25F90" w:rsidRDefault="00626F7A" w:rsidP="00E25F90">
      <w:pPr>
        <w:widowControl/>
        <w:autoSpaceDE/>
        <w:autoSpaceDN/>
        <w:adjustRightInd/>
        <w:rPr>
          <w:rFonts w:ascii="Times New Roman" w:hAnsi="Times New Roman" w:cs="Times New Roman"/>
          <w:i/>
        </w:rPr>
      </w:pPr>
    </w:p>
    <w:p w:rsidR="00626F7A" w:rsidRPr="00E25F90" w:rsidRDefault="00626F7A"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626F7A" w:rsidRPr="00E25F90" w:rsidRDefault="00626F7A" w:rsidP="00E25F90">
      <w:pPr>
        <w:pStyle w:val="af8"/>
      </w:pPr>
    </w:p>
  </w:footnote>
  <w:footnote w:id="14">
    <w:p w:rsidR="00626F7A" w:rsidRDefault="00626F7A" w:rsidP="00B243D4">
      <w:pPr>
        <w:pStyle w:val="af8"/>
        <w:jc w:val="both"/>
      </w:pPr>
      <w:r w:rsidRPr="00D901C3">
        <w:rPr>
          <w:rStyle w:val="afa"/>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5">
    <w:p w:rsidR="00626F7A" w:rsidRPr="00B243D4" w:rsidRDefault="00626F7A">
      <w:pPr>
        <w:pStyle w:val="af8"/>
      </w:pPr>
      <w:r>
        <w:rPr>
          <w:rStyle w:val="afa"/>
        </w:rPr>
        <w:footnoteRef/>
      </w:r>
      <w:r>
        <w:t xml:space="preserve"> </w:t>
      </w:r>
      <w:r w:rsidRPr="00B243D4">
        <w:rPr>
          <w:highlight w:val="cyan"/>
        </w:rPr>
        <w:t xml:space="preserve">Участнику необходимо указать количество листов прилагаемого файла ( </w:t>
      </w:r>
      <w:proofErr w:type="spellStart"/>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6">
    <w:p w:rsidR="00626F7A" w:rsidRDefault="00626F7A">
      <w:pPr>
        <w:pStyle w:val="af8"/>
      </w:pPr>
      <w:r>
        <w:rPr>
          <w:rStyle w:val="afa"/>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7">
    <w:p w:rsidR="00626F7A" w:rsidRDefault="00626F7A">
      <w:pPr>
        <w:pStyle w:val="af8"/>
      </w:pPr>
      <w:r>
        <w:rPr>
          <w:rStyle w:val="afa"/>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8">
    <w:p w:rsidR="00626F7A" w:rsidRPr="009753C2" w:rsidRDefault="00626F7A">
      <w:pPr>
        <w:pStyle w:val="af8"/>
      </w:pPr>
      <w:r>
        <w:rPr>
          <w:rStyle w:val="afa"/>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sidRPr="002B540E">
        <w:rPr>
          <w:highlight w:val="lightGray"/>
        </w:rPr>
        <w:t>KD_39_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3,6,8,9 и предоставляет в составе заявке в формате </w:t>
      </w:r>
      <w:proofErr w:type="spellStart"/>
      <w:r>
        <w:rPr>
          <w:lang w:val="en-US"/>
        </w:rPr>
        <w:t>xls</w:t>
      </w:r>
      <w:proofErr w:type="spellEnd"/>
      <w:r w:rsidRPr="009753C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7A" w:rsidRPr="007128C2" w:rsidRDefault="00626F7A" w:rsidP="007128C2">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3</w:t>
    </w:r>
    <w:r>
      <w:rPr>
        <w:rFonts w:ascii="Times New Roman" w:eastAsia="Calibri" w:hAnsi="Times New Roman" w:cs="Times New Roman"/>
        <w:b/>
        <w:sz w:val="24"/>
        <w:szCs w:val="24"/>
      </w:rPr>
      <w:t>9</w:t>
    </w:r>
  </w:p>
  <w:p w:rsidR="00626F7A" w:rsidRDefault="00626F7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664518"/>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nsid w:val="04207558"/>
    <w:multiLevelType w:val="hybridMultilevel"/>
    <w:tmpl w:val="77580E8E"/>
    <w:lvl w:ilvl="0" w:tplc="2086FF02">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2">
    <w:nsid w:val="05FC4FFE"/>
    <w:multiLevelType w:val="hybridMultilevel"/>
    <w:tmpl w:val="7C1CCF8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3C82535"/>
    <w:multiLevelType w:val="hybridMultilevel"/>
    <w:tmpl w:val="5B8CA7FA"/>
    <w:lvl w:ilvl="0" w:tplc="46AC9E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nsid w:val="1E7C3F2D"/>
    <w:multiLevelType w:val="hybridMultilevel"/>
    <w:tmpl w:val="DCB0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BA5609"/>
    <w:multiLevelType w:val="hybridMultilevel"/>
    <w:tmpl w:val="818A0396"/>
    <w:lvl w:ilvl="0" w:tplc="76726058">
      <w:start w:val="2"/>
      <w:numFmt w:val="decimal"/>
      <w:lvlText w:val="%1)"/>
      <w:lvlJc w:val="left"/>
      <w:pPr>
        <w:ind w:left="1428" w:hanging="360"/>
      </w:pPr>
      <w:rPr>
        <w:rFonts w:cs="Times New Roman" w:hint="default"/>
        <w:b/>
        <w:bCs/>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8">
    <w:nsid w:val="24C312DC"/>
    <w:multiLevelType w:val="multilevel"/>
    <w:tmpl w:val="7A2A00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782105"/>
    <w:multiLevelType w:val="multilevel"/>
    <w:tmpl w:val="3132D0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5.%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1985DA1"/>
    <w:multiLevelType w:val="hybridMultilevel"/>
    <w:tmpl w:val="5FCC7560"/>
    <w:lvl w:ilvl="0" w:tplc="873A296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31FB226B"/>
    <w:multiLevelType w:val="multilevel"/>
    <w:tmpl w:val="C66232D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3.%4."/>
      <w:lvlJc w:val="left"/>
      <w:pPr>
        <w:ind w:left="2632"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AF03B0E"/>
    <w:multiLevelType w:val="multilevel"/>
    <w:tmpl w:val="77BA8A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2.%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D425D80"/>
    <w:multiLevelType w:val="hybridMultilevel"/>
    <w:tmpl w:val="7CEA8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4B29D2"/>
    <w:multiLevelType w:val="hybridMultilevel"/>
    <w:tmpl w:val="12D48E42"/>
    <w:lvl w:ilvl="0" w:tplc="269A6C26">
      <w:start w:val="1"/>
      <w:numFmt w:val="bullet"/>
      <w:lvlText w:val=""/>
      <w:lvlJc w:val="left"/>
      <w:pPr>
        <w:tabs>
          <w:tab w:val="num" w:pos="709"/>
        </w:tabs>
        <w:ind w:left="357" w:hanging="272"/>
      </w:pPr>
      <w:rPr>
        <w:rFonts w:ascii="Symbol" w:hAnsi="Symbol" w:hint="default"/>
      </w:rPr>
    </w:lvl>
    <w:lvl w:ilvl="1" w:tplc="04190003" w:tentative="1">
      <w:start w:val="1"/>
      <w:numFmt w:val="bullet"/>
      <w:lvlText w:val="o"/>
      <w:lvlJc w:val="left"/>
      <w:pPr>
        <w:tabs>
          <w:tab w:val="num" w:pos="1527"/>
        </w:tabs>
        <w:ind w:left="1527" w:hanging="360"/>
      </w:pPr>
      <w:rPr>
        <w:rFonts w:ascii="Courier New" w:hAnsi="Courier New" w:cs="Courier New" w:hint="default"/>
      </w:rPr>
    </w:lvl>
    <w:lvl w:ilvl="2" w:tplc="04190005" w:tentative="1">
      <w:start w:val="1"/>
      <w:numFmt w:val="bullet"/>
      <w:lvlText w:val=""/>
      <w:lvlJc w:val="left"/>
      <w:pPr>
        <w:tabs>
          <w:tab w:val="num" w:pos="2247"/>
        </w:tabs>
        <w:ind w:left="2247" w:hanging="360"/>
      </w:pPr>
      <w:rPr>
        <w:rFonts w:ascii="Wingdings" w:hAnsi="Wingdings" w:hint="default"/>
      </w:rPr>
    </w:lvl>
    <w:lvl w:ilvl="3" w:tplc="04190001" w:tentative="1">
      <w:start w:val="1"/>
      <w:numFmt w:val="bullet"/>
      <w:lvlText w:val=""/>
      <w:lvlJc w:val="left"/>
      <w:pPr>
        <w:tabs>
          <w:tab w:val="num" w:pos="2967"/>
        </w:tabs>
        <w:ind w:left="2967" w:hanging="360"/>
      </w:pPr>
      <w:rPr>
        <w:rFonts w:ascii="Symbol" w:hAnsi="Symbol" w:hint="default"/>
      </w:rPr>
    </w:lvl>
    <w:lvl w:ilvl="4" w:tplc="04190003" w:tentative="1">
      <w:start w:val="1"/>
      <w:numFmt w:val="bullet"/>
      <w:lvlText w:val="o"/>
      <w:lvlJc w:val="left"/>
      <w:pPr>
        <w:tabs>
          <w:tab w:val="num" w:pos="3687"/>
        </w:tabs>
        <w:ind w:left="3687" w:hanging="360"/>
      </w:pPr>
      <w:rPr>
        <w:rFonts w:ascii="Courier New" w:hAnsi="Courier New" w:cs="Courier New" w:hint="default"/>
      </w:rPr>
    </w:lvl>
    <w:lvl w:ilvl="5" w:tplc="04190005" w:tentative="1">
      <w:start w:val="1"/>
      <w:numFmt w:val="bullet"/>
      <w:lvlText w:val=""/>
      <w:lvlJc w:val="left"/>
      <w:pPr>
        <w:tabs>
          <w:tab w:val="num" w:pos="4407"/>
        </w:tabs>
        <w:ind w:left="4407" w:hanging="360"/>
      </w:pPr>
      <w:rPr>
        <w:rFonts w:ascii="Wingdings" w:hAnsi="Wingdings" w:hint="default"/>
      </w:rPr>
    </w:lvl>
    <w:lvl w:ilvl="6" w:tplc="04190001" w:tentative="1">
      <w:start w:val="1"/>
      <w:numFmt w:val="bullet"/>
      <w:lvlText w:val=""/>
      <w:lvlJc w:val="left"/>
      <w:pPr>
        <w:tabs>
          <w:tab w:val="num" w:pos="5127"/>
        </w:tabs>
        <w:ind w:left="5127" w:hanging="360"/>
      </w:pPr>
      <w:rPr>
        <w:rFonts w:ascii="Symbol" w:hAnsi="Symbol" w:hint="default"/>
      </w:rPr>
    </w:lvl>
    <w:lvl w:ilvl="7" w:tplc="04190003" w:tentative="1">
      <w:start w:val="1"/>
      <w:numFmt w:val="bullet"/>
      <w:lvlText w:val="o"/>
      <w:lvlJc w:val="left"/>
      <w:pPr>
        <w:tabs>
          <w:tab w:val="num" w:pos="5847"/>
        </w:tabs>
        <w:ind w:left="5847" w:hanging="360"/>
      </w:pPr>
      <w:rPr>
        <w:rFonts w:ascii="Courier New" w:hAnsi="Courier New" w:cs="Courier New" w:hint="default"/>
      </w:rPr>
    </w:lvl>
    <w:lvl w:ilvl="8" w:tplc="04190005" w:tentative="1">
      <w:start w:val="1"/>
      <w:numFmt w:val="bullet"/>
      <w:lvlText w:val=""/>
      <w:lvlJc w:val="left"/>
      <w:pPr>
        <w:tabs>
          <w:tab w:val="num" w:pos="6567"/>
        </w:tabs>
        <w:ind w:left="6567" w:hanging="360"/>
      </w:pPr>
      <w:rPr>
        <w:rFonts w:ascii="Wingdings" w:hAnsi="Wingdings" w:hint="default"/>
      </w:rPr>
    </w:lvl>
  </w:abstractNum>
  <w:abstractNum w:abstractNumId="15">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2F25C6"/>
    <w:multiLevelType w:val="multilevel"/>
    <w:tmpl w:val="096CE70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4181621"/>
    <w:multiLevelType w:val="hybridMultilevel"/>
    <w:tmpl w:val="446A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BF0EA0"/>
    <w:multiLevelType w:val="hybridMultilevel"/>
    <w:tmpl w:val="8362C1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0">
    <w:nsid w:val="4D4C16E9"/>
    <w:multiLevelType w:val="hybridMultilevel"/>
    <w:tmpl w:val="32A2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DF4CD4"/>
    <w:multiLevelType w:val="hybridMultilevel"/>
    <w:tmpl w:val="369ED804"/>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3">
    <w:nsid w:val="53FE7CBF"/>
    <w:multiLevelType w:val="multilevel"/>
    <w:tmpl w:val="5142E0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8980447"/>
    <w:multiLevelType w:val="multilevel"/>
    <w:tmpl w:val="69B237AA"/>
    <w:lvl w:ilvl="0">
      <w:start w:val="1"/>
      <w:numFmt w:val="decimal"/>
      <w:lvlText w:val="%1)"/>
      <w:lvlJc w:val="left"/>
      <w:rPr>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BC26214"/>
    <w:multiLevelType w:val="hybridMultilevel"/>
    <w:tmpl w:val="420C2482"/>
    <w:lvl w:ilvl="0" w:tplc="F6EEB516">
      <w:start w:val="1"/>
      <w:numFmt w:val="decimal"/>
      <w:lvlText w:val="%1)"/>
      <w:lvlJc w:val="left"/>
      <w:pPr>
        <w:ind w:left="360" w:hanging="360"/>
      </w:pPr>
      <w:rPr>
        <w:rFonts w:ascii="Times New Roman" w:eastAsia="Times New Roman" w:hAnsi="Times New Roman" w:cs="Times New Roman"/>
      </w:rPr>
    </w:lvl>
    <w:lvl w:ilvl="1" w:tplc="0419000D">
      <w:start w:val="1"/>
      <w:numFmt w:val="bullet"/>
      <w:lvlText w:val=""/>
      <w:lvlJc w:val="left"/>
      <w:pPr>
        <w:ind w:left="1919"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6">
    <w:nsid w:val="600431FA"/>
    <w:multiLevelType w:val="hybridMultilevel"/>
    <w:tmpl w:val="A8A67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8">
    <w:nsid w:val="62064528"/>
    <w:multiLevelType w:val="hybridMultilevel"/>
    <w:tmpl w:val="645A5402"/>
    <w:lvl w:ilvl="0" w:tplc="49909FAE">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29">
    <w:nsid w:val="642F3278"/>
    <w:multiLevelType w:val="hybridMultilevel"/>
    <w:tmpl w:val="BDB2E1E0"/>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0">
    <w:nsid w:val="643B047F"/>
    <w:multiLevelType w:val="multilevel"/>
    <w:tmpl w:val="B3B6F1B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7.%3."/>
      <w:lvlJc w:val="left"/>
      <w:pPr>
        <w:ind w:left="1072" w:hanging="504"/>
      </w:pPr>
      <w:rPr>
        <w:rFonts w:hint="default"/>
      </w:rPr>
    </w:lvl>
    <w:lvl w:ilvl="3">
      <w:start w:val="1"/>
      <w:numFmt w:val="decimal"/>
      <w:lvlText w:val="%1.%2.%3.%4."/>
      <w:lvlJc w:val="left"/>
      <w:pPr>
        <w:ind w:left="121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16F0AD7"/>
    <w:multiLevelType w:val="hybridMultilevel"/>
    <w:tmpl w:val="4260EE1C"/>
    <w:lvl w:ilvl="0" w:tplc="332EBBD4">
      <w:start w:val="1"/>
      <w:numFmt w:val="decimal"/>
      <w:lvlText w:val="55.9.%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5B60F13"/>
    <w:multiLevelType w:val="multilevel"/>
    <w:tmpl w:val="F31C0DF2"/>
    <w:lvl w:ilvl="0">
      <w:start w:val="3"/>
      <w:numFmt w:val="decimal"/>
      <w:lvlText w:val="%1."/>
      <w:lvlJc w:val="left"/>
      <w:rPr>
        <w:rFonts w:ascii="Arial" w:eastAsia="Arial" w:hAnsi="Arial" w:cs="Arial"/>
        <w:b w:val="0"/>
        <w:bCs w:val="0"/>
        <w:i/>
        <w:iCs/>
        <w:smallCaps w:val="0"/>
        <w:strike w:val="0"/>
        <w:color w:val="000000"/>
        <w:spacing w:val="0"/>
        <w:w w:val="100"/>
        <w:position w:val="0"/>
        <w:sz w:val="17"/>
        <w:szCs w:val="17"/>
        <w:u w:val="none"/>
        <w:lang w:val="ru"/>
      </w:rPr>
    </w:lvl>
    <w:lvl w:ilvl="1">
      <w:start w:val="11"/>
      <w:numFmt w:val="decimal"/>
      <w:lvlText w:val="%2."/>
      <w:lvlJc w:val="left"/>
      <w:rPr>
        <w:rFonts w:ascii="Arial" w:eastAsia="Arial" w:hAnsi="Arial" w:cs="Arial"/>
        <w:b w:val="0"/>
        <w:bCs w:val="0"/>
        <w:i/>
        <w:iCs/>
        <w:smallCaps w:val="0"/>
        <w:strike w:val="0"/>
        <w:color w:val="000000"/>
        <w:spacing w:val="0"/>
        <w:w w:val="100"/>
        <w:position w:val="0"/>
        <w:sz w:val="17"/>
        <w:szCs w:val="1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E80DEE"/>
    <w:multiLevelType w:val="multilevel"/>
    <w:tmpl w:val="FEB2C1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1.3.%4."/>
      <w:lvlJc w:val="left"/>
      <w:pPr>
        <w:ind w:left="1641"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2"/>
  </w:num>
  <w:num w:numId="3">
    <w:abstractNumId w:val="25"/>
  </w:num>
  <w:num w:numId="4">
    <w:abstractNumId w:val="29"/>
  </w:num>
  <w:num w:numId="5">
    <w:abstractNumId w:val="7"/>
  </w:num>
  <w:num w:numId="6">
    <w:abstractNumId w:val="30"/>
  </w:num>
  <w:num w:numId="7">
    <w:abstractNumId w:val="12"/>
  </w:num>
  <w:num w:numId="8">
    <w:abstractNumId w:val="11"/>
  </w:num>
  <w:num w:numId="9">
    <w:abstractNumId w:val="9"/>
  </w:num>
  <w:num w:numId="10">
    <w:abstractNumId w:val="24"/>
  </w:num>
  <w:num w:numId="11">
    <w:abstractNumId w:val="0"/>
  </w:num>
  <w:num w:numId="12">
    <w:abstractNumId w:val="32"/>
  </w:num>
  <w:num w:numId="13">
    <w:abstractNumId w:val="8"/>
  </w:num>
  <w:num w:numId="14">
    <w:abstractNumId w:val="10"/>
  </w:num>
  <w:num w:numId="15">
    <w:abstractNumId w:val="3"/>
  </w:num>
  <w:num w:numId="16">
    <w:abstractNumId w:val="19"/>
  </w:num>
  <w:num w:numId="17">
    <w:abstractNumId w:val="33"/>
  </w:num>
  <w:num w:numId="18">
    <w:abstractNumId w:val="31"/>
  </w:num>
  <w:num w:numId="19">
    <w:abstractNumId w:val="20"/>
  </w:num>
  <w:num w:numId="20">
    <w:abstractNumId w:val="14"/>
  </w:num>
  <w:num w:numId="21">
    <w:abstractNumId w:val="2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7"/>
  </w:num>
  <w:num w:numId="25">
    <w:abstractNumId w:val="13"/>
  </w:num>
  <w:num w:numId="26">
    <w:abstractNumId w:val="28"/>
  </w:num>
  <w:num w:numId="27">
    <w:abstractNumId w:val="16"/>
  </w:num>
  <w:num w:numId="28">
    <w:abstractNumId w:val="5"/>
  </w:num>
  <w:num w:numId="29">
    <w:abstractNumId w:val="23"/>
  </w:num>
  <w:num w:numId="30">
    <w:abstractNumId w:val="1"/>
  </w:num>
  <w:num w:numId="31">
    <w:abstractNumId w:val="15"/>
  </w:num>
  <w:num w:numId="32">
    <w:abstractNumId w:val="21"/>
  </w:num>
  <w:num w:numId="33">
    <w:abstractNumId w:val="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uiPriority w:val="99"/>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c">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d">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d"/>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d"/>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e">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
    <w:name w:val="Часть"/>
    <w:basedOn w:val="1"/>
    <w:link w:val="af0"/>
    <w:qFormat/>
    <w:rsid w:val="004E3A7C"/>
    <w:pPr>
      <w:spacing w:line="360" w:lineRule="auto"/>
      <w:jc w:val="center"/>
    </w:pPr>
    <w:rPr>
      <w:rFonts w:ascii="Times New Roman" w:hAnsi="Times New Roman" w:cs="Times New Roman"/>
      <w:b w:val="0"/>
      <w:color w:val="auto"/>
      <w:sz w:val="24"/>
      <w:szCs w:val="24"/>
    </w:rPr>
  </w:style>
  <w:style w:type="paragraph" w:customStyle="1" w:styleId="af1">
    <w:name w:val="Подчасть"/>
    <w:basedOn w:val="2"/>
    <w:link w:val="af2"/>
    <w:qFormat/>
    <w:rsid w:val="004E3A7C"/>
    <w:pPr>
      <w:jc w:val="both"/>
    </w:pPr>
    <w:rPr>
      <w:rFonts w:ascii="Times New Roman" w:hAnsi="Times New Roman" w:cs="Times New Roman"/>
      <w:b w:val="0"/>
      <w:i/>
      <w:color w:val="auto"/>
      <w:sz w:val="24"/>
      <w:szCs w:val="24"/>
    </w:rPr>
  </w:style>
  <w:style w:type="character" w:customStyle="1" w:styleId="af0">
    <w:name w:val="Часть Знак"/>
    <w:basedOn w:val="a0"/>
    <w:link w:val="af"/>
    <w:rsid w:val="004E3A7C"/>
    <w:rPr>
      <w:rFonts w:ascii="Times New Roman" w:eastAsiaTheme="majorEastAsia" w:hAnsi="Times New Roman" w:cs="Times New Roman"/>
      <w:bCs/>
      <w:sz w:val="24"/>
      <w:szCs w:val="24"/>
      <w:lang w:eastAsia="ru-RU"/>
    </w:rPr>
  </w:style>
  <w:style w:type="character" w:customStyle="1" w:styleId="af2">
    <w:name w:val="Подчасть Знак"/>
    <w:basedOn w:val="a0"/>
    <w:link w:val="af1"/>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3">
    <w:name w:val="annotation reference"/>
    <w:basedOn w:val="a0"/>
    <w:uiPriority w:val="99"/>
    <w:semiHidden/>
    <w:unhideWhenUsed/>
    <w:rsid w:val="00BA5932"/>
    <w:rPr>
      <w:sz w:val="16"/>
      <w:szCs w:val="16"/>
    </w:rPr>
  </w:style>
  <w:style w:type="paragraph" w:styleId="af4">
    <w:name w:val="annotation text"/>
    <w:basedOn w:val="a"/>
    <w:link w:val="af5"/>
    <w:uiPriority w:val="99"/>
    <w:semiHidden/>
    <w:unhideWhenUsed/>
    <w:rsid w:val="00BA5932"/>
    <w:rPr>
      <w:sz w:val="20"/>
      <w:szCs w:val="20"/>
    </w:rPr>
  </w:style>
  <w:style w:type="character" w:customStyle="1" w:styleId="af5">
    <w:name w:val="Текст примечания Знак"/>
    <w:basedOn w:val="a0"/>
    <w:link w:val="af4"/>
    <w:uiPriority w:val="99"/>
    <w:semiHidden/>
    <w:rsid w:val="00BA5932"/>
    <w:rPr>
      <w:rFonts w:ascii="Arial" w:eastAsia="Times New Roman" w:hAnsi="Arial" w:cs="Arial"/>
      <w:sz w:val="20"/>
      <w:szCs w:val="20"/>
      <w:lang w:eastAsia="ru-RU"/>
    </w:rPr>
  </w:style>
  <w:style w:type="paragraph" w:styleId="af6">
    <w:name w:val="annotation subject"/>
    <w:basedOn w:val="af4"/>
    <w:next w:val="af4"/>
    <w:link w:val="af7"/>
    <w:uiPriority w:val="99"/>
    <w:semiHidden/>
    <w:unhideWhenUsed/>
    <w:rsid w:val="00BA5932"/>
    <w:rPr>
      <w:b/>
      <w:bCs/>
    </w:rPr>
  </w:style>
  <w:style w:type="character" w:customStyle="1" w:styleId="af7">
    <w:name w:val="Тема примечания Знак"/>
    <w:basedOn w:val="af5"/>
    <w:link w:val="af6"/>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c"/>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c"/>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
    <w:link w:val="af9"/>
    <w:rsid w:val="00B45865"/>
    <w:rPr>
      <w:rFonts w:ascii="Times New Roman" w:hAnsi="Times New Roman" w:cs="Times New Roman"/>
      <w:sz w:val="20"/>
      <w:szCs w:val="20"/>
    </w:rPr>
  </w:style>
  <w:style w:type="character" w:customStyle="1" w:styleId="af9">
    <w:name w:val="Текст сноски Знак"/>
    <w:basedOn w:val="a0"/>
    <w:link w:val="af8"/>
    <w:rsid w:val="00B45865"/>
    <w:rPr>
      <w:rFonts w:ascii="Times New Roman" w:eastAsia="Times New Roman" w:hAnsi="Times New Roman" w:cs="Times New Roman"/>
      <w:sz w:val="20"/>
      <w:szCs w:val="20"/>
      <w:lang w:eastAsia="ru-RU"/>
    </w:rPr>
  </w:style>
  <w:style w:type="character" w:styleId="afa">
    <w:name w:val="footnote reference"/>
    <w:basedOn w:val="a0"/>
    <w:rsid w:val="00B45865"/>
    <w:rPr>
      <w:rFonts w:cs="Times New Roman"/>
      <w:vertAlign w:val="superscript"/>
    </w:rPr>
  </w:style>
  <w:style w:type="table" w:customStyle="1" w:styleId="42">
    <w:name w:val="Сетка таблицы4"/>
    <w:basedOn w:val="a1"/>
    <w:next w:val="ac"/>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b">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c"/>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uiPriority w:val="99"/>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c">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d">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d"/>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d"/>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e">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
    <w:name w:val="Часть"/>
    <w:basedOn w:val="1"/>
    <w:link w:val="af0"/>
    <w:qFormat/>
    <w:rsid w:val="004E3A7C"/>
    <w:pPr>
      <w:spacing w:line="360" w:lineRule="auto"/>
      <w:jc w:val="center"/>
    </w:pPr>
    <w:rPr>
      <w:rFonts w:ascii="Times New Roman" w:hAnsi="Times New Roman" w:cs="Times New Roman"/>
      <w:b w:val="0"/>
      <w:color w:val="auto"/>
      <w:sz w:val="24"/>
      <w:szCs w:val="24"/>
    </w:rPr>
  </w:style>
  <w:style w:type="paragraph" w:customStyle="1" w:styleId="af1">
    <w:name w:val="Подчасть"/>
    <w:basedOn w:val="2"/>
    <w:link w:val="af2"/>
    <w:qFormat/>
    <w:rsid w:val="004E3A7C"/>
    <w:pPr>
      <w:jc w:val="both"/>
    </w:pPr>
    <w:rPr>
      <w:rFonts w:ascii="Times New Roman" w:hAnsi="Times New Roman" w:cs="Times New Roman"/>
      <w:b w:val="0"/>
      <w:i/>
      <w:color w:val="auto"/>
      <w:sz w:val="24"/>
      <w:szCs w:val="24"/>
    </w:rPr>
  </w:style>
  <w:style w:type="character" w:customStyle="1" w:styleId="af0">
    <w:name w:val="Часть Знак"/>
    <w:basedOn w:val="a0"/>
    <w:link w:val="af"/>
    <w:rsid w:val="004E3A7C"/>
    <w:rPr>
      <w:rFonts w:ascii="Times New Roman" w:eastAsiaTheme="majorEastAsia" w:hAnsi="Times New Roman" w:cs="Times New Roman"/>
      <w:bCs/>
      <w:sz w:val="24"/>
      <w:szCs w:val="24"/>
      <w:lang w:eastAsia="ru-RU"/>
    </w:rPr>
  </w:style>
  <w:style w:type="character" w:customStyle="1" w:styleId="af2">
    <w:name w:val="Подчасть Знак"/>
    <w:basedOn w:val="a0"/>
    <w:link w:val="af1"/>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3">
    <w:name w:val="annotation reference"/>
    <w:basedOn w:val="a0"/>
    <w:uiPriority w:val="99"/>
    <w:semiHidden/>
    <w:unhideWhenUsed/>
    <w:rsid w:val="00BA5932"/>
    <w:rPr>
      <w:sz w:val="16"/>
      <w:szCs w:val="16"/>
    </w:rPr>
  </w:style>
  <w:style w:type="paragraph" w:styleId="af4">
    <w:name w:val="annotation text"/>
    <w:basedOn w:val="a"/>
    <w:link w:val="af5"/>
    <w:uiPriority w:val="99"/>
    <w:semiHidden/>
    <w:unhideWhenUsed/>
    <w:rsid w:val="00BA5932"/>
    <w:rPr>
      <w:sz w:val="20"/>
      <w:szCs w:val="20"/>
    </w:rPr>
  </w:style>
  <w:style w:type="character" w:customStyle="1" w:styleId="af5">
    <w:name w:val="Текст примечания Знак"/>
    <w:basedOn w:val="a0"/>
    <w:link w:val="af4"/>
    <w:uiPriority w:val="99"/>
    <w:semiHidden/>
    <w:rsid w:val="00BA5932"/>
    <w:rPr>
      <w:rFonts w:ascii="Arial" w:eastAsia="Times New Roman" w:hAnsi="Arial" w:cs="Arial"/>
      <w:sz w:val="20"/>
      <w:szCs w:val="20"/>
      <w:lang w:eastAsia="ru-RU"/>
    </w:rPr>
  </w:style>
  <w:style w:type="paragraph" w:styleId="af6">
    <w:name w:val="annotation subject"/>
    <w:basedOn w:val="af4"/>
    <w:next w:val="af4"/>
    <w:link w:val="af7"/>
    <w:uiPriority w:val="99"/>
    <w:semiHidden/>
    <w:unhideWhenUsed/>
    <w:rsid w:val="00BA5932"/>
    <w:rPr>
      <w:b/>
      <w:bCs/>
    </w:rPr>
  </w:style>
  <w:style w:type="character" w:customStyle="1" w:styleId="af7">
    <w:name w:val="Тема примечания Знак"/>
    <w:basedOn w:val="af5"/>
    <w:link w:val="af6"/>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c"/>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c"/>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
    <w:link w:val="af9"/>
    <w:rsid w:val="00B45865"/>
    <w:rPr>
      <w:rFonts w:ascii="Times New Roman" w:hAnsi="Times New Roman" w:cs="Times New Roman"/>
      <w:sz w:val="20"/>
      <w:szCs w:val="20"/>
    </w:rPr>
  </w:style>
  <w:style w:type="character" w:customStyle="1" w:styleId="af9">
    <w:name w:val="Текст сноски Знак"/>
    <w:basedOn w:val="a0"/>
    <w:link w:val="af8"/>
    <w:rsid w:val="00B45865"/>
    <w:rPr>
      <w:rFonts w:ascii="Times New Roman" w:eastAsia="Times New Roman" w:hAnsi="Times New Roman" w:cs="Times New Roman"/>
      <w:sz w:val="20"/>
      <w:szCs w:val="20"/>
      <w:lang w:eastAsia="ru-RU"/>
    </w:rPr>
  </w:style>
  <w:style w:type="character" w:styleId="afa">
    <w:name w:val="footnote reference"/>
    <w:basedOn w:val="a0"/>
    <w:rsid w:val="00B45865"/>
    <w:rPr>
      <w:rFonts w:cs="Times New Roman"/>
      <w:vertAlign w:val="superscript"/>
    </w:rPr>
  </w:style>
  <w:style w:type="table" w:customStyle="1" w:styleId="42">
    <w:name w:val="Сетка таблицы4"/>
    <w:basedOn w:val="a1"/>
    <w:next w:val="ac"/>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b">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c"/>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642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9C39E-0585-4B19-AB33-E2C8A289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51</Pages>
  <Words>18082</Words>
  <Characters>103073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user56</cp:lastModifiedBy>
  <cp:revision>45</cp:revision>
  <cp:lastPrinted>2018-10-11T12:03:00Z</cp:lastPrinted>
  <dcterms:created xsi:type="dcterms:W3CDTF">2018-10-10T06:08:00Z</dcterms:created>
  <dcterms:modified xsi:type="dcterms:W3CDTF">2018-10-12T11:37:00Z</dcterms:modified>
</cp:coreProperties>
</file>