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E2A" w:rsidRDefault="001F0E2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C55AB" w:rsidRDefault="00FC55A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BE177B" w:rsidRDefault="00573E53" w:rsidP="002B540E">
      <w:pPr>
        <w:pStyle w:val="afc"/>
        <w:keepNext/>
        <w:keepLines/>
        <w:ind w:left="4820"/>
        <w:contextualSpacing/>
        <w:rPr>
          <w:b/>
          <w:sz w:val="28"/>
          <w:szCs w:val="28"/>
        </w:rPr>
      </w:pPr>
      <w:r w:rsidRPr="00BE177B">
        <w:rPr>
          <w:b/>
          <w:sz w:val="28"/>
          <w:szCs w:val="28"/>
        </w:rPr>
        <w:t xml:space="preserve">УТВЕРЖДАЮ: </w:t>
      </w:r>
    </w:p>
    <w:p w:rsidR="00573E53" w:rsidRDefault="005C5FF4" w:rsidP="002B540E">
      <w:pPr>
        <w:pStyle w:val="afc"/>
        <w:keepNext/>
        <w:keepLines/>
        <w:ind w:left="4820"/>
        <w:contextualSpacing/>
      </w:pPr>
      <w:r>
        <w:t>Заместитель г</w:t>
      </w:r>
      <w:r w:rsidR="00F06236" w:rsidRPr="00BE177B">
        <w:t>е</w:t>
      </w:r>
      <w:r w:rsidR="0029181F" w:rsidRPr="00BE177B">
        <w:t>неральн</w:t>
      </w:r>
      <w:r>
        <w:t>ого</w:t>
      </w:r>
      <w:r w:rsidR="0029181F" w:rsidRPr="00BE177B">
        <w:t xml:space="preserve"> директор</w:t>
      </w:r>
      <w:r>
        <w:t xml:space="preserve">а </w:t>
      </w:r>
    </w:p>
    <w:p w:rsidR="005C5FF4" w:rsidRPr="00BE177B" w:rsidRDefault="005C5FF4" w:rsidP="002B540E">
      <w:pPr>
        <w:pStyle w:val="afc"/>
        <w:keepNext/>
        <w:keepLines/>
        <w:ind w:left="4820"/>
        <w:contextualSpacing/>
      </w:pPr>
      <w:r>
        <w:t>по общим вопросам</w:t>
      </w:r>
    </w:p>
    <w:p w:rsidR="00573E53" w:rsidRPr="00BE177B" w:rsidRDefault="00573E53" w:rsidP="002B540E">
      <w:pPr>
        <w:pStyle w:val="afc"/>
        <w:keepNext/>
        <w:keepLines/>
        <w:ind w:left="4820"/>
        <w:contextualSpacing/>
      </w:pPr>
      <w:r w:rsidRPr="00BE177B">
        <w:t>ГУП РК «Крымтеплокоммунэнерго»</w:t>
      </w:r>
    </w:p>
    <w:p w:rsidR="007128C2" w:rsidRPr="00BE177B" w:rsidRDefault="007128C2" w:rsidP="002B540E">
      <w:pPr>
        <w:pStyle w:val="afc"/>
        <w:keepNext/>
        <w:keepLines/>
        <w:ind w:left="4820"/>
        <w:contextualSpacing/>
      </w:pPr>
    </w:p>
    <w:p w:rsidR="00573E53" w:rsidRPr="00BE177B" w:rsidRDefault="00573E53" w:rsidP="002B540E">
      <w:pPr>
        <w:pStyle w:val="afc"/>
        <w:keepNext/>
        <w:keepLines/>
        <w:ind w:left="4820"/>
        <w:contextualSpacing/>
      </w:pPr>
      <w:r w:rsidRPr="00BE177B">
        <w:t xml:space="preserve">____________________ </w:t>
      </w:r>
      <w:r w:rsidR="005C5FF4">
        <w:t>В.Н. Тарасов</w:t>
      </w:r>
    </w:p>
    <w:p w:rsidR="00573E53" w:rsidRDefault="00573E53" w:rsidP="002B540E">
      <w:pPr>
        <w:pStyle w:val="afc"/>
        <w:keepNext/>
        <w:keepLines/>
        <w:ind w:left="4820"/>
        <w:contextualSpacing/>
      </w:pPr>
      <w:r w:rsidRPr="00BE177B">
        <w:t>«</w:t>
      </w:r>
      <w:r w:rsidR="005C5FF4">
        <w:t>10</w:t>
      </w:r>
      <w:r w:rsidRPr="00BE177B">
        <w:t xml:space="preserve">» </w:t>
      </w:r>
      <w:r w:rsidR="004904C2" w:rsidRPr="00BE177B">
        <w:t>дека</w:t>
      </w:r>
      <w:r w:rsidRPr="00BE177B">
        <w:t>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9867F2">
        <w:rPr>
          <w:rFonts w:ascii="Times New Roman" w:hAnsi="Times New Roman" w:cs="Times New Roman"/>
          <w:b/>
          <w:sz w:val="28"/>
          <w:szCs w:val="28"/>
          <w:lang w:eastAsia="ar-SA"/>
        </w:rPr>
        <w:t>специальной обуви</w:t>
      </w:r>
      <w:r w:rsidR="00F81AAA">
        <w:rPr>
          <w:rFonts w:ascii="Times New Roman" w:hAnsi="Times New Roman" w:cs="Times New Roman"/>
          <w:b/>
          <w:sz w:val="28"/>
          <w:szCs w:val="28"/>
          <w:lang w:eastAsia="ar-SA"/>
        </w:rPr>
        <w:t xml:space="preserve"> </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F81AAA">
        <w:rPr>
          <w:rFonts w:ascii="Times New Roman" w:hAnsi="Times New Roman" w:cs="Times New Roman"/>
          <w:sz w:val="24"/>
          <w:szCs w:val="24"/>
          <w:lang w:eastAsia="en-US"/>
        </w:rPr>
        <w:t>7</w:t>
      </w:r>
      <w:r w:rsidR="009867F2">
        <w:rPr>
          <w:rFonts w:ascii="Times New Roman" w:hAnsi="Times New Roman" w:cs="Times New Roman"/>
          <w:sz w:val="24"/>
          <w:szCs w:val="24"/>
          <w:lang w:eastAsia="en-US"/>
        </w:rPr>
        <w:t>1</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1F0E2A">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1F0E2A">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1F0E2A">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80413E" w:rsidRPr="00B0198B" w:rsidRDefault="001F0E2A" w:rsidP="0080413E">
            <w:pPr>
              <w:keepLines/>
              <w:autoSpaceDE/>
              <w:autoSpaceDN/>
              <w:adjustRightInd/>
              <w:contextualSpacing/>
              <w:rPr>
                <w:rFonts w:ascii="Times New Roman" w:hAnsi="Times New Roman" w:cs="Times New Roman"/>
                <w:sz w:val="24"/>
                <w:szCs w:val="24"/>
                <w:lang w:eastAsia="en-US"/>
              </w:rPr>
            </w:pPr>
            <w:hyperlink r:id="rId11" w:tgtFrame="_blank" w:history="1">
              <w:r w:rsidR="0080413E" w:rsidRPr="006C67D5">
                <w:rPr>
                  <w:rStyle w:val="a6"/>
                  <w:rFonts w:ascii="Times New Roman" w:hAnsi="Times New Roman" w:cs="Times New Roman"/>
                  <w:color w:val="0070C0"/>
                  <w:sz w:val="24"/>
                  <w:szCs w:val="24"/>
                  <w:u w:val="none"/>
                  <w:shd w:val="clear" w:color="auto" w:fill="FFFFFF"/>
                </w:rPr>
                <w:t>kanc@tce.crimea.com</w:t>
              </w:r>
            </w:hyperlink>
            <w:r w:rsidR="0080413E" w:rsidRPr="00B0198B">
              <w:rPr>
                <w:rFonts w:ascii="Times New Roman" w:hAnsi="Times New Roman" w:cs="Times New Roman"/>
                <w:sz w:val="24"/>
                <w:szCs w:val="24"/>
                <w:lang w:eastAsia="en-US"/>
              </w:rPr>
              <w:t xml:space="preserve"> – приемная;</w:t>
            </w:r>
          </w:p>
          <w:p w:rsidR="00B0198B" w:rsidRPr="00B0198B" w:rsidRDefault="0080413E" w:rsidP="00F81AAA">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F81AAA">
              <w:rPr>
                <w:rFonts w:ascii="Times New Roman" w:hAnsi="Times New Roman" w:cs="Times New Roman"/>
                <w:color w:val="0070C0"/>
                <w:sz w:val="24"/>
                <w:szCs w:val="24"/>
                <w:lang w:val="en-US" w:eastAsia="en-US"/>
              </w:rPr>
              <w:t>tce</w:t>
            </w:r>
            <w:proofErr w:type="spellEnd"/>
            <w:r w:rsidR="00F81AAA" w:rsidRPr="00F81AAA">
              <w:rPr>
                <w:rFonts w:ascii="Times New Roman" w:hAnsi="Times New Roman" w:cs="Times New Roman"/>
                <w:color w:val="0070C0"/>
                <w:sz w:val="24"/>
                <w:szCs w:val="24"/>
                <w:lang w:eastAsia="en-US"/>
              </w:rPr>
              <w:t>.</w:t>
            </w:r>
            <w:proofErr w:type="spellStart"/>
            <w:r w:rsidR="00F81AAA">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80413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80413E">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F81AAA" w:rsidRDefault="001E68C7" w:rsidP="009867F2">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9867F2">
              <w:rPr>
                <w:rFonts w:ascii="Times New Roman" w:hAnsi="Times New Roman" w:cs="Times New Roman"/>
                <w:sz w:val="24"/>
                <w:szCs w:val="24"/>
                <w:lang w:eastAsia="en-US"/>
              </w:rPr>
              <w:t>специальной обуви</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B9321F">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9867F2"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10 286 348 (десять миллионов двести восемьдесят шесть тысяч триста сорок восемь</w:t>
            </w:r>
            <w:r w:rsidR="00B0198B" w:rsidRPr="00B0198B">
              <w:rPr>
                <w:rFonts w:ascii="Times New Roman" w:eastAsia="Calibri" w:hAnsi="Times New Roman" w:cs="Times New Roman"/>
                <w:sz w:val="24"/>
                <w:szCs w:val="24"/>
              </w:rPr>
              <w:t>) рубл</w:t>
            </w:r>
            <w:r w:rsidR="00F81AAA">
              <w:rPr>
                <w:rFonts w:ascii="Times New Roman" w:eastAsia="Calibri" w:hAnsi="Times New Roman" w:cs="Times New Roman"/>
                <w:sz w:val="24"/>
                <w:szCs w:val="24"/>
              </w:rPr>
              <w:t>ей</w:t>
            </w:r>
            <w:r w:rsidR="001E68C7">
              <w:rPr>
                <w:rFonts w:ascii="Times New Roman" w:eastAsia="Calibri" w:hAnsi="Times New Roman" w:cs="Times New Roman"/>
                <w:sz w:val="24"/>
                <w:szCs w:val="24"/>
              </w:rPr>
              <w:t xml:space="preserve"> </w:t>
            </w:r>
            <w:r>
              <w:rPr>
                <w:rFonts w:ascii="Times New Roman" w:eastAsia="Calibri" w:hAnsi="Times New Roman" w:cs="Times New Roman"/>
                <w:sz w:val="24"/>
                <w:szCs w:val="24"/>
              </w:rPr>
              <w:t>64</w:t>
            </w:r>
            <w:r w:rsidR="00F81AAA">
              <w:rPr>
                <w:rFonts w:ascii="Times New Roman" w:eastAsia="Calibri" w:hAnsi="Times New Roman" w:cs="Times New Roman"/>
                <w:sz w:val="24"/>
                <w:szCs w:val="24"/>
              </w:rPr>
              <w:t xml:space="preserve"> </w:t>
            </w:r>
            <w:r w:rsidR="00B0198B" w:rsidRPr="00B0198B">
              <w:rPr>
                <w:rFonts w:ascii="Times New Roman" w:eastAsia="Calibri" w:hAnsi="Times New Roman" w:cs="Times New Roman"/>
                <w:sz w:val="24"/>
                <w:szCs w:val="24"/>
              </w:rPr>
              <w:t>копе</w:t>
            </w:r>
            <w:r>
              <w:rPr>
                <w:rFonts w:ascii="Times New Roman" w:eastAsia="Calibri" w:hAnsi="Times New Roman" w:cs="Times New Roman"/>
                <w:sz w:val="24"/>
                <w:szCs w:val="24"/>
              </w:rPr>
              <w:t>йки</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C397C"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 xml:space="preserve">о даче разъяснений положений извещения об осуществлении закупки при осуществлении Заказчиком закупки </w:t>
            </w:r>
            <w:r w:rsidRPr="003C397C">
              <w:rPr>
                <w:rFonts w:ascii="Times New Roman" w:hAnsi="Times New Roman" w:cs="Times New Roman"/>
                <w:sz w:val="24"/>
                <w:szCs w:val="24"/>
                <w:lang w:eastAsia="en-US"/>
              </w:rPr>
              <w:t>в электронной форме в порядке</w:t>
            </w:r>
            <w:proofErr w:type="gramEnd"/>
            <w:r w:rsidRPr="003C397C">
              <w:rPr>
                <w:rFonts w:ascii="Times New Roman" w:hAnsi="Times New Roman" w:cs="Times New Roman"/>
                <w:sz w:val="24"/>
                <w:szCs w:val="24"/>
                <w:lang w:eastAsia="en-US"/>
              </w:rPr>
              <w:t>, предусмотренном ст. 3.3 Закона N 223-ФЗ.</w:t>
            </w:r>
          </w:p>
          <w:p w:rsidR="003B5F3C" w:rsidRPr="003C397C"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C397C">
              <w:rPr>
                <w:rFonts w:ascii="Times New Roman" w:hAnsi="Times New Roman" w:cs="Times New Roman"/>
                <w:sz w:val="24"/>
                <w:szCs w:val="24"/>
                <w:lang w:eastAsia="en-US"/>
              </w:rPr>
              <w:t>Начало срока – «</w:t>
            </w:r>
            <w:r w:rsidR="003C397C" w:rsidRPr="003C397C">
              <w:rPr>
                <w:rFonts w:ascii="Times New Roman" w:hAnsi="Times New Roman" w:cs="Times New Roman"/>
                <w:sz w:val="24"/>
                <w:szCs w:val="24"/>
                <w:lang w:eastAsia="en-US"/>
              </w:rPr>
              <w:t>10</w:t>
            </w:r>
            <w:r w:rsidR="003B5F3C" w:rsidRPr="003C397C">
              <w:rPr>
                <w:rFonts w:ascii="Times New Roman" w:hAnsi="Times New Roman" w:cs="Times New Roman"/>
                <w:sz w:val="24"/>
                <w:szCs w:val="24"/>
                <w:lang w:eastAsia="en-US"/>
              </w:rPr>
              <w:t xml:space="preserve">» </w:t>
            </w:r>
            <w:r w:rsidR="00981617" w:rsidRPr="003C397C">
              <w:rPr>
                <w:rFonts w:ascii="Times New Roman" w:hAnsi="Times New Roman" w:cs="Times New Roman"/>
                <w:sz w:val="24"/>
                <w:szCs w:val="24"/>
                <w:lang w:eastAsia="en-US"/>
              </w:rPr>
              <w:t>дека</w:t>
            </w:r>
            <w:r w:rsidR="003B5F3C" w:rsidRPr="003C397C">
              <w:rPr>
                <w:rFonts w:ascii="Times New Roman" w:hAnsi="Times New Roman" w:cs="Times New Roman"/>
                <w:sz w:val="24"/>
                <w:szCs w:val="24"/>
                <w:lang w:eastAsia="en-US"/>
              </w:rPr>
              <w:t xml:space="preserve">бря 2018 года </w:t>
            </w:r>
          </w:p>
          <w:p w:rsidR="003B5F3C" w:rsidRPr="003C397C"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C397C">
              <w:rPr>
                <w:rFonts w:ascii="Times New Roman" w:hAnsi="Times New Roman" w:cs="Times New Roman"/>
                <w:sz w:val="24"/>
                <w:szCs w:val="24"/>
                <w:lang w:eastAsia="en-US"/>
              </w:rPr>
              <w:t xml:space="preserve">Окончание срока предоставление – </w:t>
            </w:r>
            <w:r w:rsidR="001E68C7" w:rsidRPr="003C397C">
              <w:rPr>
                <w:rFonts w:ascii="Times New Roman" w:hAnsi="Times New Roman" w:cs="Times New Roman"/>
                <w:sz w:val="24"/>
                <w:szCs w:val="24"/>
                <w:lang w:eastAsia="en-US"/>
              </w:rPr>
              <w:t>«</w:t>
            </w:r>
            <w:r w:rsidR="003C397C" w:rsidRPr="003C397C">
              <w:rPr>
                <w:rFonts w:ascii="Times New Roman" w:hAnsi="Times New Roman" w:cs="Times New Roman"/>
                <w:sz w:val="24"/>
                <w:szCs w:val="24"/>
                <w:lang w:eastAsia="en-US"/>
              </w:rPr>
              <w:t>17</w:t>
            </w:r>
            <w:r w:rsidRPr="003C397C">
              <w:rPr>
                <w:rFonts w:ascii="Times New Roman" w:hAnsi="Times New Roman" w:cs="Times New Roman"/>
                <w:sz w:val="24"/>
                <w:szCs w:val="24"/>
                <w:lang w:eastAsia="en-US"/>
              </w:rPr>
              <w:t xml:space="preserve">» </w:t>
            </w:r>
            <w:r w:rsidR="00751056" w:rsidRPr="003C397C">
              <w:rPr>
                <w:rFonts w:ascii="Times New Roman" w:hAnsi="Times New Roman" w:cs="Times New Roman"/>
                <w:sz w:val="24"/>
                <w:szCs w:val="24"/>
                <w:lang w:eastAsia="en-US"/>
              </w:rPr>
              <w:t>дека</w:t>
            </w:r>
            <w:r w:rsidRPr="003C397C">
              <w:rPr>
                <w:rFonts w:ascii="Times New Roman" w:hAnsi="Times New Roman" w:cs="Times New Roman"/>
                <w:sz w:val="24"/>
                <w:szCs w:val="24"/>
                <w:lang w:eastAsia="en-US"/>
              </w:rPr>
              <w:t>бря 2018 года, в случае ес</w:t>
            </w:r>
            <w:r w:rsidR="00EA1D05" w:rsidRPr="003C397C">
              <w:rPr>
                <w:rFonts w:ascii="Times New Roman" w:hAnsi="Times New Roman" w:cs="Times New Roman"/>
                <w:sz w:val="24"/>
                <w:szCs w:val="24"/>
                <w:lang w:eastAsia="en-US"/>
              </w:rPr>
              <w:t>ли запрос поступил не позднее «</w:t>
            </w:r>
            <w:r w:rsidR="003C397C" w:rsidRPr="003C397C">
              <w:rPr>
                <w:rFonts w:ascii="Times New Roman" w:hAnsi="Times New Roman" w:cs="Times New Roman"/>
                <w:sz w:val="24"/>
                <w:szCs w:val="24"/>
                <w:lang w:eastAsia="en-US"/>
              </w:rPr>
              <w:t>12</w:t>
            </w:r>
            <w:r w:rsidR="009A7683" w:rsidRPr="003C397C">
              <w:rPr>
                <w:rFonts w:ascii="Times New Roman" w:hAnsi="Times New Roman" w:cs="Times New Roman"/>
                <w:sz w:val="24"/>
                <w:szCs w:val="24"/>
                <w:lang w:eastAsia="en-US"/>
              </w:rPr>
              <w:t xml:space="preserve">» </w:t>
            </w:r>
            <w:r w:rsidR="003C397C" w:rsidRPr="003C397C">
              <w:rPr>
                <w:rFonts w:ascii="Times New Roman" w:hAnsi="Times New Roman" w:cs="Times New Roman"/>
                <w:sz w:val="24"/>
                <w:szCs w:val="24"/>
                <w:lang w:eastAsia="en-US"/>
              </w:rPr>
              <w:t>дека</w:t>
            </w:r>
            <w:r w:rsidRPr="003C397C">
              <w:rPr>
                <w:rFonts w:ascii="Times New Roman" w:hAnsi="Times New Roman" w:cs="Times New Roman"/>
                <w:sz w:val="24"/>
                <w:szCs w:val="24"/>
                <w:lang w:eastAsia="en-US"/>
              </w:rPr>
              <w:t>бря 2018 года 17:00 (время московское).</w:t>
            </w:r>
          </w:p>
          <w:p w:rsidR="003F1FC3" w:rsidRPr="003C397C"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C397C"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C397C">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C397C">
              <w:rPr>
                <w:rFonts w:ascii="Times New Roman" w:hAnsi="Times New Roman" w:cs="Times New Roman"/>
                <w:sz w:val="24"/>
                <w:szCs w:val="24"/>
                <w:lang w:eastAsia="en-US"/>
              </w:rPr>
              <w:t>«Изучив извещение</w:t>
            </w:r>
            <w:r w:rsidRPr="003F1FC3">
              <w:rPr>
                <w:rFonts w:ascii="Times New Roman" w:hAnsi="Times New Roman" w:cs="Times New Roman"/>
                <w:sz w:val="24"/>
                <w:szCs w:val="24"/>
                <w:lang w:eastAsia="en-US"/>
              </w:rPr>
              <w:t xml:space="preserve">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lastRenderedPageBreak/>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Pr="003C397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3C397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3C397C">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3C397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3C397C" w:rsidRDefault="00B0198B" w:rsidP="003C397C">
            <w:pPr>
              <w:keepNext/>
              <w:keepLines/>
              <w:widowControl/>
              <w:autoSpaceDE/>
              <w:autoSpaceDN/>
              <w:adjustRightInd/>
              <w:contextualSpacing/>
              <w:rPr>
                <w:rFonts w:ascii="Times New Roman" w:hAnsi="Times New Roman" w:cs="Times New Roman"/>
                <w:sz w:val="24"/>
                <w:szCs w:val="24"/>
                <w:lang w:eastAsia="en-US"/>
              </w:rPr>
            </w:pPr>
            <w:r w:rsidRPr="003C397C">
              <w:rPr>
                <w:rFonts w:ascii="Times New Roman" w:hAnsi="Times New Roman" w:cs="Times New Roman"/>
                <w:sz w:val="24"/>
                <w:szCs w:val="24"/>
                <w:lang w:eastAsia="en-US"/>
              </w:rPr>
              <w:t xml:space="preserve">Официальный сайт электронной площадки </w:t>
            </w:r>
            <w:r w:rsidR="00880BD3" w:rsidRPr="003C397C">
              <w:rPr>
                <w:rFonts w:ascii="Times New Roman" w:hAnsi="Times New Roman" w:cs="Times New Roman"/>
                <w:color w:val="0070C0"/>
                <w:sz w:val="24"/>
                <w:szCs w:val="24"/>
                <w:lang w:eastAsia="en-US"/>
              </w:rPr>
              <w:t>https://etp.torgi82.ru/</w:t>
            </w:r>
            <w:r w:rsidRPr="003C397C">
              <w:rPr>
                <w:rFonts w:ascii="Times New Roman" w:hAnsi="Times New Roman" w:cs="Times New Roman"/>
                <w:sz w:val="24"/>
                <w:szCs w:val="24"/>
                <w:lang w:eastAsia="en-US"/>
              </w:rPr>
              <w:t>, с момента публикац</w:t>
            </w:r>
            <w:r w:rsidR="00655FBC" w:rsidRPr="003C397C">
              <w:rPr>
                <w:rFonts w:ascii="Times New Roman" w:hAnsi="Times New Roman" w:cs="Times New Roman"/>
                <w:sz w:val="24"/>
                <w:szCs w:val="24"/>
                <w:lang w:eastAsia="en-US"/>
              </w:rPr>
              <w:t xml:space="preserve">ии до </w:t>
            </w:r>
            <w:r w:rsidR="00F36A43" w:rsidRPr="003C397C">
              <w:rPr>
                <w:rFonts w:ascii="Times New Roman" w:hAnsi="Times New Roman" w:cs="Times New Roman"/>
                <w:sz w:val="24"/>
                <w:szCs w:val="24"/>
                <w:lang w:eastAsia="en-US"/>
              </w:rPr>
              <w:t>10:</w:t>
            </w:r>
            <w:r w:rsidR="003C397C" w:rsidRPr="003C397C">
              <w:rPr>
                <w:rFonts w:ascii="Times New Roman" w:hAnsi="Times New Roman" w:cs="Times New Roman"/>
                <w:sz w:val="24"/>
                <w:szCs w:val="24"/>
                <w:lang w:eastAsia="en-US"/>
              </w:rPr>
              <w:t>05</w:t>
            </w:r>
            <w:r w:rsidR="00655FBC" w:rsidRPr="003C397C">
              <w:rPr>
                <w:rFonts w:ascii="Times New Roman" w:hAnsi="Times New Roman" w:cs="Times New Roman"/>
                <w:sz w:val="24"/>
                <w:szCs w:val="24"/>
                <w:lang w:eastAsia="en-US"/>
              </w:rPr>
              <w:t xml:space="preserve"> (время московское) </w:t>
            </w:r>
            <w:r w:rsidR="003C397C" w:rsidRPr="003C397C">
              <w:rPr>
                <w:rFonts w:ascii="Times New Roman" w:hAnsi="Times New Roman" w:cs="Times New Roman"/>
                <w:sz w:val="24"/>
                <w:szCs w:val="24"/>
                <w:lang w:eastAsia="en-US"/>
              </w:rPr>
              <w:t>18</w:t>
            </w:r>
            <w:r w:rsidR="00CE2C62" w:rsidRPr="003C397C">
              <w:rPr>
                <w:rFonts w:ascii="Times New Roman" w:hAnsi="Times New Roman" w:cs="Times New Roman"/>
                <w:sz w:val="24"/>
                <w:szCs w:val="24"/>
                <w:lang w:eastAsia="en-US"/>
              </w:rPr>
              <w:t xml:space="preserve"> </w:t>
            </w:r>
            <w:r w:rsidR="0029049E" w:rsidRPr="003C397C">
              <w:rPr>
                <w:rFonts w:ascii="Times New Roman" w:hAnsi="Times New Roman" w:cs="Times New Roman"/>
                <w:sz w:val="24"/>
                <w:szCs w:val="24"/>
                <w:lang w:eastAsia="en-US"/>
              </w:rPr>
              <w:t>дека</w:t>
            </w:r>
            <w:r w:rsidRPr="003C397C">
              <w:rPr>
                <w:rFonts w:ascii="Times New Roman" w:hAnsi="Times New Roman" w:cs="Times New Roman"/>
                <w:sz w:val="24"/>
                <w:szCs w:val="24"/>
                <w:lang w:eastAsia="en-US"/>
              </w:rPr>
              <w:t>бря 2018 г.</w:t>
            </w:r>
            <w:r w:rsidR="00655FBC" w:rsidRPr="003C397C">
              <w:t xml:space="preserve"> </w:t>
            </w:r>
            <w:r w:rsidR="00655FBC" w:rsidRPr="003C397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3C397C">
              <w:t xml:space="preserve"> </w:t>
            </w:r>
            <w:r w:rsidR="00655FBC" w:rsidRPr="003C397C">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3C397C" w:rsidRDefault="00B0198B" w:rsidP="003C397C">
            <w:pPr>
              <w:keepNext/>
              <w:keepLines/>
              <w:widowControl/>
              <w:autoSpaceDE/>
              <w:autoSpaceDN/>
              <w:adjustRightInd/>
              <w:contextualSpacing/>
              <w:rPr>
                <w:rFonts w:ascii="Times New Roman" w:hAnsi="Times New Roman" w:cs="Times New Roman"/>
                <w:sz w:val="24"/>
                <w:szCs w:val="24"/>
                <w:lang w:eastAsia="en-US"/>
              </w:rPr>
            </w:pPr>
            <w:r w:rsidRPr="001A1DC0">
              <w:rPr>
                <w:rFonts w:ascii="Times New Roman" w:hAnsi="Times New Roman" w:cs="Times New Roman"/>
                <w:sz w:val="24"/>
                <w:szCs w:val="24"/>
                <w:highlight w:val="lightGray"/>
                <w:lang w:eastAsia="en-US"/>
              </w:rPr>
              <w:t>10:</w:t>
            </w:r>
            <w:r w:rsidR="001E68C7" w:rsidRPr="001A1DC0">
              <w:rPr>
                <w:rFonts w:ascii="Times New Roman" w:hAnsi="Times New Roman" w:cs="Times New Roman"/>
                <w:sz w:val="24"/>
                <w:szCs w:val="24"/>
                <w:highlight w:val="lightGray"/>
                <w:lang w:eastAsia="en-US"/>
              </w:rPr>
              <w:t>0</w:t>
            </w:r>
            <w:r w:rsidR="003C397C" w:rsidRPr="001A1DC0">
              <w:rPr>
                <w:rFonts w:ascii="Times New Roman" w:hAnsi="Times New Roman" w:cs="Times New Roman"/>
                <w:sz w:val="24"/>
                <w:szCs w:val="24"/>
                <w:highlight w:val="lightGray"/>
                <w:lang w:eastAsia="en-US"/>
              </w:rPr>
              <w:t>5</w:t>
            </w:r>
            <w:r w:rsidR="001E68C7" w:rsidRPr="001A1DC0">
              <w:rPr>
                <w:rFonts w:ascii="Times New Roman" w:hAnsi="Times New Roman" w:cs="Times New Roman"/>
                <w:sz w:val="24"/>
                <w:szCs w:val="24"/>
                <w:highlight w:val="lightGray"/>
                <w:lang w:eastAsia="en-US"/>
              </w:rPr>
              <w:t xml:space="preserve"> (время московское) </w:t>
            </w:r>
            <w:r w:rsidR="003C397C" w:rsidRPr="001A1DC0">
              <w:rPr>
                <w:rFonts w:ascii="Times New Roman" w:hAnsi="Times New Roman" w:cs="Times New Roman"/>
                <w:sz w:val="24"/>
                <w:szCs w:val="24"/>
                <w:highlight w:val="lightGray"/>
                <w:lang w:eastAsia="en-US"/>
              </w:rPr>
              <w:t>18</w:t>
            </w:r>
            <w:r w:rsidR="0029049E" w:rsidRPr="001A1DC0">
              <w:rPr>
                <w:rFonts w:ascii="Times New Roman" w:hAnsi="Times New Roman" w:cs="Times New Roman"/>
                <w:sz w:val="24"/>
                <w:szCs w:val="24"/>
                <w:highlight w:val="lightGray"/>
                <w:lang w:eastAsia="en-US"/>
              </w:rPr>
              <w:t xml:space="preserve"> декаб</w:t>
            </w:r>
            <w:r w:rsidR="00CE2C62" w:rsidRPr="001A1DC0">
              <w:rPr>
                <w:rFonts w:ascii="Times New Roman" w:hAnsi="Times New Roman" w:cs="Times New Roman"/>
                <w:sz w:val="24"/>
                <w:szCs w:val="24"/>
                <w:highlight w:val="lightGray"/>
                <w:lang w:eastAsia="en-US"/>
              </w:rPr>
              <w:t xml:space="preserve">ря </w:t>
            </w:r>
            <w:r w:rsidRPr="001A1DC0">
              <w:rPr>
                <w:rFonts w:ascii="Times New Roman" w:hAnsi="Times New Roman" w:cs="Times New Roman"/>
                <w:sz w:val="24"/>
                <w:szCs w:val="24"/>
                <w:highlight w:val="lightGray"/>
                <w:lang w:eastAsia="en-US"/>
              </w:rPr>
              <w:t>2018 г.</w:t>
            </w:r>
            <w:r w:rsidRPr="003C397C">
              <w:rPr>
                <w:rFonts w:ascii="Times New Roman" w:hAnsi="Times New Roman" w:cs="Times New Roman"/>
                <w:sz w:val="24"/>
                <w:szCs w:val="24"/>
                <w:lang w:eastAsia="en-US"/>
              </w:rPr>
              <w:t xml:space="preserve">, на официальном сайте электронной площадки </w:t>
            </w:r>
            <w:r w:rsidR="00880BD3" w:rsidRPr="003C397C">
              <w:rPr>
                <w:rFonts w:ascii="Times New Roman" w:hAnsi="Times New Roman" w:cs="Times New Roman"/>
                <w:color w:val="0070C0"/>
                <w:sz w:val="24"/>
                <w:szCs w:val="24"/>
                <w:lang w:eastAsia="en-US"/>
              </w:rPr>
              <w:t>https://etp.torgi82.ru/</w:t>
            </w:r>
            <w:r w:rsidRPr="003C397C">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3C397C"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3C397C">
              <w:rPr>
                <w:rFonts w:ascii="Times New Roman" w:eastAsia="Calibri" w:hAnsi="Times New Roman" w:cs="Times New Roman"/>
                <w:sz w:val="24"/>
                <w:szCs w:val="24"/>
              </w:rPr>
              <w:t>«</w:t>
            </w:r>
            <w:r w:rsidR="003C397C" w:rsidRPr="003C397C">
              <w:rPr>
                <w:rFonts w:ascii="Times New Roman" w:eastAsia="Calibri" w:hAnsi="Times New Roman" w:cs="Times New Roman"/>
                <w:sz w:val="24"/>
                <w:szCs w:val="24"/>
              </w:rPr>
              <w:t>18</w:t>
            </w:r>
            <w:r w:rsidRPr="003C397C">
              <w:rPr>
                <w:rFonts w:ascii="Times New Roman" w:eastAsia="Calibri" w:hAnsi="Times New Roman" w:cs="Times New Roman"/>
                <w:sz w:val="24"/>
                <w:szCs w:val="24"/>
              </w:rPr>
              <w:t xml:space="preserve">» </w:t>
            </w:r>
            <w:r w:rsidR="0029049E" w:rsidRPr="003C397C">
              <w:rPr>
                <w:rFonts w:ascii="Times New Roman" w:eastAsia="Calibri" w:hAnsi="Times New Roman" w:cs="Times New Roman"/>
                <w:sz w:val="24"/>
                <w:szCs w:val="24"/>
              </w:rPr>
              <w:t>дека</w:t>
            </w:r>
            <w:r w:rsidRPr="003C397C">
              <w:rPr>
                <w:rFonts w:ascii="Times New Roman" w:eastAsia="Calibri" w:hAnsi="Times New Roman" w:cs="Times New Roman"/>
                <w:sz w:val="24"/>
                <w:szCs w:val="24"/>
              </w:rPr>
              <w:t xml:space="preserve">бря 2018 г. по адресу Заказчика: 295026, Российская Федерация, Республика Крым, </w:t>
            </w:r>
          </w:p>
          <w:p w:rsidR="009B403D" w:rsidRPr="003C397C"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г. Симферополь, ул. Гайдара, 3а, отдел конкурсных процедур и закупок.</w:t>
            </w:r>
          </w:p>
          <w:p w:rsidR="009B403D" w:rsidRPr="003C397C"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3C397C">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3C397C">
              <w:rPr>
                <w:rFonts w:ascii="Times New Roman" w:eastAsia="Calibri" w:hAnsi="Times New Roman" w:cs="Times New Roman"/>
                <w:sz w:val="24"/>
                <w:szCs w:val="24"/>
              </w:rPr>
              <w:t>сведения предусмотренные ч. 13 ст. 3.2. Федерального закона №223-ФЗ.</w:t>
            </w:r>
          </w:p>
          <w:p w:rsidR="00343BCA" w:rsidRPr="003C397C" w:rsidRDefault="00343BCA" w:rsidP="002B540E">
            <w:pPr>
              <w:pStyle w:val="16"/>
              <w:keepNext/>
              <w:keepLines/>
              <w:widowControl/>
              <w:tabs>
                <w:tab w:val="left" w:pos="1134"/>
              </w:tabs>
              <w:ind w:left="0"/>
              <w:jc w:val="both"/>
            </w:pPr>
            <w:r w:rsidRPr="003C397C">
              <w:t>Участник закупки должен соответствовать следующим обязательным требованиям:</w:t>
            </w:r>
          </w:p>
          <w:p w:rsidR="00343BCA" w:rsidRPr="003C397C" w:rsidRDefault="00343BCA" w:rsidP="002B540E">
            <w:pPr>
              <w:pStyle w:val="16"/>
              <w:keepNext/>
              <w:keepLines/>
              <w:widowControl/>
              <w:tabs>
                <w:tab w:val="left" w:pos="1134"/>
              </w:tabs>
              <w:ind w:left="0"/>
              <w:jc w:val="both"/>
            </w:pPr>
            <w:r w:rsidRPr="003C397C">
              <w:t>­</w:t>
            </w:r>
            <w:r w:rsidRPr="003C397C">
              <w:tab/>
            </w:r>
            <w:proofErr w:type="spellStart"/>
            <w:r w:rsidRPr="003C397C">
              <w:t>непроведение</w:t>
            </w:r>
            <w:proofErr w:type="spellEnd"/>
            <w:r w:rsidRPr="003C397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3C397C" w:rsidRDefault="00343BCA" w:rsidP="002B540E">
            <w:pPr>
              <w:pStyle w:val="16"/>
              <w:keepNext/>
              <w:keepLines/>
              <w:widowControl/>
              <w:tabs>
                <w:tab w:val="left" w:pos="1134"/>
              </w:tabs>
              <w:ind w:left="0"/>
              <w:jc w:val="both"/>
            </w:pPr>
            <w:r w:rsidRPr="003C397C">
              <w:t>­</w:t>
            </w:r>
            <w:r w:rsidRPr="003C397C">
              <w:tab/>
            </w:r>
            <w:proofErr w:type="spellStart"/>
            <w:r w:rsidRPr="003C397C">
              <w:t>неприостановление</w:t>
            </w:r>
            <w:proofErr w:type="spellEnd"/>
            <w:r w:rsidRPr="003C397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3C397C" w:rsidRDefault="00343BCA" w:rsidP="002B540E">
            <w:pPr>
              <w:pStyle w:val="16"/>
              <w:keepNext/>
              <w:keepLines/>
              <w:widowControl/>
              <w:tabs>
                <w:tab w:val="left" w:pos="1134"/>
              </w:tabs>
              <w:ind w:left="0"/>
              <w:jc w:val="both"/>
            </w:pPr>
            <w:r w:rsidRPr="003C397C">
              <w:t>­</w:t>
            </w:r>
            <w:r w:rsidRPr="003C397C">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3C397C" w:rsidRDefault="00343BCA" w:rsidP="002B540E">
            <w:pPr>
              <w:pStyle w:val="16"/>
              <w:keepNext/>
              <w:keepLines/>
              <w:widowControl/>
              <w:tabs>
                <w:tab w:val="left" w:pos="1134"/>
              </w:tabs>
              <w:ind w:left="0"/>
              <w:jc w:val="both"/>
            </w:pPr>
            <w:r w:rsidRPr="003C397C">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3C397C" w:rsidRDefault="00343BCA" w:rsidP="002B540E">
            <w:pPr>
              <w:pStyle w:val="16"/>
              <w:keepNext/>
              <w:keepLines/>
              <w:widowControl/>
              <w:tabs>
                <w:tab w:val="left" w:pos="1134"/>
              </w:tabs>
              <w:ind w:left="0"/>
              <w:jc w:val="both"/>
            </w:pPr>
            <w:r w:rsidRPr="003C397C">
              <w:t>­</w:t>
            </w:r>
            <w:r w:rsidRPr="003C397C">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3C397C" w:rsidRDefault="00343BCA" w:rsidP="002B540E">
            <w:pPr>
              <w:pStyle w:val="16"/>
              <w:keepNext/>
              <w:keepLines/>
              <w:widowControl/>
              <w:tabs>
                <w:tab w:val="left" w:pos="1134"/>
              </w:tabs>
              <w:ind w:left="0"/>
              <w:jc w:val="both"/>
            </w:pPr>
            <w:proofErr w:type="gramStart"/>
            <w:r w:rsidRPr="003C397C">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3C397C">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3C397C" w:rsidRDefault="00343BCA" w:rsidP="002B540E">
            <w:pPr>
              <w:pStyle w:val="16"/>
              <w:keepNext/>
              <w:keepLines/>
              <w:widowControl/>
              <w:tabs>
                <w:tab w:val="left" w:pos="1134"/>
              </w:tabs>
              <w:ind w:left="0"/>
              <w:jc w:val="both"/>
            </w:pPr>
            <w:r w:rsidRPr="003C397C">
              <w:t>­</w:t>
            </w:r>
            <w:r w:rsidRPr="003C397C">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3C397C" w:rsidRDefault="00343BCA" w:rsidP="002B540E">
            <w:pPr>
              <w:pStyle w:val="16"/>
              <w:keepNext/>
              <w:keepLines/>
              <w:widowControl/>
              <w:tabs>
                <w:tab w:val="left" w:pos="1134"/>
              </w:tabs>
              <w:ind w:left="0"/>
              <w:jc w:val="both"/>
            </w:pPr>
            <w:r w:rsidRPr="003C397C">
              <w:t>- предоставление иных документов, являющихся обязательными для предоставления в составе заявки на участие, в соответствии с</w:t>
            </w:r>
            <w:r w:rsidR="00A9627B" w:rsidRPr="003C397C">
              <w:t>о</w:t>
            </w:r>
            <w:r w:rsidRPr="003C397C">
              <w:t xml:space="preserve"> </w:t>
            </w:r>
            <w:r w:rsidR="00A9627B" w:rsidRPr="003C397C">
              <w:t>ст. 1.2.</w:t>
            </w:r>
            <w:r w:rsidRPr="003C397C">
              <w:t xml:space="preserve"> настоящего извещения.</w:t>
            </w:r>
          </w:p>
          <w:p w:rsidR="009B403D" w:rsidRPr="003C397C"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Комиссия отклоняет заявку если выявлено:</w:t>
            </w:r>
          </w:p>
          <w:p w:rsidR="006E698C" w:rsidRPr="003C397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3C397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3C397C">
              <w:rPr>
                <w:rFonts w:ascii="Times New Roman" w:eastAsia="Calibri" w:hAnsi="Times New Roman" w:cs="Times New Roman"/>
                <w:sz w:val="24"/>
                <w:szCs w:val="24"/>
              </w:rPr>
              <w:t xml:space="preserve">извещением </w:t>
            </w:r>
            <w:r w:rsidR="006E698C" w:rsidRPr="003C397C">
              <w:rPr>
                <w:rFonts w:ascii="Times New Roman" w:eastAsia="Calibri" w:hAnsi="Times New Roman" w:cs="Times New Roman"/>
                <w:sz w:val="24"/>
                <w:szCs w:val="24"/>
              </w:rPr>
              <w:t>о проведении запроса</w:t>
            </w:r>
            <w:r w:rsidRPr="003C397C">
              <w:rPr>
                <w:rFonts w:ascii="Times New Roman" w:eastAsia="Calibri" w:hAnsi="Times New Roman" w:cs="Times New Roman"/>
                <w:sz w:val="24"/>
                <w:szCs w:val="24"/>
              </w:rPr>
              <w:t xml:space="preserve"> котировок</w:t>
            </w:r>
            <w:r w:rsidR="006E698C" w:rsidRPr="003C397C">
              <w:rPr>
                <w:rFonts w:ascii="Times New Roman" w:eastAsia="Calibri" w:hAnsi="Times New Roman" w:cs="Times New Roman"/>
                <w:sz w:val="24"/>
                <w:szCs w:val="24"/>
              </w:rPr>
              <w:t>;</w:t>
            </w:r>
          </w:p>
          <w:p w:rsidR="006E698C" w:rsidRPr="003C397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несоответствия заявки на участие в запросе </w:t>
            </w:r>
            <w:r w:rsidRPr="003C397C">
              <w:rPr>
                <w:rFonts w:ascii="Times New Roman" w:eastAsia="Calibri" w:hAnsi="Times New Roman" w:cs="Times New Roman"/>
                <w:sz w:val="24"/>
                <w:szCs w:val="24"/>
              </w:rPr>
              <w:t xml:space="preserve">котировок </w:t>
            </w:r>
            <w:r w:rsidR="006E698C" w:rsidRPr="003C397C">
              <w:rPr>
                <w:rFonts w:ascii="Times New Roman" w:eastAsia="Calibri" w:hAnsi="Times New Roman" w:cs="Times New Roman"/>
                <w:sz w:val="24"/>
                <w:szCs w:val="24"/>
              </w:rPr>
              <w:t xml:space="preserve">требованиям к </w:t>
            </w:r>
            <w:r w:rsidRPr="003C397C">
              <w:rPr>
                <w:rFonts w:ascii="Times New Roman" w:eastAsia="Calibri" w:hAnsi="Times New Roman" w:cs="Times New Roman"/>
                <w:sz w:val="24"/>
                <w:szCs w:val="24"/>
              </w:rPr>
              <w:t>оформлению заявок</w:t>
            </w:r>
            <w:r w:rsidR="006E698C" w:rsidRPr="003C397C">
              <w:rPr>
                <w:rFonts w:ascii="Times New Roman" w:eastAsia="Calibri" w:hAnsi="Times New Roman" w:cs="Times New Roman"/>
                <w:sz w:val="24"/>
                <w:szCs w:val="24"/>
              </w:rPr>
              <w:t xml:space="preserve"> (</w:t>
            </w:r>
            <w:r w:rsidR="004660EE" w:rsidRPr="003C397C">
              <w:rPr>
                <w:rFonts w:ascii="Times New Roman" w:eastAsia="Calibri" w:hAnsi="Times New Roman" w:cs="Times New Roman"/>
                <w:sz w:val="24"/>
                <w:szCs w:val="24"/>
              </w:rPr>
              <w:t xml:space="preserve">ст. 1.3.) </w:t>
            </w:r>
            <w:r w:rsidR="006E698C" w:rsidRPr="003C397C">
              <w:rPr>
                <w:rFonts w:ascii="Times New Roman" w:eastAsia="Calibri" w:hAnsi="Times New Roman" w:cs="Times New Roman"/>
                <w:sz w:val="24"/>
                <w:szCs w:val="24"/>
              </w:rPr>
              <w:t>настоящ</w:t>
            </w:r>
            <w:r w:rsidRPr="003C397C">
              <w:rPr>
                <w:rFonts w:ascii="Times New Roman" w:eastAsia="Calibri" w:hAnsi="Times New Roman" w:cs="Times New Roman"/>
                <w:sz w:val="24"/>
                <w:szCs w:val="24"/>
              </w:rPr>
              <w:t>его Извещения</w:t>
            </w:r>
            <w:r w:rsidR="006E698C" w:rsidRPr="003C397C">
              <w:rPr>
                <w:rFonts w:ascii="Times New Roman" w:eastAsia="Calibri" w:hAnsi="Times New Roman" w:cs="Times New Roman"/>
                <w:sz w:val="24"/>
                <w:szCs w:val="24"/>
              </w:rPr>
              <w:t>;</w:t>
            </w:r>
          </w:p>
          <w:p w:rsidR="006E698C" w:rsidRPr="003C397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несоответствия предлагаемых товаров, работ, услуг требованиям</w:t>
            </w:r>
            <w:r w:rsidRPr="003C397C">
              <w:rPr>
                <w:rFonts w:ascii="Times New Roman" w:eastAsia="Calibri" w:hAnsi="Times New Roman" w:cs="Times New Roman"/>
                <w:sz w:val="24"/>
                <w:szCs w:val="24"/>
              </w:rPr>
              <w:t xml:space="preserve"> извещения</w:t>
            </w:r>
            <w:r w:rsidR="006E698C" w:rsidRPr="003C397C">
              <w:rPr>
                <w:rFonts w:ascii="Times New Roman" w:eastAsia="Calibri" w:hAnsi="Times New Roman" w:cs="Times New Roman"/>
                <w:sz w:val="24"/>
                <w:szCs w:val="24"/>
              </w:rPr>
              <w:t>;</w:t>
            </w:r>
          </w:p>
          <w:p w:rsidR="006E698C" w:rsidRPr="003C397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3C397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3C397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несоответствия предмета Заявки на участие в Запросе </w:t>
            </w:r>
            <w:r w:rsidRPr="003C397C">
              <w:rPr>
                <w:rFonts w:ascii="Times New Roman" w:eastAsia="Calibri" w:hAnsi="Times New Roman" w:cs="Times New Roman"/>
                <w:sz w:val="24"/>
                <w:szCs w:val="24"/>
              </w:rPr>
              <w:t xml:space="preserve">котировок </w:t>
            </w:r>
            <w:r w:rsidR="006E698C" w:rsidRPr="003C397C">
              <w:rPr>
                <w:rFonts w:ascii="Times New Roman" w:eastAsia="Calibri" w:hAnsi="Times New Roman" w:cs="Times New Roman"/>
                <w:sz w:val="24"/>
                <w:szCs w:val="24"/>
              </w:rPr>
              <w:t xml:space="preserve">предмету закупки, указанному в </w:t>
            </w:r>
            <w:r w:rsidRPr="003C397C">
              <w:rPr>
                <w:rFonts w:ascii="Times New Roman" w:eastAsia="Calibri" w:hAnsi="Times New Roman" w:cs="Times New Roman"/>
                <w:sz w:val="24"/>
                <w:szCs w:val="24"/>
              </w:rPr>
              <w:t>извещении по Запросу котировок</w:t>
            </w:r>
            <w:r w:rsidR="006E698C" w:rsidRPr="003C397C">
              <w:rPr>
                <w:rFonts w:ascii="Times New Roman" w:eastAsia="Calibri" w:hAnsi="Times New Roman" w:cs="Times New Roman"/>
                <w:sz w:val="24"/>
                <w:szCs w:val="24"/>
              </w:rPr>
              <w:t xml:space="preserve">, в том числе по количественным показателям (несоответствие количества поставляемого </w:t>
            </w:r>
            <w:r w:rsidR="006E698C" w:rsidRPr="003C397C">
              <w:rPr>
                <w:rFonts w:ascii="Times New Roman" w:eastAsia="Calibri" w:hAnsi="Times New Roman" w:cs="Times New Roman"/>
                <w:sz w:val="24"/>
                <w:szCs w:val="24"/>
              </w:rPr>
              <w:lastRenderedPageBreak/>
              <w:t>товара);</w:t>
            </w:r>
          </w:p>
          <w:p w:rsidR="006E698C" w:rsidRPr="003C397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отсутствия документов, определенных </w:t>
            </w:r>
            <w:r w:rsidR="000C277C" w:rsidRPr="003C397C">
              <w:rPr>
                <w:rFonts w:ascii="Times New Roman" w:eastAsia="Calibri" w:hAnsi="Times New Roman" w:cs="Times New Roman"/>
                <w:sz w:val="24"/>
                <w:szCs w:val="24"/>
              </w:rPr>
              <w:t>Извещением</w:t>
            </w:r>
            <w:r w:rsidR="006E698C" w:rsidRPr="003C397C">
              <w:rPr>
                <w:rFonts w:ascii="Times New Roman" w:eastAsia="Calibri" w:hAnsi="Times New Roman" w:cs="Times New Roman"/>
                <w:sz w:val="24"/>
                <w:szCs w:val="24"/>
              </w:rPr>
              <w:t xml:space="preserve"> по Запросу</w:t>
            </w:r>
            <w:r w:rsidRPr="003C397C">
              <w:rPr>
                <w:rFonts w:ascii="Times New Roman" w:eastAsia="Calibri" w:hAnsi="Times New Roman" w:cs="Times New Roman"/>
                <w:sz w:val="24"/>
                <w:szCs w:val="24"/>
              </w:rPr>
              <w:t xml:space="preserve"> котировок</w:t>
            </w:r>
            <w:r w:rsidR="006E698C" w:rsidRPr="003C397C">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3C397C">
              <w:rPr>
                <w:rFonts w:ascii="Times New Roman" w:eastAsia="Calibri" w:hAnsi="Times New Roman" w:cs="Times New Roman"/>
                <w:sz w:val="24"/>
                <w:szCs w:val="24"/>
              </w:rPr>
              <w:t>т.ч</w:t>
            </w:r>
            <w:proofErr w:type="spellEnd"/>
            <w:r w:rsidR="006E698C" w:rsidRPr="003C397C">
              <w:rPr>
                <w:rFonts w:ascii="Times New Roman" w:eastAsia="Calibri" w:hAnsi="Times New Roman" w:cs="Times New Roman"/>
                <w:sz w:val="24"/>
                <w:szCs w:val="24"/>
              </w:rPr>
              <w:t>. отсутствия заполненных Форм настоящ</w:t>
            </w:r>
            <w:r w:rsidRPr="003C397C">
              <w:rPr>
                <w:rFonts w:ascii="Times New Roman" w:eastAsia="Calibri" w:hAnsi="Times New Roman" w:cs="Times New Roman"/>
                <w:sz w:val="24"/>
                <w:szCs w:val="24"/>
              </w:rPr>
              <w:t>его</w:t>
            </w:r>
            <w:r w:rsidR="006E698C" w:rsidRPr="003C397C">
              <w:rPr>
                <w:rFonts w:ascii="Times New Roman" w:eastAsia="Calibri" w:hAnsi="Times New Roman" w:cs="Times New Roman"/>
                <w:sz w:val="24"/>
                <w:szCs w:val="24"/>
              </w:rPr>
              <w:t xml:space="preserve"> </w:t>
            </w:r>
            <w:r w:rsidRPr="003C397C">
              <w:rPr>
                <w:rFonts w:ascii="Times New Roman" w:eastAsia="Calibri" w:hAnsi="Times New Roman" w:cs="Times New Roman"/>
                <w:sz w:val="24"/>
                <w:szCs w:val="24"/>
              </w:rPr>
              <w:t xml:space="preserve">извещения </w:t>
            </w:r>
            <w:r w:rsidR="006E698C" w:rsidRPr="003C397C">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3C397C" w:rsidRDefault="00A9627B"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несогласия Участника с условиями Приложения №2 к </w:t>
            </w:r>
            <w:r w:rsidRPr="003C397C">
              <w:rPr>
                <w:rFonts w:ascii="Times New Roman" w:eastAsia="Calibri" w:hAnsi="Times New Roman" w:cs="Times New Roman"/>
                <w:sz w:val="24"/>
                <w:szCs w:val="24"/>
              </w:rPr>
              <w:t xml:space="preserve">извещению о запросе котировок в электронной форме </w:t>
            </w:r>
            <w:r w:rsidR="006E698C" w:rsidRPr="003C397C">
              <w:rPr>
                <w:rFonts w:ascii="Times New Roman" w:eastAsia="Calibri" w:hAnsi="Times New Roman" w:cs="Times New Roman"/>
                <w:sz w:val="24"/>
                <w:szCs w:val="24"/>
              </w:rPr>
              <w:t xml:space="preserve">«Проект договора», содержащегося в </w:t>
            </w:r>
            <w:r w:rsidRPr="003C397C">
              <w:rPr>
                <w:rFonts w:ascii="Times New Roman" w:eastAsia="Calibri" w:hAnsi="Times New Roman" w:cs="Times New Roman"/>
                <w:sz w:val="24"/>
                <w:szCs w:val="24"/>
              </w:rPr>
              <w:t xml:space="preserve">извещении </w:t>
            </w:r>
            <w:r w:rsidR="006E698C" w:rsidRPr="003C397C">
              <w:rPr>
                <w:rFonts w:ascii="Times New Roman" w:eastAsia="Calibri" w:hAnsi="Times New Roman" w:cs="Times New Roman"/>
                <w:sz w:val="24"/>
                <w:szCs w:val="24"/>
              </w:rPr>
              <w:t>по Запросу</w:t>
            </w:r>
            <w:r w:rsidRPr="003C397C">
              <w:rPr>
                <w:rFonts w:ascii="Times New Roman" w:eastAsia="Calibri" w:hAnsi="Times New Roman" w:cs="Times New Roman"/>
                <w:sz w:val="24"/>
                <w:szCs w:val="24"/>
              </w:rPr>
              <w:t xml:space="preserve"> котировок</w:t>
            </w:r>
            <w:r w:rsidR="006E698C" w:rsidRPr="003C397C">
              <w:rPr>
                <w:rFonts w:ascii="Times New Roman" w:eastAsia="Calibri" w:hAnsi="Times New Roman" w:cs="Times New Roman"/>
                <w:sz w:val="24"/>
                <w:szCs w:val="24"/>
              </w:rPr>
              <w:t>;</w:t>
            </w:r>
          </w:p>
          <w:p w:rsidR="006E698C" w:rsidRPr="003C397C" w:rsidRDefault="00A9627B" w:rsidP="002B540E">
            <w:pPr>
              <w:keepNext/>
              <w:keepLines/>
              <w:widowControl/>
              <w:contextualSpacing/>
              <w:jc w:val="both"/>
              <w:rPr>
                <w:rFonts w:ascii="Times New Roman" w:eastAsia="Calibri" w:hAnsi="Times New Roman" w:cs="Times New Roman"/>
                <w:sz w:val="24"/>
                <w:szCs w:val="24"/>
              </w:rPr>
            </w:pPr>
            <w:proofErr w:type="gramStart"/>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3C397C">
              <w:rPr>
                <w:rFonts w:ascii="Times New Roman" w:eastAsia="Calibri" w:hAnsi="Times New Roman" w:cs="Times New Roman"/>
                <w:sz w:val="24"/>
                <w:szCs w:val="24"/>
              </w:rPr>
              <w:t xml:space="preserve">котировок </w:t>
            </w:r>
            <w:r w:rsidR="006E698C" w:rsidRPr="003C397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3C397C" w:rsidRDefault="00A9627B"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3C397C">
              <w:rPr>
                <w:rFonts w:ascii="Times New Roman" w:eastAsia="Calibri" w:hAnsi="Times New Roman" w:cs="Times New Roman"/>
                <w:sz w:val="24"/>
                <w:szCs w:val="24"/>
              </w:rPr>
              <w:t xml:space="preserve">котировок </w:t>
            </w:r>
            <w:r w:rsidR="006E698C" w:rsidRPr="003C397C">
              <w:rPr>
                <w:rFonts w:ascii="Times New Roman" w:eastAsia="Calibri" w:hAnsi="Times New Roman" w:cs="Times New Roman"/>
                <w:sz w:val="24"/>
                <w:szCs w:val="24"/>
              </w:rPr>
              <w:t xml:space="preserve">по запросу Заказчика, в </w:t>
            </w:r>
            <w:proofErr w:type="spellStart"/>
            <w:r w:rsidR="006E698C" w:rsidRPr="003C397C">
              <w:rPr>
                <w:rFonts w:ascii="Times New Roman" w:eastAsia="Calibri" w:hAnsi="Times New Roman" w:cs="Times New Roman"/>
                <w:sz w:val="24"/>
                <w:szCs w:val="24"/>
              </w:rPr>
              <w:t>т.ч</w:t>
            </w:r>
            <w:proofErr w:type="spellEnd"/>
            <w:r w:rsidR="006E698C" w:rsidRPr="003C397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3C397C" w:rsidRDefault="00A9627B"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3C397C">
              <w:rPr>
                <w:rFonts w:ascii="Times New Roman" w:eastAsia="Calibri" w:hAnsi="Times New Roman" w:cs="Times New Roman"/>
                <w:sz w:val="24"/>
                <w:szCs w:val="24"/>
              </w:rPr>
              <w:t xml:space="preserve">извещении </w:t>
            </w:r>
            <w:r w:rsidR="006E698C" w:rsidRPr="003C397C">
              <w:rPr>
                <w:rFonts w:ascii="Times New Roman" w:eastAsia="Calibri" w:hAnsi="Times New Roman" w:cs="Times New Roman"/>
                <w:sz w:val="24"/>
                <w:szCs w:val="24"/>
              </w:rPr>
              <w:t>установлено такое требование;</w:t>
            </w:r>
          </w:p>
          <w:p w:rsidR="00B0198B" w:rsidRPr="003C397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 </w:t>
            </w:r>
            <w:r w:rsidR="006E698C" w:rsidRPr="003C397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3C397C">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3C397C"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3C397C">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3C397C">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3C397C"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3C397C">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3C397C">
              <w:rPr>
                <w:rFonts w:ascii="Times New Roman" w:hAnsi="Times New Roman" w:cs="Times New Roman"/>
                <w:sz w:val="24"/>
                <w:szCs w:val="24"/>
              </w:rPr>
              <w:t xml:space="preserve"> </w:t>
            </w:r>
            <w:r w:rsidRPr="003C397C">
              <w:rPr>
                <w:rFonts w:ascii="Times New Roman" w:hAnsi="Times New Roman" w:cs="Times New Roman"/>
                <w:sz w:val="24"/>
                <w:szCs w:val="24"/>
              </w:rPr>
              <w:lastRenderedPageBreak/>
              <w:t xml:space="preserve">относительно только одного участника процедуры закупки, подавшего заявку на участие в запросе котировок в отношении этого лота. </w:t>
            </w:r>
          </w:p>
          <w:p w:rsidR="00233C83" w:rsidRPr="003C397C" w:rsidRDefault="00233C83" w:rsidP="002B540E">
            <w:pPr>
              <w:keepNext/>
              <w:keepLines/>
              <w:widowControl/>
              <w:ind w:firstLine="709"/>
              <w:contextualSpacing/>
              <w:jc w:val="both"/>
              <w:rPr>
                <w:rFonts w:ascii="Times New Roman" w:hAnsi="Times New Roman" w:cs="Times New Roman"/>
                <w:sz w:val="24"/>
                <w:szCs w:val="24"/>
              </w:rPr>
            </w:pPr>
            <w:proofErr w:type="gramStart"/>
            <w:r w:rsidRPr="003C397C">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3C397C">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3C397C" w:rsidRDefault="001D6161"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w:t>
            </w:r>
            <w:r w:rsidR="003C397C" w:rsidRPr="003C397C">
              <w:rPr>
                <w:rFonts w:ascii="Times New Roman" w:eastAsia="Calibri" w:hAnsi="Times New Roman" w:cs="Times New Roman"/>
                <w:sz w:val="24"/>
                <w:szCs w:val="24"/>
              </w:rPr>
              <w:t>21</w:t>
            </w:r>
            <w:r w:rsidRPr="003C397C">
              <w:rPr>
                <w:rFonts w:ascii="Times New Roman" w:eastAsia="Calibri" w:hAnsi="Times New Roman" w:cs="Times New Roman"/>
                <w:sz w:val="24"/>
                <w:szCs w:val="24"/>
              </w:rPr>
              <w:t xml:space="preserve">» </w:t>
            </w:r>
            <w:r w:rsidR="00C8414B" w:rsidRPr="003C397C">
              <w:rPr>
                <w:rFonts w:ascii="Times New Roman" w:eastAsia="Calibri" w:hAnsi="Times New Roman" w:cs="Times New Roman"/>
                <w:sz w:val="24"/>
                <w:szCs w:val="24"/>
              </w:rPr>
              <w:t>дека</w:t>
            </w:r>
            <w:r w:rsidRPr="003C397C">
              <w:rPr>
                <w:rFonts w:ascii="Times New Roman" w:eastAsia="Calibri" w:hAnsi="Times New Roman" w:cs="Times New Roman"/>
                <w:sz w:val="24"/>
                <w:szCs w:val="24"/>
              </w:rPr>
              <w:t xml:space="preserve">бря 2018 года по адресу Заказчика: 295026, Российская Федерация, Республика Крым, </w:t>
            </w:r>
          </w:p>
          <w:p w:rsidR="00F36A43" w:rsidRPr="003C397C" w:rsidRDefault="001D6161"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г. Симферополь, ул. Гайдара, 3а, отдел конкурсных процедур и закупок.</w:t>
            </w:r>
          </w:p>
          <w:p w:rsidR="00AB6BD8" w:rsidRPr="003C397C" w:rsidRDefault="00AB6BD8"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После публикации протокола открытия</w:t>
            </w:r>
            <w:r w:rsidR="001F2DE1" w:rsidRPr="003C397C">
              <w:rPr>
                <w:rFonts w:ascii="Times New Roman" w:eastAsia="Calibri" w:hAnsi="Times New Roman" w:cs="Times New Roman"/>
                <w:sz w:val="24"/>
                <w:szCs w:val="24"/>
              </w:rPr>
              <w:t xml:space="preserve"> доступа и рассмотрения заявок </w:t>
            </w:r>
            <w:r w:rsidRPr="003C397C">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3C397C">
              <w:rPr>
                <w:rFonts w:ascii="Times New Roman" w:eastAsia="Calibri" w:hAnsi="Times New Roman" w:cs="Times New Roman"/>
                <w:sz w:val="24"/>
                <w:szCs w:val="24"/>
              </w:rPr>
              <w:t xml:space="preserve">, по результатам чего </w:t>
            </w:r>
            <w:r w:rsidRPr="003C397C">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3C397C" w:rsidRDefault="00AB6BD8"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 xml:space="preserve">Протокол </w:t>
            </w:r>
            <w:r w:rsidR="00396664" w:rsidRPr="003C397C">
              <w:rPr>
                <w:rFonts w:ascii="Times New Roman" w:eastAsia="Calibri" w:hAnsi="Times New Roman" w:cs="Times New Roman"/>
                <w:sz w:val="24"/>
                <w:szCs w:val="24"/>
              </w:rPr>
              <w:t xml:space="preserve">подведения итогов </w:t>
            </w:r>
            <w:r w:rsidRPr="003C397C">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3C397C">
              <w:rPr>
                <w:rFonts w:ascii="Times New Roman" w:eastAsia="Calibri" w:hAnsi="Times New Roman" w:cs="Times New Roman"/>
                <w:sz w:val="24"/>
                <w:szCs w:val="24"/>
              </w:rPr>
              <w:t>открытия доступа к ценовому предложению</w:t>
            </w:r>
            <w:r w:rsidRPr="003C397C">
              <w:rPr>
                <w:rFonts w:ascii="Times New Roman" w:eastAsia="Calibri" w:hAnsi="Times New Roman" w:cs="Times New Roman"/>
                <w:sz w:val="24"/>
                <w:szCs w:val="24"/>
              </w:rPr>
              <w:t xml:space="preserve">. Протокол хранится у секретаря комиссии по закупкам. </w:t>
            </w:r>
          </w:p>
          <w:p w:rsidR="00AB6BD8" w:rsidRPr="003C397C" w:rsidRDefault="00AB6BD8" w:rsidP="002B540E">
            <w:pPr>
              <w:keepNext/>
              <w:keepLines/>
              <w:widowControl/>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3C397C">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3C397C">
              <w:rPr>
                <w:rFonts w:ascii="Times New Roman" w:eastAsia="Calibri" w:hAnsi="Times New Roman" w:cs="Times New Roman"/>
                <w:sz w:val="24"/>
                <w:szCs w:val="24"/>
              </w:rPr>
              <w:t>, являющ</w:t>
            </w:r>
            <w:r w:rsidR="00396664" w:rsidRPr="003C397C">
              <w:rPr>
                <w:rFonts w:ascii="Times New Roman" w:eastAsia="Calibri" w:hAnsi="Times New Roman" w:cs="Times New Roman"/>
                <w:sz w:val="24"/>
                <w:szCs w:val="24"/>
              </w:rPr>
              <w:t>ееся</w:t>
            </w:r>
            <w:r w:rsidRPr="003C397C">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3C397C">
              <w:rPr>
                <w:rFonts w:ascii="Times New Roman" w:eastAsia="Calibri" w:hAnsi="Times New Roman" w:cs="Times New Roman"/>
                <w:sz w:val="24"/>
                <w:szCs w:val="24"/>
              </w:rPr>
              <w:t xml:space="preserve">котировок </w:t>
            </w:r>
            <w:r w:rsidRPr="003C397C">
              <w:rPr>
                <w:rFonts w:ascii="Times New Roman" w:eastAsia="Calibri" w:hAnsi="Times New Roman" w:cs="Times New Roman"/>
                <w:sz w:val="24"/>
                <w:szCs w:val="24"/>
              </w:rPr>
              <w:t>договор зак</w:t>
            </w:r>
            <w:r w:rsidR="00396664" w:rsidRPr="003C397C">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3C397C">
              <w:rPr>
                <w:rFonts w:ascii="Times New Roman" w:eastAsia="Calibri" w:hAnsi="Times New Roman" w:cs="Times New Roman"/>
                <w:sz w:val="24"/>
                <w:szCs w:val="24"/>
              </w:rPr>
              <w:t>.</w:t>
            </w:r>
            <w:r w:rsidR="00396664" w:rsidRPr="003C397C">
              <w:t xml:space="preserve"> </w:t>
            </w:r>
            <w:r w:rsidR="00396664" w:rsidRPr="003C397C">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3C397C" w:rsidRDefault="00396664" w:rsidP="002B540E">
            <w:pPr>
              <w:keepNext/>
              <w:keepLines/>
              <w:widowControl/>
              <w:ind w:firstLine="709"/>
              <w:contextualSpacing/>
              <w:jc w:val="both"/>
              <w:rPr>
                <w:rFonts w:ascii="Times New Roman" w:eastAsia="Calibri" w:hAnsi="Times New Roman" w:cs="Times New Roman"/>
                <w:sz w:val="24"/>
                <w:szCs w:val="24"/>
              </w:rPr>
            </w:pPr>
            <w:r w:rsidRPr="003C397C">
              <w:rPr>
                <w:rFonts w:ascii="Times New Roman" w:eastAsia="Calibri" w:hAnsi="Times New Roman" w:cs="Times New Roman"/>
                <w:sz w:val="24"/>
                <w:szCs w:val="24"/>
              </w:rPr>
              <w:lastRenderedPageBreak/>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8D261E">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8D261E">
              <w:rPr>
                <w:rFonts w:ascii="Times New Roman" w:hAnsi="Times New Roman" w:cs="Times New Roman"/>
                <w:sz w:val="24"/>
                <w:szCs w:val="24"/>
                <w:highlight w:val="lightGray"/>
              </w:rPr>
              <w:t>514 317 (пятьсот четырнадцать тысяч триста семнадцать</w:t>
            </w:r>
            <w:r w:rsidRPr="00210C72">
              <w:rPr>
                <w:rFonts w:ascii="Times New Roman" w:hAnsi="Times New Roman" w:cs="Times New Roman"/>
                <w:sz w:val="24"/>
                <w:szCs w:val="24"/>
                <w:highlight w:val="lightGray"/>
              </w:rPr>
              <w:t>) рубл</w:t>
            </w:r>
            <w:r w:rsidR="008D261E">
              <w:rPr>
                <w:rFonts w:ascii="Times New Roman" w:hAnsi="Times New Roman" w:cs="Times New Roman"/>
                <w:sz w:val="24"/>
                <w:szCs w:val="24"/>
                <w:highlight w:val="lightGray"/>
              </w:rPr>
              <w:t>ей</w:t>
            </w:r>
            <w:r w:rsidR="00E81641" w:rsidRPr="00210C72">
              <w:rPr>
                <w:rFonts w:ascii="Times New Roman" w:hAnsi="Times New Roman" w:cs="Times New Roman"/>
                <w:sz w:val="24"/>
                <w:szCs w:val="24"/>
                <w:highlight w:val="lightGray"/>
              </w:rPr>
              <w:t xml:space="preserve"> </w:t>
            </w:r>
            <w:r w:rsidR="008D261E">
              <w:rPr>
                <w:rFonts w:ascii="Times New Roman" w:hAnsi="Times New Roman" w:cs="Times New Roman"/>
                <w:sz w:val="24"/>
                <w:szCs w:val="24"/>
                <w:highlight w:val="lightGray"/>
              </w:rPr>
              <w:t>43</w:t>
            </w:r>
            <w:r w:rsidR="00E81641" w:rsidRPr="00210C72">
              <w:rPr>
                <w:rFonts w:ascii="Times New Roman" w:hAnsi="Times New Roman" w:cs="Times New Roman"/>
                <w:sz w:val="24"/>
                <w:szCs w:val="24"/>
                <w:highlight w:val="lightGray"/>
              </w:rPr>
              <w:t> копе</w:t>
            </w:r>
            <w:r w:rsidR="00210C72" w:rsidRPr="00210C72">
              <w:rPr>
                <w:rFonts w:ascii="Times New Roman" w:hAnsi="Times New Roman" w:cs="Times New Roman"/>
                <w:sz w:val="24"/>
                <w:szCs w:val="24"/>
                <w:highlight w:val="lightGray"/>
              </w:rPr>
              <w:t>йки</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w:t>
            </w:r>
            <w:r w:rsidR="00C8414B">
              <w:rPr>
                <w:rFonts w:ascii="Times New Roman" w:eastAsia="Calibri" w:hAnsi="Times New Roman" w:cs="Times New Roman"/>
                <w:sz w:val="24"/>
                <w:szCs w:val="24"/>
              </w:rPr>
              <w:t xml:space="preserve"> </w:t>
            </w:r>
            <w:r w:rsidRPr="00626F7A">
              <w:rPr>
                <w:rFonts w:ascii="Times New Roman" w:eastAsia="Calibri" w:hAnsi="Times New Roman" w:cs="Times New Roman"/>
                <w:sz w:val="24"/>
                <w:szCs w:val="24"/>
              </w:rPr>
              <w:t>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8" w:name="_Toc527373956"/>
            <w:bookmarkStart w:id="9" w:name="_Toc527375124"/>
            <w:r w:rsidRPr="005A7D36">
              <w:rPr>
                <w:rFonts w:ascii="Times New Roman" w:eastAsia="Calibri" w:hAnsi="Times New Roman" w:cs="Times New Roman"/>
                <w:sz w:val="24"/>
                <w:szCs w:val="24"/>
              </w:rPr>
              <w:t>Условием предоставления приоритета является:</w:t>
            </w:r>
            <w:bookmarkEnd w:id="8"/>
            <w:bookmarkEnd w:id="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0" w:name="_Toc527373957"/>
            <w:bookmarkStart w:id="11"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2" w:name="_Toc527373958"/>
            <w:bookmarkStart w:id="13"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4" w:name="_Toc527373959"/>
            <w:bookmarkStart w:id="15"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6" w:name="_Toc527373960"/>
            <w:bookmarkStart w:id="17" w:name="_Toc527375128"/>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8" w:name="_Toc527373961"/>
            <w:bookmarkStart w:id="19" w:name="_Toc527375129"/>
            <w:proofErr w:type="gramStart"/>
            <w:r w:rsidRPr="005A7D36">
              <w:rPr>
                <w:rFonts w:ascii="Times New Roman" w:eastAsia="Calibri" w:hAnsi="Times New Roman" w:cs="Times New Roman"/>
                <w:sz w:val="24"/>
                <w:szCs w:val="24"/>
              </w:rPr>
              <w:t xml:space="preserve">Для целей установления соотношения цены предлагаемых к </w:t>
            </w:r>
            <w:r w:rsidRPr="005A7D36">
              <w:rPr>
                <w:rFonts w:ascii="Times New Roman" w:eastAsia="Calibri" w:hAnsi="Times New Roman" w:cs="Times New Roman"/>
                <w:sz w:val="24"/>
                <w:szCs w:val="24"/>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0" w:name="_Toc527373962"/>
            <w:bookmarkStart w:id="21"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2" w:name="_Toc527373963"/>
            <w:bookmarkStart w:id="23"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4" w:name="_Toc527373964"/>
            <w:bookmarkStart w:id="25"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6" w:name="_Toc527373965"/>
            <w:bookmarkStart w:id="27"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8" w:name="_Toc527375134"/>
      <w:r w:rsidRPr="007128C2">
        <w:rPr>
          <w:b/>
        </w:rPr>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lastRenderedPageBreak/>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w:t>
            </w:r>
            <w:r w:rsidRPr="007128C2">
              <w:rPr>
                <w:rFonts w:eastAsia="Times New Roman"/>
              </w:rPr>
              <w:lastRenderedPageBreak/>
              <w:t>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2" w:name="_Toc527373968"/>
            <w:bookmarkStart w:id="33" w:name="_Toc527375136"/>
            <w:r w:rsidRPr="003D2CBB">
              <w:rPr>
                <w:rFonts w:ascii="Times New Roman" w:eastAsia="Calibri" w:hAnsi="Times New Roman" w:cs="Times New Roman"/>
                <w:b/>
                <w:sz w:val="24"/>
                <w:szCs w:val="24"/>
                <w:u w:val="single"/>
              </w:rPr>
              <w:t>Требования к оформлению заявки:</w:t>
            </w:r>
            <w:bookmarkEnd w:id="32"/>
            <w:bookmarkEnd w:id="33"/>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4" w:name="_Toc527373969"/>
            <w:bookmarkStart w:id="35"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6" w:name="_Toc527373970"/>
            <w:bookmarkStart w:id="37"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8" w:name="_Toc527373971"/>
            <w:bookmarkStart w:id="39"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0" w:name="_Toc527373972"/>
            <w:bookmarkStart w:id="41"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2" w:name="_Toc527373973"/>
            <w:bookmarkStart w:id="43"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w:t>
            </w:r>
            <w:r w:rsidRPr="003D2CBB">
              <w:rPr>
                <w:rFonts w:ascii="Times New Roman" w:eastAsia="Calibri" w:hAnsi="Times New Roman" w:cs="Times New Roman"/>
                <w:b/>
                <w:sz w:val="24"/>
                <w:szCs w:val="24"/>
                <w:u w:val="single"/>
              </w:rPr>
              <w:lastRenderedPageBreak/>
              <w:t xml:space="preserve">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w:t>
            </w:r>
            <w:r w:rsidRPr="003D2CBB">
              <w:rPr>
                <w:rFonts w:ascii="Times New Roman" w:hAnsi="Times New Roman" w:cs="Times New Roman"/>
                <w:sz w:val="24"/>
                <w:szCs w:val="24"/>
              </w:rPr>
              <w:lastRenderedPageBreak/>
              <w:t>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7375143"/>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w:t>
            </w:r>
            <w:r w:rsidRPr="001D2BB5">
              <w:rPr>
                <w:rFonts w:ascii="Times New Roman" w:eastAsia="Calibri" w:hAnsi="Times New Roman" w:cs="Times New Roman"/>
                <w:sz w:val="24"/>
                <w:szCs w:val="24"/>
              </w:rPr>
              <w:lastRenderedPageBreak/>
              <w:t>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484824" w:rsidP="005C6D2C">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3D2FAB">
              <w:rPr>
                <w:rFonts w:ascii="Times New Roman" w:hAnsi="Times New Roman" w:cs="Times New Roman"/>
                <w:sz w:val="24"/>
                <w:szCs w:val="24"/>
                <w:highlight w:val="lightGray"/>
              </w:rPr>
              <w:t>514 317 (пятьсот четырнадцать тысяч триста семнадцать</w:t>
            </w:r>
            <w:r w:rsidR="003D2FAB" w:rsidRPr="00210C72">
              <w:rPr>
                <w:rFonts w:ascii="Times New Roman" w:hAnsi="Times New Roman" w:cs="Times New Roman"/>
                <w:sz w:val="24"/>
                <w:szCs w:val="24"/>
                <w:highlight w:val="lightGray"/>
              </w:rPr>
              <w:t>) рубл</w:t>
            </w:r>
            <w:r w:rsidR="003D2FAB">
              <w:rPr>
                <w:rFonts w:ascii="Times New Roman" w:hAnsi="Times New Roman" w:cs="Times New Roman"/>
                <w:sz w:val="24"/>
                <w:szCs w:val="24"/>
                <w:highlight w:val="lightGray"/>
              </w:rPr>
              <w:t>ей</w:t>
            </w:r>
            <w:r w:rsidR="003D2FAB" w:rsidRPr="00210C72">
              <w:rPr>
                <w:rFonts w:ascii="Times New Roman" w:hAnsi="Times New Roman" w:cs="Times New Roman"/>
                <w:sz w:val="24"/>
                <w:szCs w:val="24"/>
                <w:highlight w:val="lightGray"/>
              </w:rPr>
              <w:t xml:space="preserve"> </w:t>
            </w:r>
            <w:r w:rsidR="003D2FAB">
              <w:rPr>
                <w:rFonts w:ascii="Times New Roman" w:hAnsi="Times New Roman" w:cs="Times New Roman"/>
                <w:sz w:val="24"/>
                <w:szCs w:val="24"/>
                <w:highlight w:val="lightGray"/>
              </w:rPr>
              <w:t>43</w:t>
            </w:r>
            <w:r w:rsidR="003D2FAB" w:rsidRPr="00210C72">
              <w:rPr>
                <w:rFonts w:ascii="Times New Roman" w:hAnsi="Times New Roman" w:cs="Times New Roman"/>
                <w:sz w:val="24"/>
                <w:szCs w:val="24"/>
                <w:highlight w:val="lightGray"/>
              </w:rPr>
              <w:t> копейки</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7375144"/>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2B540E">
      <w:pPr>
        <w:pStyle w:val="af2"/>
        <w:widowControl/>
        <w:spacing w:before="0"/>
        <w:contextualSpacing/>
        <w:rPr>
          <w:b/>
          <w:sz w:val="22"/>
          <w:szCs w:val="22"/>
        </w:rPr>
      </w:pPr>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6"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6"/>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lastRenderedPageBreak/>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7"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7"/>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8"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8"/>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59" w:name="_Toc527375148"/>
      <w:r w:rsidRPr="00D10EF9">
        <w:rPr>
          <w:rFonts w:ascii="Times New Roman" w:hAnsi="Times New Roman" w:cs="Times New Roman"/>
          <w:sz w:val="16"/>
          <w:szCs w:val="16"/>
          <w:lang w:eastAsia="x-none"/>
        </w:rPr>
        <w:t xml:space="preserve">Приложение № 2 </w:t>
      </w:r>
      <w:proofErr w:type="gramStart"/>
      <w:r w:rsidRPr="00D10EF9">
        <w:rPr>
          <w:rFonts w:ascii="Times New Roman" w:hAnsi="Times New Roman" w:cs="Times New Roman"/>
          <w:sz w:val="16"/>
          <w:szCs w:val="16"/>
          <w:lang w:eastAsia="x-none"/>
        </w:rPr>
        <w:t>к</w:t>
      </w:r>
      <w:bookmarkEnd w:id="59"/>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0"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0"/>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w:t>
      </w:r>
      <w:r w:rsidR="001F0E2A" w:rsidRPr="001F0E2A">
        <w:rPr>
          <w:rFonts w:ascii="Times New Roman" w:hAnsi="Times New Roman" w:cs="Times New Roman"/>
          <w:sz w:val="24"/>
          <w:szCs w:val="20"/>
        </w:rPr>
        <w:t>Товара</w:t>
      </w:r>
      <w:r w:rsidRPr="00D10EF9">
        <w:rPr>
          <w:rFonts w:ascii="Times New Roman" w:hAnsi="Times New Roman" w:cs="Times New Roman"/>
          <w:sz w:val="24"/>
          <w:szCs w:val="24"/>
        </w:rPr>
        <w:t xml:space="preserve">,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1" w:name="_Toc527375150"/>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1"/>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2"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2"/>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3"/>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4"/>
      <w:r>
        <w:rPr>
          <w:rFonts w:ascii="Times New Roman" w:hAnsi="Times New Roman" w:cs="Times New Roman"/>
          <w:sz w:val="16"/>
          <w:szCs w:val="16"/>
          <w:lang w:eastAsia="x-none"/>
        </w:rPr>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5"/>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F425ED">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9F1149">
              <w:rPr>
                <w:rFonts w:ascii="Times New Roman" w:hAnsi="Times New Roman" w:cs="Times New Roman"/>
                <w:sz w:val="23"/>
                <w:szCs w:val="23"/>
                <w:highlight w:val="lightGray"/>
              </w:rPr>
              <w:t>7</w:t>
            </w:r>
            <w:r w:rsidR="00F425ED">
              <w:rPr>
                <w:rFonts w:ascii="Times New Roman" w:hAnsi="Times New Roman" w:cs="Times New Roman"/>
                <w:sz w:val="23"/>
                <w:szCs w:val="23"/>
                <w:highlight w:val="lightGray"/>
              </w:rPr>
              <w:t>1</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F425ED">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9F1149">
              <w:rPr>
                <w:rFonts w:ascii="Times New Roman" w:hAnsi="Times New Roman" w:cs="Times New Roman"/>
                <w:sz w:val="22"/>
                <w:szCs w:val="22"/>
                <w:highlight w:val="lightGray"/>
              </w:rPr>
              <w:t>7</w:t>
            </w:r>
            <w:r w:rsidR="00F425ED">
              <w:rPr>
                <w:rFonts w:ascii="Times New Roman" w:hAnsi="Times New Roman" w:cs="Times New Roman"/>
                <w:sz w:val="22"/>
                <w:szCs w:val="22"/>
                <w:highlight w:val="lightGray"/>
              </w:rPr>
              <w:t>1</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9F1149">
        <w:rPr>
          <w:rFonts w:ascii="Times New Roman" w:hAnsi="Times New Roman" w:cs="Times New Roman"/>
          <w:sz w:val="24"/>
          <w:szCs w:val="24"/>
          <w:highlight w:val="lightGray"/>
        </w:rPr>
        <w:t>7</w:t>
      </w:r>
      <w:r w:rsidR="00F425ED">
        <w:rPr>
          <w:rFonts w:ascii="Times New Roman" w:hAnsi="Times New Roman" w:cs="Times New Roman"/>
          <w:sz w:val="24"/>
          <w:szCs w:val="24"/>
          <w:highlight w:val="lightGray"/>
        </w:rPr>
        <w:t>1</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lastRenderedPageBreak/>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0D7FEE">
        <w:rPr>
          <w:rFonts w:ascii="Times New Roman" w:eastAsia="Calibri" w:hAnsi="Times New Roman" w:cs="Times New Roman"/>
          <w:b/>
          <w:i/>
          <w:sz w:val="28"/>
          <w:szCs w:val="28"/>
        </w:rPr>
        <w:t>специальной обуви</w:t>
      </w:r>
    </w:p>
    <w:p w:rsidR="00D76336" w:rsidRDefault="00D76336" w:rsidP="00010E24">
      <w:pPr>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39"/>
        <w:gridCol w:w="6993"/>
      </w:tblGrid>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autoSpaceDE/>
              <w:autoSpaceDN/>
              <w:adjustRightInd/>
              <w:ind w:left="426" w:hanging="426"/>
              <w:rPr>
                <w:rFonts w:ascii="Times New Roman" w:hAnsi="Times New Roman" w:cs="Times New Roman"/>
                <w:sz w:val="20"/>
                <w:szCs w:val="20"/>
              </w:rPr>
            </w:pPr>
            <w:r w:rsidRPr="000D7FEE">
              <w:rPr>
                <w:rFonts w:ascii="Times New Roman" w:hAnsi="Times New Roman" w:cs="Times New Roman"/>
                <w:sz w:val="20"/>
                <w:szCs w:val="20"/>
              </w:rPr>
              <w:t>Наименование предмета закупки</w:t>
            </w:r>
          </w:p>
        </w:tc>
        <w:tc>
          <w:tcPr>
            <w:tcW w:w="3141"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pPr>
              <w:ind w:left="720"/>
              <w:rPr>
                <w:rFonts w:ascii="Times New Roman" w:hAnsi="Times New Roman" w:cs="Times New Roman"/>
                <w:sz w:val="20"/>
                <w:szCs w:val="20"/>
              </w:rPr>
            </w:pPr>
            <w:r w:rsidRPr="000D7FEE">
              <w:rPr>
                <w:rFonts w:ascii="Times New Roman" w:hAnsi="Times New Roman" w:cs="Times New Roman"/>
                <w:sz w:val="20"/>
                <w:szCs w:val="20"/>
              </w:rPr>
              <w:t>Поставка специальной обуви</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autoSpaceDE/>
              <w:autoSpaceDN/>
              <w:adjustRightInd/>
              <w:ind w:left="426" w:hanging="426"/>
              <w:rPr>
                <w:rFonts w:ascii="Times New Roman" w:hAnsi="Times New Roman" w:cs="Times New Roman"/>
                <w:sz w:val="20"/>
                <w:szCs w:val="20"/>
              </w:rPr>
            </w:pPr>
            <w:r w:rsidRPr="000D7FEE">
              <w:rPr>
                <w:rFonts w:ascii="Times New Roman" w:hAnsi="Times New Roman" w:cs="Times New Roman"/>
                <w:sz w:val="20"/>
                <w:szCs w:val="20"/>
              </w:rPr>
              <w:t>Заказчик:</w:t>
            </w:r>
          </w:p>
        </w:tc>
        <w:tc>
          <w:tcPr>
            <w:tcW w:w="3141"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pPr>
              <w:ind w:left="720"/>
              <w:rPr>
                <w:rFonts w:ascii="Times New Roman" w:hAnsi="Times New Roman" w:cs="Times New Roman"/>
                <w:sz w:val="20"/>
                <w:szCs w:val="20"/>
              </w:rPr>
            </w:pPr>
            <w:r>
              <w:rPr>
                <w:rFonts w:ascii="Times New Roman" w:hAnsi="Times New Roman" w:cs="Times New Roman"/>
                <w:sz w:val="20"/>
                <w:szCs w:val="20"/>
              </w:rPr>
              <w:t>ГУП РК «Крымтеплокоммунэнерго»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autoSpaceDE/>
              <w:autoSpaceDN/>
              <w:adjustRightInd/>
              <w:ind w:left="426" w:hanging="426"/>
              <w:rPr>
                <w:rFonts w:ascii="Times New Roman" w:hAnsi="Times New Roman" w:cs="Times New Roman"/>
                <w:sz w:val="20"/>
                <w:szCs w:val="20"/>
              </w:rPr>
            </w:pPr>
            <w:r w:rsidRPr="000D7FEE">
              <w:rPr>
                <w:rFonts w:ascii="Times New Roman" w:hAnsi="Times New Roman" w:cs="Times New Roman"/>
                <w:sz w:val="20"/>
                <w:szCs w:val="20"/>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3141" w:type="pct"/>
            <w:tcBorders>
              <w:top w:val="single" w:sz="4" w:space="0" w:color="auto"/>
              <w:left w:val="single" w:sz="4" w:space="0" w:color="auto"/>
              <w:bottom w:val="single" w:sz="4" w:space="0" w:color="auto"/>
              <w:right w:val="single" w:sz="4" w:space="0" w:color="auto"/>
            </w:tcBorders>
            <w:shd w:val="clear" w:color="auto" w:fill="FFFFFF"/>
          </w:tcPr>
          <w:p w:rsidR="000D7FEE" w:rsidRPr="000D7FEE" w:rsidRDefault="000D7FEE">
            <w:pPr>
              <w:ind w:left="720"/>
              <w:rPr>
                <w:rFonts w:ascii="Times New Roman" w:hAnsi="Times New Roman" w:cs="Times New Roman"/>
                <w:sz w:val="20"/>
                <w:szCs w:val="20"/>
              </w:rPr>
            </w:pPr>
          </w:p>
        </w:tc>
      </w:tr>
      <w:tr w:rsidR="000D7FEE" w:rsidTr="000D7FEE">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0D7FEE" w:rsidRPr="000D7FEE" w:rsidRDefault="000D7FEE">
            <w:pPr>
              <w:jc w:val="both"/>
              <w:rPr>
                <w:rFonts w:ascii="Times New Roman" w:hAnsi="Times New Roman" w:cs="Times New Roman"/>
                <w:sz w:val="20"/>
                <w:szCs w:val="20"/>
              </w:rPr>
            </w:pPr>
          </w:p>
          <w:tbl>
            <w:tblPr>
              <w:tblStyle w:val="ad"/>
              <w:tblW w:w="10694" w:type="dxa"/>
              <w:tblInd w:w="108" w:type="dxa"/>
              <w:tblLook w:val="04A0" w:firstRow="1" w:lastRow="0" w:firstColumn="1" w:lastColumn="0" w:noHBand="0" w:noVBand="1"/>
            </w:tblPr>
            <w:tblGrid>
              <w:gridCol w:w="617"/>
              <w:gridCol w:w="2183"/>
              <w:gridCol w:w="5954"/>
              <w:gridCol w:w="823"/>
              <w:gridCol w:w="1117"/>
            </w:tblGrid>
            <w:tr w:rsidR="000D7FEE" w:rsidRPr="000D7FEE">
              <w:tc>
                <w:tcPr>
                  <w:tcW w:w="617" w:type="dxa"/>
                  <w:tcBorders>
                    <w:top w:val="single" w:sz="4" w:space="0" w:color="auto"/>
                    <w:left w:val="single" w:sz="4" w:space="0" w:color="auto"/>
                    <w:bottom w:val="single" w:sz="4" w:space="0" w:color="auto"/>
                    <w:right w:val="single" w:sz="4" w:space="0" w:color="auto"/>
                  </w:tcBorders>
                  <w:vAlign w:val="center"/>
                  <w:hideMark/>
                </w:tcPr>
                <w:p w:rsidR="000D7FEE" w:rsidRPr="000D7FEE" w:rsidRDefault="000D7FEE">
                  <w:pPr>
                    <w:jc w:val="center"/>
                    <w:rPr>
                      <w:rFonts w:ascii="Times New Roman" w:hAnsi="Times New Roman" w:cs="Times New Roman"/>
                      <w:sz w:val="20"/>
                      <w:szCs w:val="20"/>
                    </w:rPr>
                  </w:pPr>
                  <w:r w:rsidRPr="000D7FEE">
                    <w:rPr>
                      <w:rFonts w:ascii="Times New Roman" w:hAnsi="Times New Roman" w:cs="Times New Roman"/>
                      <w:sz w:val="20"/>
                      <w:szCs w:val="20"/>
                    </w:rPr>
                    <w:t>№ п\</w:t>
                  </w:r>
                  <w:proofErr w:type="gramStart"/>
                  <w:r w:rsidRPr="000D7FEE">
                    <w:rPr>
                      <w:rFonts w:ascii="Times New Roman" w:hAnsi="Times New Roman" w:cs="Times New Roman"/>
                      <w:sz w:val="20"/>
                      <w:szCs w:val="20"/>
                    </w:rPr>
                    <w:t>п</w:t>
                  </w:r>
                  <w:proofErr w:type="gramEnd"/>
                </w:p>
              </w:tc>
              <w:tc>
                <w:tcPr>
                  <w:tcW w:w="2183" w:type="dxa"/>
                  <w:tcBorders>
                    <w:top w:val="single" w:sz="4" w:space="0" w:color="auto"/>
                    <w:left w:val="single" w:sz="4" w:space="0" w:color="auto"/>
                    <w:bottom w:val="single" w:sz="4" w:space="0" w:color="auto"/>
                    <w:right w:val="single" w:sz="4" w:space="0" w:color="auto"/>
                  </w:tcBorders>
                  <w:vAlign w:val="center"/>
                  <w:hideMark/>
                </w:tcPr>
                <w:p w:rsidR="000D7FEE" w:rsidRPr="000D7FEE" w:rsidRDefault="000D7FEE">
                  <w:pPr>
                    <w:jc w:val="center"/>
                    <w:rPr>
                      <w:rFonts w:ascii="Times New Roman" w:hAnsi="Times New Roman" w:cs="Times New Roman"/>
                      <w:sz w:val="20"/>
                      <w:szCs w:val="20"/>
                    </w:rPr>
                  </w:pPr>
                  <w:r w:rsidRPr="000D7FEE">
                    <w:rPr>
                      <w:rFonts w:ascii="Times New Roman" w:hAnsi="Times New Roman" w:cs="Times New Roman"/>
                      <w:sz w:val="20"/>
                      <w:szCs w:val="20"/>
                    </w:rPr>
                    <w:t xml:space="preserve">Наименование товара </w:t>
                  </w:r>
                </w:p>
              </w:tc>
              <w:tc>
                <w:tcPr>
                  <w:tcW w:w="5954" w:type="dxa"/>
                  <w:tcBorders>
                    <w:top w:val="single" w:sz="4" w:space="0" w:color="auto"/>
                    <w:left w:val="single" w:sz="4" w:space="0" w:color="auto"/>
                    <w:bottom w:val="single" w:sz="4" w:space="0" w:color="auto"/>
                    <w:right w:val="single" w:sz="4" w:space="0" w:color="auto"/>
                  </w:tcBorders>
                  <w:vAlign w:val="center"/>
                  <w:hideMark/>
                </w:tcPr>
                <w:p w:rsidR="000D7FEE" w:rsidRPr="000D7FEE" w:rsidRDefault="000D7FEE">
                  <w:pPr>
                    <w:jc w:val="center"/>
                    <w:rPr>
                      <w:rFonts w:ascii="Times New Roman" w:hAnsi="Times New Roman" w:cs="Times New Roman"/>
                      <w:sz w:val="20"/>
                      <w:szCs w:val="20"/>
                    </w:rPr>
                  </w:pPr>
                  <w:r w:rsidRPr="000D7FEE">
                    <w:rPr>
                      <w:rFonts w:ascii="Times New Roman" w:hAnsi="Times New Roman" w:cs="Times New Roman"/>
                      <w:sz w:val="20"/>
                      <w:szCs w:val="20"/>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823" w:type="dxa"/>
                  <w:tcBorders>
                    <w:top w:val="single" w:sz="4" w:space="0" w:color="auto"/>
                    <w:left w:val="single" w:sz="4" w:space="0" w:color="auto"/>
                    <w:bottom w:val="single" w:sz="4" w:space="0" w:color="auto"/>
                    <w:right w:val="single" w:sz="4" w:space="0" w:color="auto"/>
                  </w:tcBorders>
                  <w:vAlign w:val="center"/>
                  <w:hideMark/>
                </w:tcPr>
                <w:p w:rsidR="000D7FEE" w:rsidRPr="000D7FEE" w:rsidRDefault="000D7FEE">
                  <w:pPr>
                    <w:jc w:val="center"/>
                    <w:rPr>
                      <w:rFonts w:ascii="Times New Roman" w:hAnsi="Times New Roman" w:cs="Times New Roman"/>
                      <w:sz w:val="20"/>
                      <w:szCs w:val="20"/>
                    </w:rPr>
                  </w:pPr>
                  <w:r w:rsidRPr="000D7FEE">
                    <w:rPr>
                      <w:rFonts w:ascii="Times New Roman" w:hAnsi="Times New Roman" w:cs="Times New Roman"/>
                      <w:sz w:val="20"/>
                      <w:szCs w:val="20"/>
                    </w:rPr>
                    <w:t xml:space="preserve">Ед. </w:t>
                  </w:r>
                  <w:proofErr w:type="spellStart"/>
                  <w:r w:rsidRPr="000D7FEE">
                    <w:rPr>
                      <w:rFonts w:ascii="Times New Roman" w:hAnsi="Times New Roman" w:cs="Times New Roman"/>
                      <w:sz w:val="20"/>
                      <w:szCs w:val="20"/>
                    </w:rPr>
                    <w:t>измер</w:t>
                  </w:r>
                  <w:proofErr w:type="spellEnd"/>
                  <w:r w:rsidRPr="000D7FEE">
                    <w:rPr>
                      <w:rFonts w:ascii="Times New Roman" w:hAnsi="Times New Roman" w:cs="Times New Roman"/>
                      <w:sz w:val="20"/>
                      <w:szCs w:val="20"/>
                    </w:rPr>
                    <w:t>.</w:t>
                  </w:r>
                </w:p>
              </w:tc>
              <w:tc>
                <w:tcPr>
                  <w:tcW w:w="1117" w:type="dxa"/>
                  <w:tcBorders>
                    <w:top w:val="single" w:sz="4" w:space="0" w:color="auto"/>
                    <w:left w:val="single" w:sz="4" w:space="0" w:color="auto"/>
                    <w:bottom w:val="single" w:sz="4" w:space="0" w:color="auto"/>
                    <w:right w:val="single" w:sz="4" w:space="0" w:color="auto"/>
                  </w:tcBorders>
                  <w:vAlign w:val="center"/>
                  <w:hideMark/>
                </w:tcPr>
                <w:p w:rsidR="000D7FEE" w:rsidRPr="000D7FEE" w:rsidRDefault="000D7FEE">
                  <w:pPr>
                    <w:jc w:val="center"/>
                    <w:rPr>
                      <w:rFonts w:ascii="Times New Roman" w:hAnsi="Times New Roman" w:cs="Times New Roman"/>
                      <w:sz w:val="20"/>
                      <w:szCs w:val="20"/>
                    </w:rPr>
                  </w:pPr>
                  <w:r w:rsidRPr="000D7FEE">
                    <w:rPr>
                      <w:rFonts w:ascii="Times New Roman" w:hAnsi="Times New Roman" w:cs="Times New Roman"/>
                      <w:sz w:val="20"/>
                      <w:szCs w:val="20"/>
                    </w:rPr>
                    <w:t>Кол-во</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1</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Ботинки кожаные</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Ботинки выполнены из натуральной кожи, язык и мягкий кант выполнены из износостойкого материала, сам фигурный верхний кант снабжен мягким амортизатором для удобного прилегания к ноге.</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Цвет – черный или его оттенки. Подкладка – полиамидное волокно, устойчивое к истиранию с повышенными гигроскопичными свойствами. </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Укрепленный термопластичный задник. Высота по заднему шву 15см*. Приподнятость пяточной части составляет 10мм*, что обеспечивает комфортную носку. Метод  крепления подошвы – литьевой. Подошва </w:t>
                  </w:r>
                  <w:proofErr w:type="gramStart"/>
                  <w:r w:rsidRPr="000D7FEE">
                    <w:rPr>
                      <w:rFonts w:ascii="Times New Roman" w:hAnsi="Times New Roman" w:cs="Times New Roman"/>
                      <w:color w:val="000000"/>
                      <w:sz w:val="20"/>
                      <w:szCs w:val="20"/>
                    </w:rPr>
                    <w:t>вспененный</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термополиуретан</w:t>
                  </w:r>
                  <w:proofErr w:type="spellEnd"/>
                  <w:r w:rsidRPr="000D7FEE">
                    <w:rPr>
                      <w:rFonts w:ascii="Times New Roman" w:hAnsi="Times New Roman" w:cs="Times New Roman"/>
                      <w:color w:val="000000"/>
                      <w:sz w:val="20"/>
                      <w:szCs w:val="20"/>
                    </w:rPr>
                    <w:t xml:space="preserve"> (ТПУ), </w:t>
                  </w:r>
                  <w:proofErr w:type="spellStart"/>
                  <w:r w:rsidRPr="000D7FEE">
                    <w:rPr>
                      <w:rFonts w:ascii="Times New Roman" w:hAnsi="Times New Roman" w:cs="Times New Roman"/>
                      <w:color w:val="000000"/>
                      <w:sz w:val="20"/>
                      <w:szCs w:val="20"/>
                    </w:rPr>
                    <w:t>маслобензостойкая</w:t>
                  </w:r>
                  <w:proofErr w:type="spell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кислотощелочестойкая</w:t>
                  </w:r>
                  <w:proofErr w:type="spellEnd"/>
                  <w:r w:rsidRPr="000D7FEE">
                    <w:rPr>
                      <w:rFonts w:ascii="Times New Roman" w:hAnsi="Times New Roman" w:cs="Times New Roman"/>
                      <w:color w:val="000000"/>
                      <w:sz w:val="20"/>
                      <w:szCs w:val="20"/>
                    </w:rPr>
                    <w:t>, выдерживает температуру от  -35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Высота ботинок должна быть не менее 126мм*. Шнуровка изделия должна быть выполнена с применением металлической фурнитуры: на металлических петлях или </w:t>
                  </w:r>
                  <w:proofErr w:type="spellStart"/>
                  <w:r w:rsidRPr="000D7FEE">
                    <w:rPr>
                      <w:rFonts w:ascii="Times New Roman" w:hAnsi="Times New Roman" w:cs="Times New Roman"/>
                      <w:color w:val="000000"/>
                      <w:sz w:val="20"/>
                      <w:szCs w:val="20"/>
                    </w:rPr>
                    <w:t>блочках</w:t>
                  </w:r>
                  <w:proofErr w:type="spellEnd"/>
                  <w:r w:rsidRPr="000D7FEE">
                    <w:rPr>
                      <w:rFonts w:ascii="Times New Roman" w:hAnsi="Times New Roman" w:cs="Times New Roman"/>
                      <w:color w:val="000000"/>
                      <w:sz w:val="20"/>
                      <w:szCs w:val="20"/>
                    </w:rPr>
                    <w:t>. Шнурки должны быть хлопчатобумажными или синтетическими с пластмассовыми наконечниками, шириной от 4,0* до 4,5 мм*.</w:t>
                  </w:r>
                </w:p>
                <w:p w:rsidR="000D7FEE" w:rsidRPr="000D7FEE" w:rsidRDefault="001F0E2A" w:rsidP="00ED2215">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color w:val="000000"/>
                      <w:sz w:val="20"/>
                      <w:szCs w:val="20"/>
                    </w:rPr>
                    <w:t>долж</w:t>
                  </w:r>
                  <w:r w:rsidR="00ED2215">
                    <w:rPr>
                      <w:rFonts w:ascii="Times New Roman" w:hAnsi="Times New Roman" w:cs="Times New Roman"/>
                      <w:color w:val="000000"/>
                      <w:sz w:val="20"/>
                      <w:szCs w:val="20"/>
                    </w:rPr>
                    <w:t>ен</w:t>
                  </w:r>
                  <w:r w:rsidR="000D7FEE" w:rsidRPr="000D7FEE">
                    <w:rPr>
                      <w:rFonts w:ascii="Times New Roman" w:hAnsi="Times New Roman" w:cs="Times New Roman"/>
                      <w:color w:val="000000"/>
                      <w:sz w:val="20"/>
                      <w:szCs w:val="20"/>
                    </w:rPr>
                    <w:t xml:space="preserve"> соответствовать требованиям </w:t>
                  </w:r>
                  <w:proofErr w:type="gramStart"/>
                  <w:r w:rsidR="000D7FEE" w:rsidRPr="000D7FEE">
                    <w:rPr>
                      <w:rFonts w:ascii="Times New Roman" w:hAnsi="Times New Roman" w:cs="Times New Roman"/>
                      <w:color w:val="000000"/>
                      <w:sz w:val="20"/>
                      <w:szCs w:val="20"/>
                    </w:rPr>
                    <w:t>ТР</w:t>
                  </w:r>
                  <w:proofErr w:type="gramEnd"/>
                  <w:r w:rsidR="000D7FEE" w:rsidRPr="000D7FEE">
                    <w:rPr>
                      <w:rFonts w:ascii="Times New Roman" w:hAnsi="Times New Roman" w:cs="Times New Roman"/>
                      <w:color w:val="000000"/>
                      <w:sz w:val="20"/>
                      <w:szCs w:val="20"/>
                    </w:rPr>
                    <w:t xml:space="preserve"> ТС 019/2011 «О безопасности средств индивидуальной защиты</w:t>
                  </w:r>
                  <w:r w:rsidR="000D7FEE" w:rsidRPr="000D7FEE">
                    <w:rPr>
                      <w:rFonts w:ascii="Times New Roman" w:hAnsi="Times New Roman" w:cs="Times New Roman"/>
                      <w:sz w:val="20"/>
                      <w:szCs w:val="20"/>
                    </w:rPr>
                    <w:t>»,</w:t>
                  </w:r>
                  <w:r w:rsidR="000D7FEE" w:rsidRPr="000D7FEE">
                    <w:rPr>
                      <w:rFonts w:ascii="Times New Roman" w:hAnsi="Times New Roman" w:cs="Times New Roman"/>
                      <w:sz w:val="20"/>
                      <w:szCs w:val="20"/>
                      <w:shd w:val="clear" w:color="auto" w:fill="FFFFFF"/>
                    </w:rPr>
                    <w:t xml:space="preserve">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sz w:val="20"/>
                      <w:szCs w:val="20"/>
                    </w:rPr>
                    <w:t xml:space="preserve"> </w:t>
                  </w:r>
                  <w:r w:rsidR="000D7FEE" w:rsidRPr="000D7FEE">
                    <w:rPr>
                      <w:rFonts w:ascii="Times New Roman" w:hAnsi="Times New Roman" w:cs="Times New Roman"/>
                      <w:color w:val="000000"/>
                      <w:sz w:val="20"/>
                      <w:szCs w:val="20"/>
                    </w:rPr>
                    <w:t xml:space="preserve">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w:t>
                  </w:r>
                  <w:proofErr w:type="gramStart"/>
                  <w:r w:rsidR="000D7FEE" w:rsidRPr="000D7FEE">
                    <w:rPr>
                      <w:rFonts w:ascii="Times New Roman" w:hAnsi="Times New Roman" w:cs="Times New Roman"/>
                      <w:color w:val="000000"/>
                      <w:sz w:val="20"/>
                      <w:szCs w:val="20"/>
                    </w:rPr>
                    <w:t>Р</w:t>
                  </w:r>
                  <w:proofErr w:type="gramEnd"/>
                  <w:r w:rsidR="000D7FEE" w:rsidRPr="000D7FEE">
                    <w:rPr>
                      <w:rFonts w:ascii="Times New Roman" w:hAnsi="Times New Roman" w:cs="Times New Roman"/>
                      <w:color w:val="000000"/>
                      <w:sz w:val="20"/>
                      <w:szCs w:val="20"/>
                    </w:rPr>
                    <w:t xml:space="preserve">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1466</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2</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Ботинки кожаные утепленные</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Ботинки выполнены из натуральной кожи, язык и мягкий кант выполнены из износостойкого материала, а сам фигурный верхний кант снабжен мягким амортизатором для удобного прилегания к ноге.</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Цвет – черный или его оттенки. Подкладка – полиамидное волокно, устойчивое к истиранию с повышенными гигроскопичными свойствами. Искусственный мех для работы в холодных условиях. Укрепленный термопластичный задник. Высота по заднему шву 15 см. Приподнятость</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пяточной части составляет 10мм*, что обеспечивает комфортную носку. Метод крепления подошвы – литьевой. Подошва </w:t>
                  </w:r>
                  <w:proofErr w:type="gramStart"/>
                  <w:r w:rsidRPr="000D7FEE">
                    <w:rPr>
                      <w:rFonts w:ascii="Times New Roman" w:hAnsi="Times New Roman" w:cs="Times New Roman"/>
                      <w:color w:val="000000"/>
                      <w:sz w:val="20"/>
                      <w:szCs w:val="20"/>
                    </w:rPr>
                    <w:t>вспененный</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термополиуретан</w:t>
                  </w:r>
                  <w:proofErr w:type="spellEnd"/>
                  <w:r w:rsidRPr="000D7FEE">
                    <w:rPr>
                      <w:rFonts w:ascii="Times New Roman" w:hAnsi="Times New Roman" w:cs="Times New Roman"/>
                      <w:color w:val="000000"/>
                      <w:sz w:val="20"/>
                      <w:szCs w:val="20"/>
                    </w:rPr>
                    <w:t xml:space="preserve"> (ТПУ), </w:t>
                  </w:r>
                  <w:proofErr w:type="spellStart"/>
                  <w:r w:rsidRPr="000D7FEE">
                    <w:rPr>
                      <w:rFonts w:ascii="Times New Roman" w:hAnsi="Times New Roman" w:cs="Times New Roman"/>
                      <w:color w:val="000000"/>
                      <w:sz w:val="20"/>
                      <w:szCs w:val="20"/>
                    </w:rPr>
                    <w:t>маслобензостойкая</w:t>
                  </w:r>
                  <w:proofErr w:type="spell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кислотощелочестойкая</w:t>
                  </w:r>
                  <w:proofErr w:type="spellEnd"/>
                  <w:r w:rsidRPr="000D7FEE">
                    <w:rPr>
                      <w:rFonts w:ascii="Times New Roman" w:hAnsi="Times New Roman" w:cs="Times New Roman"/>
                      <w:color w:val="000000"/>
                      <w:sz w:val="20"/>
                      <w:szCs w:val="20"/>
                    </w:rPr>
                    <w:t>, выдерживает температуру от -35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p>
                <w:p w:rsidR="000D7FEE" w:rsidRPr="000D7FEE" w:rsidRDefault="001F0E2A" w:rsidP="00ED2215">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color w:val="000000"/>
                      <w:sz w:val="20"/>
                      <w:szCs w:val="20"/>
                    </w:rPr>
                    <w:t>долж</w:t>
                  </w:r>
                  <w:r w:rsidR="00ED2215">
                    <w:rPr>
                      <w:rFonts w:ascii="Times New Roman" w:hAnsi="Times New Roman" w:cs="Times New Roman"/>
                      <w:color w:val="000000"/>
                      <w:sz w:val="20"/>
                      <w:szCs w:val="20"/>
                    </w:rPr>
                    <w:t>ен</w:t>
                  </w:r>
                  <w:r w:rsidR="000D7FEE" w:rsidRPr="000D7FEE">
                    <w:rPr>
                      <w:rFonts w:ascii="Times New Roman" w:hAnsi="Times New Roman" w:cs="Times New Roman"/>
                      <w:color w:val="000000"/>
                      <w:sz w:val="20"/>
                      <w:szCs w:val="20"/>
                    </w:rPr>
                    <w:t xml:space="preserve"> соответствовать требованиям </w:t>
                  </w:r>
                  <w:proofErr w:type="gramStart"/>
                  <w:r w:rsidR="000D7FEE" w:rsidRPr="000D7FEE">
                    <w:rPr>
                      <w:rFonts w:ascii="Times New Roman" w:hAnsi="Times New Roman" w:cs="Times New Roman"/>
                      <w:color w:val="000000"/>
                      <w:sz w:val="20"/>
                      <w:szCs w:val="20"/>
                    </w:rPr>
                    <w:t>ТР</w:t>
                  </w:r>
                  <w:proofErr w:type="gramEnd"/>
                  <w:r w:rsidR="000D7FEE" w:rsidRPr="000D7FEE">
                    <w:rPr>
                      <w:rFonts w:ascii="Times New Roman" w:hAnsi="Times New Roman" w:cs="Times New Roman"/>
                      <w:color w:val="000000"/>
                      <w:sz w:val="20"/>
                      <w:szCs w:val="20"/>
                    </w:rPr>
                    <w:t xml:space="preserve"> ТС 019/2011 «О безопасности средств индивидуальной защиты», </w:t>
                  </w:r>
                  <w:r w:rsidR="000D7FEE" w:rsidRPr="000D7FEE">
                    <w:rPr>
                      <w:rFonts w:ascii="Times New Roman" w:hAnsi="Times New Roman" w:cs="Times New Roman"/>
                      <w:bCs/>
                      <w:spacing w:val="2"/>
                      <w:kern w:val="36"/>
                      <w:sz w:val="20"/>
                      <w:szCs w:val="20"/>
                    </w:rPr>
                    <w:t>ГОСТ 12.4.033-</w:t>
                  </w:r>
                  <w:r w:rsidR="000D7FEE" w:rsidRPr="000D7FEE">
                    <w:rPr>
                      <w:rFonts w:ascii="Times New Roman" w:hAnsi="Times New Roman" w:cs="Times New Roman"/>
                      <w:bCs/>
                      <w:spacing w:val="2"/>
                      <w:kern w:val="36"/>
                      <w:sz w:val="20"/>
                      <w:szCs w:val="20"/>
                    </w:rPr>
                    <w:lastRenderedPageBreak/>
                    <w:t xml:space="preserve">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color w:val="000000"/>
                      <w:sz w:val="20"/>
                      <w:szCs w:val="20"/>
                      <w:shd w:val="clear" w:color="auto" w:fill="FFFFFF"/>
                    </w:rPr>
                    <w:t xml:space="preserve"> </w:t>
                  </w:r>
                  <w:r w:rsidR="000D7FEE" w:rsidRPr="000D7FEE">
                    <w:rPr>
                      <w:rFonts w:ascii="Times New Roman" w:hAnsi="Times New Roman" w:cs="Times New Roman"/>
                      <w:color w:val="000000"/>
                      <w:sz w:val="20"/>
                      <w:szCs w:val="20"/>
                    </w:rPr>
                    <w:t xml:space="preserve">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w:t>
                  </w:r>
                  <w:proofErr w:type="gramStart"/>
                  <w:r w:rsidR="000D7FEE" w:rsidRPr="000D7FEE">
                    <w:rPr>
                      <w:rFonts w:ascii="Times New Roman" w:hAnsi="Times New Roman" w:cs="Times New Roman"/>
                      <w:color w:val="000000"/>
                      <w:sz w:val="20"/>
                      <w:szCs w:val="20"/>
                    </w:rPr>
                    <w:t>Р</w:t>
                  </w:r>
                  <w:proofErr w:type="gramEnd"/>
                  <w:r w:rsidR="000D7FEE" w:rsidRPr="000D7FEE">
                    <w:rPr>
                      <w:rFonts w:ascii="Times New Roman" w:hAnsi="Times New Roman" w:cs="Times New Roman"/>
                      <w:color w:val="000000"/>
                      <w:sz w:val="20"/>
                      <w:szCs w:val="20"/>
                    </w:rPr>
                    <w:t xml:space="preserve">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lastRenderedPageBreak/>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57</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lastRenderedPageBreak/>
                    <w:t>3</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 xml:space="preserve">Ботинки кожаные с </w:t>
                  </w:r>
                  <w:proofErr w:type="gramStart"/>
                  <w:r w:rsidRPr="000D7FEE">
                    <w:rPr>
                      <w:rFonts w:ascii="Times New Roman" w:hAnsi="Times New Roman" w:cs="Times New Roman"/>
                      <w:color w:val="000000"/>
                      <w:sz w:val="20"/>
                      <w:szCs w:val="20"/>
                    </w:rPr>
                    <w:t>защитным</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подноском</w:t>
                  </w:r>
                  <w:proofErr w:type="spellEnd"/>
                  <w:r w:rsidRPr="000D7FEE">
                    <w:rPr>
                      <w:rFonts w:ascii="Times New Roman" w:hAnsi="Times New Roman" w:cs="Times New Roman"/>
                      <w:color w:val="000000"/>
                      <w:sz w:val="20"/>
                      <w:szCs w:val="20"/>
                    </w:rPr>
                    <w:tab/>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Ботинки выполнены из натуральной кожи, язык и мягкий кант выполнены из износостойкого материала, сам фигурный верхний кант снабжен мягким амортизатором для удобного прилегания к ноге.</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Цвет – черный или его оттенки. Подкладка – полиамидное волокно, устойчивое к истиранию с повышенными  гигроскопичными свойствами.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color w:val="000000"/>
                      <w:sz w:val="20"/>
                      <w:szCs w:val="20"/>
                    </w:rPr>
                    <w:t xml:space="preserve"> Укрепленный термопластичный задник. Высота по заднему шву 15см*. Приподнятость пяточной части составляет 10мм*, что обеспечивает комфортную носку. Метод крепления подошвы – литьевой. </w:t>
                  </w:r>
                  <w:r w:rsidRPr="000D7FEE">
                    <w:rPr>
                      <w:rFonts w:ascii="Times New Roman" w:hAnsi="Times New Roman" w:cs="Times New Roman"/>
                      <w:sz w:val="20"/>
                      <w:szCs w:val="20"/>
                    </w:rPr>
                    <w:t xml:space="preserve">Шнуровка изделия должна быть выполнена с применением металлической фурнитуры: на металлических петлях или </w:t>
                  </w:r>
                  <w:proofErr w:type="spellStart"/>
                  <w:r w:rsidRPr="000D7FEE">
                    <w:rPr>
                      <w:rFonts w:ascii="Times New Roman" w:hAnsi="Times New Roman" w:cs="Times New Roman"/>
                      <w:sz w:val="20"/>
                      <w:szCs w:val="20"/>
                    </w:rPr>
                    <w:t>блочках</w:t>
                  </w:r>
                  <w:proofErr w:type="spellEnd"/>
                  <w:r w:rsidRPr="000D7FEE">
                    <w:rPr>
                      <w:rFonts w:ascii="Times New Roman" w:hAnsi="Times New Roman" w:cs="Times New Roman"/>
                      <w:sz w:val="20"/>
                      <w:szCs w:val="20"/>
                    </w:rPr>
                    <w:t>. Шнурки должны быть хлопчатобумажными или синтетическими с пластмассовыми наконечниками, шириной от 4,0* до 4,5мм*.</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Носочная часть укреплена </w:t>
                  </w:r>
                  <w:proofErr w:type="spellStart"/>
                  <w:r w:rsidRPr="000D7FEE">
                    <w:rPr>
                      <w:rFonts w:ascii="Times New Roman" w:hAnsi="Times New Roman" w:cs="Times New Roman"/>
                      <w:color w:val="000000"/>
                      <w:sz w:val="20"/>
                      <w:szCs w:val="20"/>
                    </w:rPr>
                    <w:t>подноском</w:t>
                  </w:r>
                  <w:proofErr w:type="spellEnd"/>
                  <w:r w:rsidRPr="000D7FEE">
                    <w:rPr>
                      <w:rFonts w:ascii="Times New Roman" w:hAnsi="Times New Roman" w:cs="Times New Roman"/>
                      <w:color w:val="000000"/>
                      <w:sz w:val="20"/>
                      <w:szCs w:val="20"/>
                    </w:rPr>
                    <w:t xml:space="preserve"> из металла (максимальная защита до 200Дж*). Подошва </w:t>
                  </w:r>
                  <w:proofErr w:type="gramStart"/>
                  <w:r w:rsidRPr="000D7FEE">
                    <w:rPr>
                      <w:rFonts w:ascii="Times New Roman" w:hAnsi="Times New Roman" w:cs="Times New Roman"/>
                      <w:color w:val="000000"/>
                      <w:sz w:val="20"/>
                      <w:szCs w:val="20"/>
                    </w:rPr>
                    <w:t>вспененный</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термополиуретан</w:t>
                  </w:r>
                  <w:proofErr w:type="spellEnd"/>
                  <w:r w:rsidRPr="000D7FEE">
                    <w:rPr>
                      <w:rFonts w:ascii="Times New Roman" w:hAnsi="Times New Roman" w:cs="Times New Roman"/>
                      <w:color w:val="000000"/>
                      <w:sz w:val="20"/>
                      <w:szCs w:val="20"/>
                    </w:rPr>
                    <w:t xml:space="preserve"> (ТПУ), </w:t>
                  </w:r>
                  <w:proofErr w:type="spellStart"/>
                  <w:r w:rsidRPr="000D7FEE">
                    <w:rPr>
                      <w:rFonts w:ascii="Times New Roman" w:hAnsi="Times New Roman" w:cs="Times New Roman"/>
                      <w:color w:val="000000"/>
                      <w:sz w:val="20"/>
                      <w:szCs w:val="20"/>
                    </w:rPr>
                    <w:t>маслобензостойкая</w:t>
                  </w:r>
                  <w:proofErr w:type="spell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кислотощелочестойкая</w:t>
                  </w:r>
                  <w:proofErr w:type="spellEnd"/>
                  <w:r w:rsidRPr="000D7FEE">
                    <w:rPr>
                      <w:rFonts w:ascii="Times New Roman" w:hAnsi="Times New Roman" w:cs="Times New Roman"/>
                      <w:color w:val="000000"/>
                      <w:sz w:val="20"/>
                      <w:szCs w:val="20"/>
                    </w:rPr>
                    <w:t>, выдерживает температуру от -35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w:t>
                  </w:r>
                </w:p>
                <w:p w:rsidR="000D7FEE" w:rsidRPr="000D7FEE" w:rsidRDefault="001F0E2A" w:rsidP="00ED2215">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sz w:val="20"/>
                      <w:szCs w:val="20"/>
                    </w:rPr>
                    <w:t>долж</w:t>
                  </w:r>
                  <w:r w:rsidR="00ED2215">
                    <w:rPr>
                      <w:rFonts w:ascii="Times New Roman" w:hAnsi="Times New Roman" w:cs="Times New Roman"/>
                      <w:sz w:val="20"/>
                      <w:szCs w:val="20"/>
                    </w:rPr>
                    <w:t>ен</w:t>
                  </w:r>
                  <w:r w:rsidR="000D7FEE" w:rsidRPr="000D7FEE">
                    <w:rPr>
                      <w:rFonts w:ascii="Times New Roman" w:hAnsi="Times New Roman" w:cs="Times New Roman"/>
                      <w:sz w:val="20"/>
                      <w:szCs w:val="20"/>
                    </w:rPr>
                    <w:t xml:space="preserve"> соответствовать требованиям </w:t>
                  </w:r>
                  <w:proofErr w:type="gramStart"/>
                  <w:r w:rsidR="000D7FEE" w:rsidRPr="000D7FEE">
                    <w:rPr>
                      <w:rFonts w:ascii="Times New Roman" w:hAnsi="Times New Roman" w:cs="Times New Roman"/>
                      <w:sz w:val="20"/>
                      <w:szCs w:val="20"/>
                    </w:rPr>
                    <w:t>ТР</w:t>
                  </w:r>
                  <w:proofErr w:type="gramEnd"/>
                  <w:r w:rsidR="000D7FEE" w:rsidRPr="000D7FEE">
                    <w:rPr>
                      <w:rFonts w:ascii="Times New Roman" w:hAnsi="Times New Roman" w:cs="Times New Roman"/>
                      <w:sz w:val="20"/>
                      <w:szCs w:val="20"/>
                    </w:rPr>
                    <w:t xml:space="preserve"> ТС 019/2011 «О безопасности средств индивидуальной защиты»,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 xml:space="preserve">, </w:t>
                  </w:r>
                  <w:r w:rsidR="000D7FEE" w:rsidRPr="000D7FEE">
                    <w:rPr>
                      <w:rFonts w:ascii="Times New Roman" w:hAnsi="Times New Roman" w:cs="Times New Roman"/>
                      <w:sz w:val="20"/>
                      <w:szCs w:val="20"/>
                    </w:rPr>
                    <w:t xml:space="preserve">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w:t>
                  </w:r>
                  <w:proofErr w:type="gramStart"/>
                  <w:r w:rsidR="000D7FEE" w:rsidRPr="000D7FEE">
                    <w:rPr>
                      <w:rFonts w:ascii="Times New Roman" w:hAnsi="Times New Roman" w:cs="Times New Roman"/>
                      <w:sz w:val="20"/>
                      <w:szCs w:val="20"/>
                    </w:rPr>
                    <w:t>Р</w:t>
                  </w:r>
                  <w:proofErr w:type="gramEnd"/>
                  <w:r w:rsidR="000D7FEE" w:rsidRPr="000D7FEE">
                    <w:rPr>
                      <w:rFonts w:ascii="Times New Roman" w:hAnsi="Times New Roman" w:cs="Times New Roman"/>
                      <w:sz w:val="20"/>
                      <w:szCs w:val="20"/>
                    </w:rPr>
                    <w:t xml:space="preserve">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947</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4</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 xml:space="preserve">Ботинки кожаные утепленные с </w:t>
                  </w:r>
                  <w:proofErr w:type="gramStart"/>
                  <w:r w:rsidRPr="000D7FEE">
                    <w:rPr>
                      <w:rFonts w:ascii="Times New Roman" w:hAnsi="Times New Roman" w:cs="Times New Roman"/>
                      <w:color w:val="000000"/>
                      <w:sz w:val="20"/>
                      <w:szCs w:val="20"/>
                    </w:rPr>
                    <w:t>защитным</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подноском</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Ботинки выполнены из натуральной кожи, язык и мягкий кант выполнены из износостойкого материала, а сам фигурный верхний кант снабжен мягким амортизатором для удобного прилегания к ноге.</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Цвет – черный или его оттенки. Подкладка – полиамидное волокно, устойчивое к истиранию с повышенными гигроскопичными свойствами. Искусственный мех для работы в холодных условиях. Укрепленный термопластичный задник. Высота по заднему шву 15 см. Приподнятость</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пяточной части составляет 10мм*, что обеспечивает комфортную носку. Метод крепления подошвы – литьевой. Носочная часть укреплена </w:t>
                  </w:r>
                  <w:proofErr w:type="spellStart"/>
                  <w:r w:rsidRPr="000D7FEE">
                    <w:rPr>
                      <w:rFonts w:ascii="Times New Roman" w:hAnsi="Times New Roman" w:cs="Times New Roman"/>
                      <w:color w:val="000000"/>
                      <w:sz w:val="20"/>
                      <w:szCs w:val="20"/>
                    </w:rPr>
                    <w:t>подноском</w:t>
                  </w:r>
                  <w:proofErr w:type="spellEnd"/>
                  <w:r w:rsidRPr="000D7FEE">
                    <w:rPr>
                      <w:rFonts w:ascii="Times New Roman" w:hAnsi="Times New Roman" w:cs="Times New Roman"/>
                      <w:color w:val="000000"/>
                      <w:sz w:val="20"/>
                      <w:szCs w:val="20"/>
                    </w:rPr>
                    <w:t xml:space="preserve"> из металла (максимальная защита до 200Дж*). Подошва </w:t>
                  </w:r>
                  <w:proofErr w:type="gramStart"/>
                  <w:r w:rsidRPr="000D7FEE">
                    <w:rPr>
                      <w:rFonts w:ascii="Times New Roman" w:hAnsi="Times New Roman" w:cs="Times New Roman"/>
                      <w:color w:val="000000"/>
                      <w:sz w:val="20"/>
                      <w:szCs w:val="20"/>
                    </w:rPr>
                    <w:t>вспененный</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термополиуретан</w:t>
                  </w:r>
                  <w:proofErr w:type="spellEnd"/>
                  <w:r w:rsidRPr="000D7FEE">
                    <w:rPr>
                      <w:rFonts w:ascii="Times New Roman" w:hAnsi="Times New Roman" w:cs="Times New Roman"/>
                      <w:color w:val="000000"/>
                      <w:sz w:val="20"/>
                      <w:szCs w:val="20"/>
                    </w:rPr>
                    <w:t xml:space="preserve"> (ТПУ), </w:t>
                  </w:r>
                  <w:proofErr w:type="spellStart"/>
                  <w:r w:rsidRPr="000D7FEE">
                    <w:rPr>
                      <w:rFonts w:ascii="Times New Roman" w:hAnsi="Times New Roman" w:cs="Times New Roman"/>
                      <w:color w:val="000000"/>
                      <w:sz w:val="20"/>
                      <w:szCs w:val="20"/>
                    </w:rPr>
                    <w:t>маслобензостойкая</w:t>
                  </w:r>
                  <w:proofErr w:type="spell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кислотощелочестойкая</w:t>
                  </w:r>
                  <w:proofErr w:type="spellEnd"/>
                  <w:r w:rsidRPr="000D7FEE">
                    <w:rPr>
                      <w:rFonts w:ascii="Times New Roman" w:hAnsi="Times New Roman" w:cs="Times New Roman"/>
                      <w:color w:val="000000"/>
                      <w:sz w:val="20"/>
                      <w:szCs w:val="20"/>
                    </w:rPr>
                    <w:t>, выдерживает температуру от -35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p>
                <w:p w:rsidR="000D7FEE" w:rsidRPr="000D7FEE" w:rsidRDefault="001F0E2A" w:rsidP="00ED2215">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color w:val="000000"/>
                      <w:sz w:val="20"/>
                      <w:szCs w:val="20"/>
                    </w:rPr>
                    <w:t>долж</w:t>
                  </w:r>
                  <w:r w:rsidR="00ED2215">
                    <w:rPr>
                      <w:rFonts w:ascii="Times New Roman" w:hAnsi="Times New Roman" w:cs="Times New Roman"/>
                      <w:color w:val="000000"/>
                      <w:sz w:val="20"/>
                      <w:szCs w:val="20"/>
                    </w:rPr>
                    <w:t>ен</w:t>
                  </w:r>
                  <w:r w:rsidR="000D7FEE" w:rsidRPr="000D7FEE">
                    <w:rPr>
                      <w:rFonts w:ascii="Times New Roman" w:hAnsi="Times New Roman" w:cs="Times New Roman"/>
                      <w:color w:val="000000"/>
                      <w:sz w:val="20"/>
                      <w:szCs w:val="20"/>
                    </w:rPr>
                    <w:t xml:space="preserve"> соответствовать требованиям </w:t>
                  </w:r>
                  <w:proofErr w:type="gramStart"/>
                  <w:r w:rsidR="000D7FEE" w:rsidRPr="000D7FEE">
                    <w:rPr>
                      <w:rFonts w:ascii="Times New Roman" w:hAnsi="Times New Roman" w:cs="Times New Roman"/>
                      <w:color w:val="000000"/>
                      <w:sz w:val="20"/>
                      <w:szCs w:val="20"/>
                    </w:rPr>
                    <w:t>ТР</w:t>
                  </w:r>
                  <w:proofErr w:type="gramEnd"/>
                  <w:r w:rsidR="000D7FEE" w:rsidRPr="000D7FEE">
                    <w:rPr>
                      <w:rFonts w:ascii="Times New Roman" w:hAnsi="Times New Roman" w:cs="Times New Roman"/>
                      <w:color w:val="000000"/>
                      <w:sz w:val="20"/>
                      <w:szCs w:val="20"/>
                    </w:rPr>
                    <w:t xml:space="preserve"> ТС 019/2011 «О безопасности средств индивидуальной защиты»,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color w:val="000000"/>
                      <w:sz w:val="20"/>
                      <w:szCs w:val="20"/>
                    </w:rPr>
                    <w:t xml:space="preserve">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w:t>
                  </w:r>
                  <w:proofErr w:type="gramStart"/>
                  <w:r w:rsidR="000D7FEE" w:rsidRPr="000D7FEE">
                    <w:rPr>
                      <w:rFonts w:ascii="Times New Roman" w:hAnsi="Times New Roman" w:cs="Times New Roman"/>
                      <w:color w:val="000000"/>
                      <w:sz w:val="20"/>
                      <w:szCs w:val="20"/>
                    </w:rPr>
                    <w:t>Р</w:t>
                  </w:r>
                  <w:proofErr w:type="gramEnd"/>
                  <w:r w:rsidR="000D7FEE" w:rsidRPr="000D7FEE">
                    <w:rPr>
                      <w:rFonts w:ascii="Times New Roman" w:hAnsi="Times New Roman" w:cs="Times New Roman"/>
                      <w:color w:val="000000"/>
                      <w:sz w:val="20"/>
                      <w:szCs w:val="20"/>
                    </w:rPr>
                    <w:t xml:space="preserve">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544</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5</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 xml:space="preserve">Ботинки кожаные с </w:t>
                  </w:r>
                  <w:proofErr w:type="gramStart"/>
                  <w:r w:rsidRPr="000D7FEE">
                    <w:rPr>
                      <w:rFonts w:ascii="Times New Roman" w:hAnsi="Times New Roman" w:cs="Times New Roman"/>
                      <w:color w:val="000000"/>
                      <w:sz w:val="20"/>
                      <w:szCs w:val="20"/>
                    </w:rPr>
                    <w:t>защитным</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подноском</w:t>
                  </w:r>
                  <w:proofErr w:type="spellEnd"/>
                  <w:r w:rsidRPr="000D7FEE">
                    <w:rPr>
                      <w:rFonts w:ascii="Times New Roman" w:hAnsi="Times New Roman" w:cs="Times New Roman"/>
                      <w:color w:val="000000"/>
                      <w:sz w:val="20"/>
                      <w:szCs w:val="20"/>
                    </w:rPr>
                    <w:t xml:space="preserve"> для защиты от повышенных </w:t>
                  </w:r>
                  <w:r w:rsidRPr="000D7FEE">
                    <w:rPr>
                      <w:rFonts w:ascii="Times New Roman" w:hAnsi="Times New Roman" w:cs="Times New Roman"/>
                      <w:color w:val="000000"/>
                      <w:sz w:val="20"/>
                      <w:szCs w:val="20"/>
                    </w:rPr>
                    <w:lastRenderedPageBreak/>
                    <w:t xml:space="preserve">температур, искр и брызг расплавленного металла   </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both"/>
                    <w:rPr>
                      <w:rFonts w:ascii="Times New Roman" w:eastAsia="Calibri" w:hAnsi="Times New Roman" w:cs="Times New Roman"/>
                      <w:sz w:val="20"/>
                      <w:szCs w:val="20"/>
                      <w:shd w:val="clear" w:color="auto" w:fill="FDFDFD"/>
                    </w:rPr>
                  </w:pPr>
                  <w:r w:rsidRPr="000D7FEE">
                    <w:rPr>
                      <w:rFonts w:ascii="Times New Roman" w:eastAsia="Calibri" w:hAnsi="Times New Roman" w:cs="Times New Roman"/>
                      <w:sz w:val="20"/>
                      <w:szCs w:val="20"/>
                      <w:shd w:val="clear" w:color="auto" w:fill="FDFDFD"/>
                    </w:rPr>
                    <w:lastRenderedPageBreak/>
                    <w:t xml:space="preserve">В изделии в качестве материала верха должна быть использована натуральная термоустойчивая, водоотталкивающая кожа с тиснением, толщиной от 1,7мм* до 2,2мм*. Изделие должно быть изготовлено из водоотталкивающей кожи. Подошва должна быть </w:t>
                  </w:r>
                  <w:r w:rsidRPr="000D7FEE">
                    <w:rPr>
                      <w:rFonts w:ascii="Times New Roman" w:eastAsia="Calibri" w:hAnsi="Times New Roman" w:cs="Times New Roman"/>
                      <w:sz w:val="20"/>
                      <w:szCs w:val="20"/>
                      <w:shd w:val="clear" w:color="auto" w:fill="FDFDFD"/>
                    </w:rPr>
                    <w:lastRenderedPageBreak/>
                    <w:t>двуслойной: внутренний слой – полиуретан, внешний ходовой слой – нитрильная резина, а также должна быть устойчивой к воздействию агрессивной среды - масла, нефтепродукты, щелочи концентрацией до 20%*, иметь сопротивление скольжению, стойкость к деформациям и истиранию. Метод крепления подошвы: литьевой. Температурный диапазон использования подошвы от -35</w:t>
                  </w:r>
                  <w:r w:rsidRPr="000D7FEE">
                    <w:rPr>
                      <w:rFonts w:ascii="Times New Roman" w:eastAsia="Calibri" w:hAnsi="Times New Roman" w:cs="Times New Roman"/>
                      <w:sz w:val="20"/>
                      <w:szCs w:val="20"/>
                      <w:shd w:val="clear" w:color="auto" w:fill="FDFDFD"/>
                      <w:vertAlign w:val="superscript"/>
                    </w:rPr>
                    <w:t>0</w:t>
                  </w:r>
                  <w:r w:rsidRPr="000D7FEE">
                    <w:rPr>
                      <w:rFonts w:ascii="Times New Roman" w:eastAsia="Calibri" w:hAnsi="Times New Roman" w:cs="Times New Roman"/>
                      <w:sz w:val="20"/>
                      <w:szCs w:val="20"/>
                      <w:shd w:val="clear" w:color="auto" w:fill="FDFDFD"/>
                    </w:rPr>
                    <w:t>С* до +300</w:t>
                  </w:r>
                  <w:r w:rsidRPr="000D7FEE">
                    <w:rPr>
                      <w:rFonts w:ascii="Times New Roman" w:eastAsia="Calibri" w:hAnsi="Times New Roman" w:cs="Times New Roman"/>
                      <w:sz w:val="20"/>
                      <w:szCs w:val="20"/>
                      <w:shd w:val="clear" w:color="auto" w:fill="FDFDFD"/>
                      <w:vertAlign w:val="superscript"/>
                    </w:rPr>
                    <w:t>0</w:t>
                  </w:r>
                  <w:r w:rsidRPr="000D7FEE">
                    <w:rPr>
                      <w:rFonts w:ascii="Times New Roman" w:eastAsia="Calibri" w:hAnsi="Times New Roman" w:cs="Times New Roman"/>
                      <w:sz w:val="20"/>
                      <w:szCs w:val="20"/>
                      <w:shd w:val="clear" w:color="auto" w:fill="FDFDFD"/>
                    </w:rPr>
                    <w:t>С*. Конструкция должна включать дополнительную кожаную накладку с застежкой и глухой клапан для предохранения от попадания окалин, вкладную стельку, самоочищающийся профиль и металлический подносок с максимальной ударной нагрузкой до 200Дж*. Высота ботинок должна быть не менее 126мм*.</w:t>
                  </w:r>
                </w:p>
                <w:p w:rsidR="000D7FEE" w:rsidRPr="000D7FEE" w:rsidRDefault="000D7FEE">
                  <w:pPr>
                    <w:jc w:val="both"/>
                    <w:rPr>
                      <w:rFonts w:ascii="Times New Roman" w:eastAsia="Calibri" w:hAnsi="Times New Roman" w:cs="Times New Roman"/>
                      <w:sz w:val="20"/>
                      <w:szCs w:val="20"/>
                      <w:shd w:val="clear" w:color="auto" w:fill="FDFDFD"/>
                    </w:rPr>
                  </w:pPr>
                  <w:r w:rsidRPr="000D7FEE">
                    <w:rPr>
                      <w:rFonts w:ascii="Times New Roman" w:eastAsia="Calibri" w:hAnsi="Times New Roman" w:cs="Times New Roman"/>
                      <w:sz w:val="20"/>
                      <w:szCs w:val="20"/>
                      <w:shd w:val="clear" w:color="auto" w:fill="FDFDFD"/>
                    </w:rPr>
                    <w:t>Цвет: черный или его оттенки</w:t>
                  </w:r>
                </w:p>
                <w:p w:rsidR="000D7FEE" w:rsidRPr="000D7FEE" w:rsidRDefault="001F0E2A" w:rsidP="00ED2215">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eastAsia="Calibri" w:hAnsi="Times New Roman" w:cs="Times New Roman"/>
                      <w:sz w:val="20"/>
                      <w:szCs w:val="20"/>
                      <w:shd w:val="clear" w:color="auto" w:fill="FDFDFD"/>
                    </w:rPr>
                    <w:t>долж</w:t>
                  </w:r>
                  <w:r w:rsidR="00ED2215">
                    <w:rPr>
                      <w:rFonts w:ascii="Times New Roman" w:eastAsia="Calibri" w:hAnsi="Times New Roman" w:cs="Times New Roman"/>
                      <w:sz w:val="20"/>
                      <w:szCs w:val="20"/>
                      <w:shd w:val="clear" w:color="auto" w:fill="FDFDFD"/>
                    </w:rPr>
                    <w:t>ен</w:t>
                  </w:r>
                  <w:r w:rsidR="000D7FEE" w:rsidRPr="000D7FEE">
                    <w:rPr>
                      <w:rFonts w:ascii="Times New Roman" w:eastAsia="Calibri" w:hAnsi="Times New Roman" w:cs="Times New Roman"/>
                      <w:sz w:val="20"/>
                      <w:szCs w:val="20"/>
                      <w:shd w:val="clear" w:color="auto" w:fill="FDFDFD"/>
                    </w:rPr>
                    <w:t xml:space="preserve"> соответствовать требованиям </w:t>
                  </w:r>
                  <w:proofErr w:type="gramStart"/>
                  <w:r w:rsidR="000D7FEE" w:rsidRPr="000D7FEE">
                    <w:rPr>
                      <w:rFonts w:ascii="Times New Roman" w:eastAsia="Calibri" w:hAnsi="Times New Roman" w:cs="Times New Roman"/>
                      <w:sz w:val="20"/>
                      <w:szCs w:val="20"/>
                      <w:shd w:val="clear" w:color="auto" w:fill="FDFDFD"/>
                    </w:rPr>
                    <w:t>ТР</w:t>
                  </w:r>
                  <w:proofErr w:type="gramEnd"/>
                  <w:r w:rsidR="000D7FEE" w:rsidRPr="000D7FEE">
                    <w:rPr>
                      <w:rFonts w:ascii="Times New Roman" w:eastAsia="Calibri" w:hAnsi="Times New Roman" w:cs="Times New Roman"/>
                      <w:sz w:val="20"/>
                      <w:szCs w:val="20"/>
                      <w:shd w:val="clear" w:color="auto" w:fill="FDFDFD"/>
                    </w:rPr>
                    <w:t xml:space="preserve"> ТС 019/2011 «О безопасности средств индивидуальной защиты»,</w:t>
                  </w:r>
                  <w:r w:rsidR="000D7FEE" w:rsidRPr="000D7FEE">
                    <w:rPr>
                      <w:rFonts w:ascii="Times New Roman" w:hAnsi="Times New Roman" w:cs="Times New Roman"/>
                      <w:color w:val="000000"/>
                      <w:sz w:val="20"/>
                      <w:szCs w:val="20"/>
                      <w:shd w:val="clear" w:color="auto" w:fill="FFFFFF"/>
                    </w:rPr>
                    <w:t xml:space="preserve">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eastAsia="Calibri" w:hAnsi="Times New Roman" w:cs="Times New Roman"/>
                      <w:sz w:val="20"/>
                      <w:szCs w:val="20"/>
                      <w:shd w:val="clear" w:color="auto" w:fill="FDFDFD"/>
                    </w:rPr>
                    <w:t xml:space="preserve"> 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12.4.032-95 «Обувь специальная с кожаным верхом для защиты от действия повышенных температур.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lastRenderedPageBreak/>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52</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lastRenderedPageBreak/>
                    <w:t>6</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rPr>
                  </w:pPr>
                  <w:r w:rsidRPr="000D7FEE">
                    <w:rPr>
                      <w:rFonts w:ascii="Times New Roman" w:hAnsi="Times New Roman" w:cs="Times New Roman"/>
                      <w:color w:val="000000"/>
                      <w:sz w:val="20"/>
                      <w:szCs w:val="20"/>
                    </w:rPr>
                    <w:t>Сапоги кожаные</w:t>
                  </w:r>
                </w:p>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w:t>
                  </w:r>
                  <w:proofErr w:type="spellStart"/>
                  <w:r w:rsidRPr="000D7FEE">
                    <w:rPr>
                      <w:rFonts w:ascii="Times New Roman" w:hAnsi="Times New Roman" w:cs="Times New Roman"/>
                      <w:sz w:val="20"/>
                      <w:szCs w:val="20"/>
                    </w:rPr>
                    <w:t>термополиуретановой</w:t>
                  </w:r>
                  <w:proofErr w:type="spellEnd"/>
                  <w:r w:rsidRPr="000D7FEE">
                    <w:rPr>
                      <w:rFonts w:ascii="Times New Roman" w:hAnsi="Times New Roman" w:cs="Times New Roman"/>
                      <w:sz w:val="20"/>
                      <w:szCs w:val="20"/>
                    </w:rPr>
                    <w:t xml:space="preserve"> (ТПУ) подошве</w:t>
                  </w:r>
                  <w:r w:rsidRPr="000D7FEE">
                    <w:rPr>
                      <w:rFonts w:ascii="Times New Roman" w:hAnsi="Times New Roman" w:cs="Times New Roman"/>
                      <w:color w:val="000000"/>
                      <w:sz w:val="20"/>
                      <w:szCs w:val="20"/>
                    </w:rPr>
                    <w:t>)</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Сапоги кожаные выполнены полностью из натуральной кожи, голенище из натуральной кожи.</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Цвет – черный или его оттенки. Высота голенища не менее 260мм*. Снабжены боковым клапаном и раздвижным ремнем.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Приподнятость пяточной части составляет 10мм*, что обеспечивает комфортную носку.</w:t>
                  </w:r>
                </w:p>
                <w:p w:rsidR="000D7FEE" w:rsidRPr="000D7FEE" w:rsidRDefault="000D7FEE">
                  <w:pPr>
                    <w:jc w:val="both"/>
                    <w:rPr>
                      <w:rFonts w:ascii="Times New Roman" w:hAnsi="Times New Roman" w:cs="Times New Roman"/>
                      <w:color w:val="000000"/>
                      <w:sz w:val="20"/>
                      <w:szCs w:val="20"/>
                    </w:rPr>
                  </w:pPr>
                  <w:r w:rsidRPr="000D7FEE">
                    <w:rPr>
                      <w:rFonts w:ascii="Times New Roman" w:hAnsi="Times New Roman" w:cs="Times New Roman"/>
                      <w:sz w:val="20"/>
                      <w:szCs w:val="20"/>
                    </w:rPr>
                    <w:t xml:space="preserve">Метод крепления подошвы – литьевой. Подошва </w:t>
                  </w:r>
                  <w:proofErr w:type="gramStart"/>
                  <w:r w:rsidRPr="000D7FEE">
                    <w:rPr>
                      <w:rFonts w:ascii="Times New Roman" w:hAnsi="Times New Roman" w:cs="Times New Roman"/>
                      <w:sz w:val="20"/>
                      <w:szCs w:val="20"/>
                    </w:rPr>
                    <w:t>вспененный</w:t>
                  </w:r>
                  <w:proofErr w:type="gram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термополиуретан</w:t>
                  </w:r>
                  <w:proofErr w:type="spellEnd"/>
                  <w:r w:rsidRPr="000D7FEE">
                    <w:rPr>
                      <w:rFonts w:ascii="Times New Roman" w:hAnsi="Times New Roman" w:cs="Times New Roman"/>
                      <w:sz w:val="20"/>
                      <w:szCs w:val="20"/>
                    </w:rPr>
                    <w:t xml:space="preserve"> (ТПУ), </w:t>
                  </w:r>
                  <w:proofErr w:type="spellStart"/>
                  <w:r w:rsidRPr="000D7FEE">
                    <w:rPr>
                      <w:rFonts w:ascii="Times New Roman" w:hAnsi="Times New Roman" w:cs="Times New Roman"/>
                      <w:sz w:val="20"/>
                      <w:szCs w:val="20"/>
                    </w:rPr>
                    <w:t>маслобензостойкая</w:t>
                  </w:r>
                  <w:proofErr w:type="spell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кислотощелочестойкая</w:t>
                  </w:r>
                  <w:proofErr w:type="spellEnd"/>
                  <w:r w:rsidRPr="000D7FEE">
                    <w:rPr>
                      <w:rFonts w:ascii="Times New Roman" w:hAnsi="Times New Roman" w:cs="Times New Roman"/>
                      <w:sz w:val="20"/>
                      <w:szCs w:val="20"/>
                    </w:rPr>
                    <w:t xml:space="preserve">, выдерживает температуру от </w:t>
                  </w:r>
                  <w:r w:rsidRPr="000D7FEE">
                    <w:rPr>
                      <w:rFonts w:ascii="Times New Roman" w:hAnsi="Times New Roman" w:cs="Times New Roman"/>
                      <w:color w:val="000000"/>
                      <w:sz w:val="20"/>
                      <w:szCs w:val="20"/>
                    </w:rPr>
                    <w:t>-35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p>
                <w:p w:rsidR="000D7FEE" w:rsidRPr="000D7FEE" w:rsidRDefault="001F0E2A" w:rsidP="00ED2215">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sz w:val="20"/>
                      <w:szCs w:val="20"/>
                    </w:rPr>
                    <w:t>долж</w:t>
                  </w:r>
                  <w:r w:rsidR="00ED2215">
                    <w:rPr>
                      <w:rFonts w:ascii="Times New Roman" w:hAnsi="Times New Roman" w:cs="Times New Roman"/>
                      <w:sz w:val="20"/>
                      <w:szCs w:val="20"/>
                    </w:rPr>
                    <w:t xml:space="preserve">ен </w:t>
                  </w:r>
                  <w:r w:rsidR="000D7FEE" w:rsidRPr="000D7FEE">
                    <w:rPr>
                      <w:rFonts w:ascii="Times New Roman" w:hAnsi="Times New Roman" w:cs="Times New Roman"/>
                      <w:sz w:val="20"/>
                      <w:szCs w:val="20"/>
                    </w:rPr>
                    <w:t xml:space="preserve">соответствовать требованиям </w:t>
                  </w:r>
                  <w:proofErr w:type="gramStart"/>
                  <w:r w:rsidR="000D7FEE" w:rsidRPr="000D7FEE">
                    <w:rPr>
                      <w:rFonts w:ascii="Times New Roman" w:hAnsi="Times New Roman" w:cs="Times New Roman"/>
                      <w:sz w:val="20"/>
                      <w:szCs w:val="20"/>
                    </w:rPr>
                    <w:t>ТР</w:t>
                  </w:r>
                  <w:proofErr w:type="gramEnd"/>
                  <w:r w:rsidR="000D7FEE" w:rsidRPr="000D7FEE">
                    <w:rPr>
                      <w:rFonts w:ascii="Times New Roman" w:hAnsi="Times New Roman" w:cs="Times New Roman"/>
                      <w:sz w:val="20"/>
                      <w:szCs w:val="20"/>
                    </w:rPr>
                    <w:t xml:space="preserve"> ТС 019/2011 «О безопасности средств индивидуальной защиты»,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color w:val="000000"/>
                      <w:sz w:val="20"/>
                      <w:szCs w:val="20"/>
                      <w:shd w:val="clear" w:color="auto" w:fill="FFFFFF"/>
                    </w:rPr>
                    <w:t xml:space="preserve"> </w:t>
                  </w:r>
                  <w:r w:rsidR="000D7FEE" w:rsidRPr="000D7FEE">
                    <w:rPr>
                      <w:rFonts w:ascii="Times New Roman" w:hAnsi="Times New Roman" w:cs="Times New Roman"/>
                      <w:sz w:val="20"/>
                      <w:szCs w:val="20"/>
                    </w:rPr>
                    <w:t>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158</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7</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Сапоги кожаные утепленные</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Сапоги кожаные выполнены полностью из натуральной кожи, голенище из натуральной кожи.</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Цвет – черный или его оттенки. Высота голенища не менее 260мм*. В качестве утеплителя должен использоваться искусственный мех для работы в холодных условиях. </w:t>
                  </w:r>
                  <w:proofErr w:type="gramStart"/>
                  <w:r w:rsidRPr="000D7FEE">
                    <w:rPr>
                      <w:rFonts w:ascii="Times New Roman" w:hAnsi="Times New Roman" w:cs="Times New Roman"/>
                      <w:sz w:val="20"/>
                      <w:szCs w:val="20"/>
                    </w:rPr>
                    <w:t>Снабжены</w:t>
                  </w:r>
                  <w:proofErr w:type="gramEnd"/>
                  <w:r w:rsidRPr="000D7FEE">
                    <w:rPr>
                      <w:rFonts w:ascii="Times New Roman" w:hAnsi="Times New Roman" w:cs="Times New Roman"/>
                      <w:sz w:val="20"/>
                      <w:szCs w:val="20"/>
                    </w:rPr>
                    <w:t xml:space="preserve"> боковым клапаном и раздвижным ремнем.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Приподнятость пяточной части составляет 10мм*, что обеспечивает комфортную носку.</w:t>
                  </w:r>
                </w:p>
                <w:p w:rsidR="000D7FEE" w:rsidRPr="000D7FEE" w:rsidRDefault="000D7FEE">
                  <w:pPr>
                    <w:jc w:val="both"/>
                    <w:rPr>
                      <w:rFonts w:ascii="Times New Roman" w:hAnsi="Times New Roman" w:cs="Times New Roman"/>
                      <w:color w:val="000000"/>
                      <w:sz w:val="20"/>
                      <w:szCs w:val="20"/>
                    </w:rPr>
                  </w:pPr>
                  <w:r w:rsidRPr="000D7FEE">
                    <w:rPr>
                      <w:rFonts w:ascii="Times New Roman" w:hAnsi="Times New Roman" w:cs="Times New Roman"/>
                      <w:sz w:val="20"/>
                      <w:szCs w:val="20"/>
                    </w:rPr>
                    <w:t xml:space="preserve">Метод крепления подошвы – литьевой. Подошва </w:t>
                  </w:r>
                  <w:proofErr w:type="gramStart"/>
                  <w:r w:rsidRPr="000D7FEE">
                    <w:rPr>
                      <w:rFonts w:ascii="Times New Roman" w:hAnsi="Times New Roman" w:cs="Times New Roman"/>
                      <w:sz w:val="20"/>
                      <w:szCs w:val="20"/>
                    </w:rPr>
                    <w:t>вспененный</w:t>
                  </w:r>
                  <w:proofErr w:type="gram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термополиуретан</w:t>
                  </w:r>
                  <w:proofErr w:type="spellEnd"/>
                  <w:r w:rsidRPr="000D7FEE">
                    <w:rPr>
                      <w:rFonts w:ascii="Times New Roman" w:hAnsi="Times New Roman" w:cs="Times New Roman"/>
                      <w:sz w:val="20"/>
                      <w:szCs w:val="20"/>
                    </w:rPr>
                    <w:t xml:space="preserve"> (ТПУ), </w:t>
                  </w:r>
                  <w:proofErr w:type="spellStart"/>
                  <w:r w:rsidRPr="000D7FEE">
                    <w:rPr>
                      <w:rFonts w:ascii="Times New Roman" w:hAnsi="Times New Roman" w:cs="Times New Roman"/>
                      <w:sz w:val="20"/>
                      <w:szCs w:val="20"/>
                    </w:rPr>
                    <w:t>маслобензостойкая</w:t>
                  </w:r>
                  <w:proofErr w:type="spell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кислотощелочестойкая</w:t>
                  </w:r>
                  <w:proofErr w:type="spellEnd"/>
                  <w:r w:rsidRPr="000D7FEE">
                    <w:rPr>
                      <w:rFonts w:ascii="Times New Roman" w:hAnsi="Times New Roman" w:cs="Times New Roman"/>
                      <w:sz w:val="20"/>
                      <w:szCs w:val="20"/>
                    </w:rPr>
                    <w:t xml:space="preserve">, выдерживает температуру от </w:t>
                  </w:r>
                  <w:r w:rsidRPr="000D7FEE">
                    <w:rPr>
                      <w:rFonts w:ascii="Times New Roman" w:hAnsi="Times New Roman" w:cs="Times New Roman"/>
                      <w:color w:val="000000"/>
                      <w:sz w:val="20"/>
                      <w:szCs w:val="20"/>
                    </w:rPr>
                    <w:t>-35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p>
                <w:p w:rsidR="000D7FEE" w:rsidRPr="000D7FEE" w:rsidRDefault="001F0E2A" w:rsidP="001F0E2A">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sz w:val="20"/>
                      <w:szCs w:val="20"/>
                    </w:rPr>
                    <w:t>долж</w:t>
                  </w:r>
                  <w:r>
                    <w:rPr>
                      <w:rFonts w:ascii="Times New Roman" w:hAnsi="Times New Roman" w:cs="Times New Roman"/>
                      <w:sz w:val="20"/>
                      <w:szCs w:val="20"/>
                    </w:rPr>
                    <w:t>ен</w:t>
                  </w:r>
                  <w:r w:rsidR="000D7FEE" w:rsidRPr="000D7FEE">
                    <w:rPr>
                      <w:rFonts w:ascii="Times New Roman" w:hAnsi="Times New Roman" w:cs="Times New Roman"/>
                      <w:sz w:val="20"/>
                      <w:szCs w:val="20"/>
                    </w:rPr>
                    <w:t xml:space="preserve"> соответствовать требованиям </w:t>
                  </w:r>
                  <w:proofErr w:type="gramStart"/>
                  <w:r w:rsidR="000D7FEE" w:rsidRPr="000D7FEE">
                    <w:rPr>
                      <w:rFonts w:ascii="Times New Roman" w:hAnsi="Times New Roman" w:cs="Times New Roman"/>
                      <w:sz w:val="20"/>
                      <w:szCs w:val="20"/>
                    </w:rPr>
                    <w:t>ТР</w:t>
                  </w:r>
                  <w:proofErr w:type="gramEnd"/>
                  <w:r w:rsidR="000D7FEE" w:rsidRPr="000D7FEE">
                    <w:rPr>
                      <w:rFonts w:ascii="Times New Roman" w:hAnsi="Times New Roman" w:cs="Times New Roman"/>
                      <w:sz w:val="20"/>
                      <w:szCs w:val="20"/>
                    </w:rPr>
                    <w:t xml:space="preserve"> ТС 019/2011 «О безопасности средств индивидуальной защиты»,</w:t>
                  </w:r>
                  <w:r w:rsidR="000D7FEE" w:rsidRPr="000D7FEE">
                    <w:rPr>
                      <w:rFonts w:ascii="Times New Roman" w:hAnsi="Times New Roman" w:cs="Times New Roman"/>
                      <w:color w:val="000000"/>
                      <w:sz w:val="20"/>
                      <w:szCs w:val="20"/>
                      <w:shd w:val="clear" w:color="auto" w:fill="FFFFFF"/>
                    </w:rPr>
                    <w:t xml:space="preserve">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sz w:val="20"/>
                      <w:szCs w:val="20"/>
                    </w:rPr>
                    <w:t>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402</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8</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 xml:space="preserve">Сапоги кожаные с </w:t>
                  </w:r>
                  <w:proofErr w:type="gramStart"/>
                  <w:r w:rsidRPr="000D7FEE">
                    <w:rPr>
                      <w:rFonts w:ascii="Times New Roman" w:hAnsi="Times New Roman" w:cs="Times New Roman"/>
                      <w:color w:val="000000"/>
                      <w:sz w:val="20"/>
                      <w:szCs w:val="20"/>
                    </w:rPr>
                    <w:t>защитным</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подноском</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Сапоги кожаные выполнены полностью из натуральной кожи, голенище из натуральной кожи.</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Цвет – черный или его оттенки. Высота голенища не менее 260мм*. Снабжены боковым клапаном и раздвижным ремнем.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Приподнятость пяточной части составляет 10мм*, что </w:t>
                  </w:r>
                  <w:r w:rsidRPr="000D7FEE">
                    <w:rPr>
                      <w:rFonts w:ascii="Times New Roman" w:hAnsi="Times New Roman" w:cs="Times New Roman"/>
                      <w:sz w:val="20"/>
                      <w:szCs w:val="20"/>
                    </w:rPr>
                    <w:lastRenderedPageBreak/>
                    <w:t>обеспечивает комфортную носку.</w:t>
                  </w:r>
                </w:p>
                <w:p w:rsidR="000D7FEE" w:rsidRPr="000D7FEE" w:rsidRDefault="000D7FEE">
                  <w:pPr>
                    <w:jc w:val="both"/>
                    <w:rPr>
                      <w:rFonts w:ascii="Times New Roman" w:hAnsi="Times New Roman" w:cs="Times New Roman"/>
                      <w:color w:val="000000"/>
                      <w:sz w:val="20"/>
                      <w:szCs w:val="20"/>
                    </w:rPr>
                  </w:pPr>
                  <w:r w:rsidRPr="000D7FEE">
                    <w:rPr>
                      <w:rFonts w:ascii="Times New Roman" w:hAnsi="Times New Roman" w:cs="Times New Roman"/>
                      <w:sz w:val="20"/>
                      <w:szCs w:val="20"/>
                    </w:rPr>
                    <w:t xml:space="preserve">Метод крепления подошвы – литьевой. Носочная часть укреплена </w:t>
                  </w:r>
                  <w:proofErr w:type="spellStart"/>
                  <w:r w:rsidRPr="000D7FEE">
                    <w:rPr>
                      <w:rFonts w:ascii="Times New Roman" w:hAnsi="Times New Roman" w:cs="Times New Roman"/>
                      <w:sz w:val="20"/>
                      <w:szCs w:val="20"/>
                    </w:rPr>
                    <w:t>подноском</w:t>
                  </w:r>
                  <w:proofErr w:type="spellEnd"/>
                  <w:r w:rsidRPr="000D7FEE">
                    <w:rPr>
                      <w:rFonts w:ascii="Times New Roman" w:hAnsi="Times New Roman" w:cs="Times New Roman"/>
                      <w:sz w:val="20"/>
                      <w:szCs w:val="20"/>
                    </w:rPr>
                    <w:t xml:space="preserve"> из металла (максимальная защита до 200Дж*). Подошва </w:t>
                  </w:r>
                  <w:proofErr w:type="gramStart"/>
                  <w:r w:rsidRPr="000D7FEE">
                    <w:rPr>
                      <w:rFonts w:ascii="Times New Roman" w:hAnsi="Times New Roman" w:cs="Times New Roman"/>
                      <w:sz w:val="20"/>
                      <w:szCs w:val="20"/>
                    </w:rPr>
                    <w:t>вспененный</w:t>
                  </w:r>
                  <w:proofErr w:type="gram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термополиуретан</w:t>
                  </w:r>
                  <w:proofErr w:type="spellEnd"/>
                  <w:r w:rsidRPr="000D7FEE">
                    <w:rPr>
                      <w:rFonts w:ascii="Times New Roman" w:hAnsi="Times New Roman" w:cs="Times New Roman"/>
                      <w:sz w:val="20"/>
                      <w:szCs w:val="20"/>
                    </w:rPr>
                    <w:t xml:space="preserve"> (ТПУ), </w:t>
                  </w:r>
                  <w:proofErr w:type="spellStart"/>
                  <w:r w:rsidRPr="000D7FEE">
                    <w:rPr>
                      <w:rFonts w:ascii="Times New Roman" w:hAnsi="Times New Roman" w:cs="Times New Roman"/>
                      <w:sz w:val="20"/>
                      <w:szCs w:val="20"/>
                    </w:rPr>
                    <w:t>маслобензостойкая</w:t>
                  </w:r>
                  <w:proofErr w:type="spell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кислотощелочестойкая</w:t>
                  </w:r>
                  <w:proofErr w:type="spellEnd"/>
                  <w:r w:rsidRPr="000D7FEE">
                    <w:rPr>
                      <w:rFonts w:ascii="Times New Roman" w:hAnsi="Times New Roman" w:cs="Times New Roman"/>
                      <w:sz w:val="20"/>
                      <w:szCs w:val="20"/>
                    </w:rPr>
                    <w:t>, выдерживает температуру от -</w:t>
                  </w:r>
                  <w:r w:rsidRPr="000D7FEE">
                    <w:rPr>
                      <w:rFonts w:ascii="Times New Roman" w:hAnsi="Times New Roman" w:cs="Times New Roman"/>
                      <w:color w:val="000000"/>
                      <w:sz w:val="20"/>
                      <w:szCs w:val="20"/>
                    </w:rPr>
                    <w:t>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p>
                <w:p w:rsidR="000D7FEE" w:rsidRPr="000D7FEE" w:rsidRDefault="001F0E2A" w:rsidP="001F0E2A">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sz w:val="20"/>
                      <w:szCs w:val="20"/>
                    </w:rPr>
                    <w:t>долж</w:t>
                  </w:r>
                  <w:r>
                    <w:rPr>
                      <w:rFonts w:ascii="Times New Roman" w:hAnsi="Times New Roman" w:cs="Times New Roman"/>
                      <w:sz w:val="20"/>
                      <w:szCs w:val="20"/>
                    </w:rPr>
                    <w:t>ен</w:t>
                  </w:r>
                  <w:r w:rsidR="000D7FEE" w:rsidRPr="000D7FEE">
                    <w:rPr>
                      <w:rFonts w:ascii="Times New Roman" w:hAnsi="Times New Roman" w:cs="Times New Roman"/>
                      <w:sz w:val="20"/>
                      <w:szCs w:val="20"/>
                    </w:rPr>
                    <w:t xml:space="preserve"> соответствовать требованиям </w:t>
                  </w:r>
                  <w:proofErr w:type="gramStart"/>
                  <w:r w:rsidR="000D7FEE" w:rsidRPr="000D7FEE">
                    <w:rPr>
                      <w:rFonts w:ascii="Times New Roman" w:hAnsi="Times New Roman" w:cs="Times New Roman"/>
                      <w:sz w:val="20"/>
                      <w:szCs w:val="20"/>
                    </w:rPr>
                    <w:t>ТР</w:t>
                  </w:r>
                  <w:proofErr w:type="gramEnd"/>
                  <w:r w:rsidR="000D7FEE" w:rsidRPr="000D7FEE">
                    <w:rPr>
                      <w:rFonts w:ascii="Times New Roman" w:hAnsi="Times New Roman" w:cs="Times New Roman"/>
                      <w:sz w:val="20"/>
                      <w:szCs w:val="20"/>
                    </w:rPr>
                    <w:t xml:space="preserve"> ТС 019/2011 «О безопасности средств индивидуальной защиты</w:t>
                  </w:r>
                  <w:r w:rsidR="000D7FEE" w:rsidRPr="000D7FEE">
                    <w:rPr>
                      <w:rFonts w:ascii="Times New Roman" w:hAnsi="Times New Roman" w:cs="Times New Roman"/>
                      <w:color w:val="000000" w:themeColor="text1"/>
                      <w:sz w:val="20"/>
                      <w:szCs w:val="20"/>
                    </w:rPr>
                    <w:t>»,</w:t>
                  </w:r>
                  <w:r w:rsidR="000D7FEE" w:rsidRPr="000D7FEE">
                    <w:rPr>
                      <w:rFonts w:ascii="Times New Roman" w:hAnsi="Times New Roman" w:cs="Times New Roman"/>
                      <w:color w:val="FF0000"/>
                      <w:sz w:val="20"/>
                      <w:szCs w:val="20"/>
                      <w:shd w:val="clear" w:color="auto" w:fill="FFFFFF"/>
                    </w:rPr>
                    <w:t xml:space="preserve">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sz w:val="20"/>
                      <w:szCs w:val="20"/>
                    </w:rPr>
                    <w:t>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lastRenderedPageBreak/>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46</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lastRenderedPageBreak/>
                    <w:t>9</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 xml:space="preserve">Сапоги кожаные утепленные с </w:t>
                  </w:r>
                  <w:proofErr w:type="gramStart"/>
                  <w:r w:rsidRPr="000D7FEE">
                    <w:rPr>
                      <w:rFonts w:ascii="Times New Roman" w:hAnsi="Times New Roman" w:cs="Times New Roman"/>
                      <w:color w:val="000000"/>
                      <w:sz w:val="20"/>
                      <w:szCs w:val="20"/>
                    </w:rPr>
                    <w:t>защитным</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подноском</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Сапоги кожаные выполнены полностью из натуральной кожи, голенище из натуральной кожи.</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Цвет – черный или его оттенки. Высота голенища не менее 260мм*. В качестве утеплителя должен использоваться искусственный мех для работы в холодных условиях. </w:t>
                  </w:r>
                  <w:proofErr w:type="gramStart"/>
                  <w:r w:rsidRPr="000D7FEE">
                    <w:rPr>
                      <w:rFonts w:ascii="Times New Roman" w:hAnsi="Times New Roman" w:cs="Times New Roman"/>
                      <w:sz w:val="20"/>
                      <w:szCs w:val="20"/>
                    </w:rPr>
                    <w:t>Снабжены</w:t>
                  </w:r>
                  <w:proofErr w:type="gramEnd"/>
                  <w:r w:rsidRPr="000D7FEE">
                    <w:rPr>
                      <w:rFonts w:ascii="Times New Roman" w:hAnsi="Times New Roman" w:cs="Times New Roman"/>
                      <w:sz w:val="20"/>
                      <w:szCs w:val="20"/>
                    </w:rPr>
                    <w:t xml:space="preserve"> боковым клапаном и раздвижным ремнем.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Приподнятость пяточной части составляет 10мм*, что обеспечивает комфортную носку.</w:t>
                  </w:r>
                </w:p>
                <w:p w:rsidR="000D7FEE" w:rsidRPr="000D7FEE" w:rsidRDefault="000D7FEE">
                  <w:pPr>
                    <w:jc w:val="both"/>
                    <w:rPr>
                      <w:rFonts w:ascii="Times New Roman" w:hAnsi="Times New Roman" w:cs="Times New Roman"/>
                      <w:color w:val="000000"/>
                      <w:sz w:val="20"/>
                      <w:szCs w:val="20"/>
                    </w:rPr>
                  </w:pPr>
                  <w:r w:rsidRPr="000D7FEE">
                    <w:rPr>
                      <w:rFonts w:ascii="Times New Roman" w:hAnsi="Times New Roman" w:cs="Times New Roman"/>
                      <w:sz w:val="20"/>
                      <w:szCs w:val="20"/>
                    </w:rPr>
                    <w:t xml:space="preserve">Метод крепления подошвы – литьевой. Носочная часть укреплена </w:t>
                  </w:r>
                  <w:proofErr w:type="spellStart"/>
                  <w:r w:rsidRPr="000D7FEE">
                    <w:rPr>
                      <w:rFonts w:ascii="Times New Roman" w:hAnsi="Times New Roman" w:cs="Times New Roman"/>
                      <w:sz w:val="20"/>
                      <w:szCs w:val="20"/>
                    </w:rPr>
                    <w:t>подноском</w:t>
                  </w:r>
                  <w:proofErr w:type="spellEnd"/>
                  <w:r w:rsidRPr="000D7FEE">
                    <w:rPr>
                      <w:rFonts w:ascii="Times New Roman" w:hAnsi="Times New Roman" w:cs="Times New Roman"/>
                      <w:sz w:val="20"/>
                      <w:szCs w:val="20"/>
                    </w:rPr>
                    <w:t xml:space="preserve"> из металла (максимальная защита до 200Дж*). Подошва </w:t>
                  </w:r>
                  <w:proofErr w:type="gramStart"/>
                  <w:r w:rsidRPr="000D7FEE">
                    <w:rPr>
                      <w:rFonts w:ascii="Times New Roman" w:hAnsi="Times New Roman" w:cs="Times New Roman"/>
                      <w:sz w:val="20"/>
                      <w:szCs w:val="20"/>
                    </w:rPr>
                    <w:t>вспененный</w:t>
                  </w:r>
                  <w:proofErr w:type="gram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термополиуретан</w:t>
                  </w:r>
                  <w:proofErr w:type="spellEnd"/>
                  <w:r w:rsidRPr="000D7FEE">
                    <w:rPr>
                      <w:rFonts w:ascii="Times New Roman" w:hAnsi="Times New Roman" w:cs="Times New Roman"/>
                      <w:sz w:val="20"/>
                      <w:szCs w:val="20"/>
                    </w:rPr>
                    <w:t xml:space="preserve"> (ТПУ), </w:t>
                  </w:r>
                  <w:proofErr w:type="spellStart"/>
                  <w:r w:rsidRPr="000D7FEE">
                    <w:rPr>
                      <w:rFonts w:ascii="Times New Roman" w:hAnsi="Times New Roman" w:cs="Times New Roman"/>
                      <w:sz w:val="20"/>
                      <w:szCs w:val="20"/>
                    </w:rPr>
                    <w:t>маслобензостойкая</w:t>
                  </w:r>
                  <w:proofErr w:type="spell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кислотощелочестойкая</w:t>
                  </w:r>
                  <w:proofErr w:type="spellEnd"/>
                  <w:r w:rsidRPr="000D7FEE">
                    <w:rPr>
                      <w:rFonts w:ascii="Times New Roman" w:hAnsi="Times New Roman" w:cs="Times New Roman"/>
                      <w:sz w:val="20"/>
                      <w:szCs w:val="20"/>
                    </w:rPr>
                    <w:t>, выдерживает температуру от -</w:t>
                  </w:r>
                  <w:r w:rsidRPr="000D7FEE">
                    <w:rPr>
                      <w:rFonts w:ascii="Times New Roman" w:hAnsi="Times New Roman" w:cs="Times New Roman"/>
                      <w:color w:val="000000"/>
                      <w:sz w:val="20"/>
                      <w:szCs w:val="20"/>
                    </w:rPr>
                    <w:t>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p>
                <w:p w:rsidR="000D7FEE" w:rsidRPr="000D7FEE" w:rsidRDefault="001F0E2A" w:rsidP="001F0E2A">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Pr>
                      <w:rFonts w:ascii="Times New Roman" w:hAnsi="Times New Roman" w:cs="Times New Roman"/>
                      <w:sz w:val="20"/>
                      <w:szCs w:val="20"/>
                    </w:rPr>
                    <w:t>должен</w:t>
                  </w:r>
                  <w:r w:rsidR="000D7FEE" w:rsidRPr="000D7FEE">
                    <w:rPr>
                      <w:rFonts w:ascii="Times New Roman" w:hAnsi="Times New Roman" w:cs="Times New Roman"/>
                      <w:sz w:val="20"/>
                      <w:szCs w:val="20"/>
                    </w:rPr>
                    <w:t xml:space="preserve"> соответствовать требованиям </w:t>
                  </w:r>
                  <w:proofErr w:type="gramStart"/>
                  <w:r w:rsidR="000D7FEE" w:rsidRPr="000D7FEE">
                    <w:rPr>
                      <w:rFonts w:ascii="Times New Roman" w:hAnsi="Times New Roman" w:cs="Times New Roman"/>
                      <w:sz w:val="20"/>
                      <w:szCs w:val="20"/>
                    </w:rPr>
                    <w:t>ТР</w:t>
                  </w:r>
                  <w:proofErr w:type="gramEnd"/>
                  <w:r w:rsidR="000D7FEE" w:rsidRPr="000D7FEE">
                    <w:rPr>
                      <w:rFonts w:ascii="Times New Roman" w:hAnsi="Times New Roman" w:cs="Times New Roman"/>
                      <w:sz w:val="20"/>
                      <w:szCs w:val="20"/>
                    </w:rPr>
                    <w:t xml:space="preserve"> ТС 019/2011 «О безопасности средств индивидуальной защиты»,</w:t>
                  </w:r>
                  <w:r w:rsidR="000D7FEE" w:rsidRPr="000D7FEE">
                    <w:rPr>
                      <w:rFonts w:ascii="Times New Roman" w:hAnsi="Times New Roman" w:cs="Times New Roman"/>
                      <w:color w:val="000000"/>
                      <w:sz w:val="20"/>
                      <w:szCs w:val="20"/>
                      <w:shd w:val="clear" w:color="auto" w:fill="FFFFFF"/>
                    </w:rPr>
                    <w:t xml:space="preserve">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sz w:val="20"/>
                      <w:szCs w:val="20"/>
                    </w:rPr>
                    <w:t>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61</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10</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Сапоги кирзовые</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Сапоги кожаные выполнены из кирзы, голенище из натуральной кожи.</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Цвет – черный или его оттенки. Высота голенища не менее 260мм*. Снабжены боковым клапаном и раздвижным ремнем.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Приподнятость пяточной части составляет 10мм*, что обеспечивает комфортную носку.</w:t>
                  </w:r>
                </w:p>
                <w:p w:rsidR="000D7FEE" w:rsidRPr="000D7FEE" w:rsidRDefault="000D7FEE">
                  <w:pPr>
                    <w:rPr>
                      <w:rFonts w:ascii="Times New Roman" w:hAnsi="Times New Roman" w:cs="Times New Roman"/>
                      <w:kern w:val="2"/>
                      <w:sz w:val="20"/>
                      <w:szCs w:val="20"/>
                    </w:rPr>
                  </w:pPr>
                  <w:r w:rsidRPr="000D7FEE">
                    <w:rPr>
                      <w:rFonts w:ascii="Times New Roman" w:hAnsi="Times New Roman" w:cs="Times New Roman"/>
                      <w:sz w:val="20"/>
                      <w:szCs w:val="20"/>
                    </w:rPr>
                    <w:t xml:space="preserve">Метод крепления подошвы – литьевой. Подошва  -  </w:t>
                  </w:r>
                  <w:proofErr w:type="gramStart"/>
                  <w:r w:rsidRPr="000D7FEE">
                    <w:rPr>
                      <w:rFonts w:ascii="Times New Roman" w:hAnsi="Times New Roman" w:cs="Times New Roman"/>
                      <w:sz w:val="20"/>
                      <w:szCs w:val="20"/>
                    </w:rPr>
                    <w:t>вспененный</w:t>
                  </w:r>
                  <w:proofErr w:type="gram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термополиуретан</w:t>
                  </w:r>
                  <w:proofErr w:type="spellEnd"/>
                  <w:r w:rsidRPr="000D7FEE">
                    <w:rPr>
                      <w:rFonts w:ascii="Times New Roman" w:hAnsi="Times New Roman" w:cs="Times New Roman"/>
                      <w:sz w:val="20"/>
                      <w:szCs w:val="20"/>
                    </w:rPr>
                    <w:t xml:space="preserve"> (ТПУ), </w:t>
                  </w:r>
                  <w:proofErr w:type="spellStart"/>
                  <w:r w:rsidRPr="000D7FEE">
                    <w:rPr>
                      <w:rFonts w:ascii="Times New Roman" w:hAnsi="Times New Roman" w:cs="Times New Roman"/>
                      <w:sz w:val="20"/>
                      <w:szCs w:val="20"/>
                    </w:rPr>
                    <w:t>маслобензостойкая</w:t>
                  </w:r>
                  <w:proofErr w:type="spellEnd"/>
                  <w:r w:rsidRPr="000D7FEE">
                    <w:rPr>
                      <w:rFonts w:ascii="Times New Roman" w:hAnsi="Times New Roman" w:cs="Times New Roman"/>
                      <w:sz w:val="20"/>
                      <w:szCs w:val="20"/>
                    </w:rPr>
                    <w:t xml:space="preserve">, </w:t>
                  </w:r>
                  <w:proofErr w:type="spellStart"/>
                  <w:r w:rsidRPr="000D7FEE">
                    <w:rPr>
                      <w:rFonts w:ascii="Times New Roman" w:hAnsi="Times New Roman" w:cs="Times New Roman"/>
                      <w:sz w:val="20"/>
                      <w:szCs w:val="20"/>
                    </w:rPr>
                    <w:t>кислотощелочестойкая</w:t>
                  </w:r>
                  <w:proofErr w:type="spellEnd"/>
                  <w:r w:rsidRPr="000D7FEE">
                    <w:rPr>
                      <w:rFonts w:ascii="Times New Roman" w:hAnsi="Times New Roman" w:cs="Times New Roman"/>
                      <w:sz w:val="20"/>
                      <w:szCs w:val="20"/>
                    </w:rPr>
                    <w:t>, выдерживает температуру от -</w:t>
                  </w:r>
                  <w:r w:rsidRPr="000D7FEE">
                    <w:rPr>
                      <w:rFonts w:ascii="Times New Roman" w:hAnsi="Times New Roman" w:cs="Times New Roman"/>
                      <w:color w:val="000000"/>
                      <w:sz w:val="20"/>
                      <w:szCs w:val="20"/>
                    </w:rPr>
                    <w:t>35</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С* до +120</w:t>
                  </w:r>
                  <w:r w:rsidRPr="000D7FEE">
                    <w:rPr>
                      <w:rFonts w:ascii="Times New Roman" w:hAnsi="Times New Roman" w:cs="Times New Roman"/>
                      <w:color w:val="000000"/>
                      <w:sz w:val="20"/>
                      <w:szCs w:val="20"/>
                      <w:vertAlign w:val="superscript"/>
                    </w:rPr>
                    <w:t>0</w:t>
                  </w:r>
                  <w:r w:rsidRPr="000D7FEE">
                    <w:rPr>
                      <w:rFonts w:ascii="Times New Roman" w:hAnsi="Times New Roman" w:cs="Times New Roman"/>
                      <w:color w:val="000000"/>
                      <w:sz w:val="20"/>
                      <w:szCs w:val="20"/>
                    </w:rPr>
                    <w:t xml:space="preserve">С*, </w:t>
                  </w:r>
                  <w:r w:rsidRPr="000D7FEE">
                    <w:rPr>
                      <w:rFonts w:ascii="Times New Roman" w:hAnsi="Times New Roman" w:cs="Times New Roman"/>
                      <w:kern w:val="2"/>
                      <w:sz w:val="20"/>
                      <w:szCs w:val="20"/>
                    </w:rPr>
                    <w:t>сопротивление скольжению, стойкость к деформациям и истиранию;</w:t>
                  </w:r>
                </w:p>
                <w:p w:rsidR="000D7FEE" w:rsidRPr="000D7FEE" w:rsidRDefault="000D7FEE">
                  <w:pPr>
                    <w:suppressAutoHyphens/>
                    <w:rPr>
                      <w:rFonts w:ascii="Times New Roman" w:hAnsi="Times New Roman" w:cs="Times New Roman"/>
                      <w:kern w:val="2"/>
                      <w:sz w:val="20"/>
                      <w:szCs w:val="20"/>
                      <w:lang w:bidi="hi-IN"/>
                    </w:rPr>
                  </w:pPr>
                  <w:r w:rsidRPr="000D7FEE">
                    <w:rPr>
                      <w:rFonts w:ascii="Times New Roman" w:hAnsi="Times New Roman" w:cs="Times New Roman"/>
                      <w:kern w:val="2"/>
                      <w:sz w:val="20"/>
                      <w:szCs w:val="20"/>
                      <w:lang w:bidi="hi-IN"/>
                    </w:rPr>
                    <w:t>Наружные детали верха</w:t>
                  </w:r>
                  <w:r w:rsidRPr="000D7FEE">
                    <w:rPr>
                      <w:rFonts w:ascii="Times New Roman" w:hAnsi="Times New Roman" w:cs="Times New Roman"/>
                      <w:b/>
                      <w:kern w:val="2"/>
                      <w:sz w:val="20"/>
                      <w:szCs w:val="20"/>
                      <w:lang w:bidi="hi-IN"/>
                    </w:rPr>
                    <w:t>:</w:t>
                  </w:r>
                  <w:r w:rsidRPr="000D7FEE">
                    <w:rPr>
                      <w:rFonts w:ascii="Times New Roman" w:hAnsi="Times New Roman" w:cs="Times New Roman"/>
                      <w:kern w:val="2"/>
                      <w:sz w:val="20"/>
                      <w:szCs w:val="20"/>
                      <w:lang w:bidi="hi-IN"/>
                    </w:rPr>
                    <w:t xml:space="preserve"> Союзка - натуральная кожа. Голенище – кирза</w:t>
                  </w:r>
                </w:p>
                <w:p w:rsidR="000D7FEE" w:rsidRPr="000D7FEE" w:rsidRDefault="001F0E2A" w:rsidP="001F0E2A">
                  <w:pPr>
                    <w:shd w:val="clear" w:color="auto" w:fill="FFFFFF"/>
                    <w:jc w:val="both"/>
                    <w:textAlignment w:val="baseline"/>
                    <w:outlineLvl w:val="0"/>
                    <w:rPr>
                      <w:rFonts w:ascii="Times New Roman" w:hAnsi="Times New Roman" w:cs="Times New Roman"/>
                      <w:b/>
                      <w:bCs/>
                      <w:color w:val="FF0000"/>
                      <w:spacing w:val="2"/>
                      <w:kern w:val="36"/>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sz w:val="20"/>
                      <w:szCs w:val="20"/>
                    </w:rPr>
                    <w:t>долж</w:t>
                  </w:r>
                  <w:r>
                    <w:rPr>
                      <w:rFonts w:ascii="Times New Roman" w:hAnsi="Times New Roman" w:cs="Times New Roman"/>
                      <w:sz w:val="20"/>
                      <w:szCs w:val="20"/>
                    </w:rPr>
                    <w:t>ен</w:t>
                  </w:r>
                  <w:r w:rsidR="000D7FEE" w:rsidRPr="000D7FEE">
                    <w:rPr>
                      <w:rFonts w:ascii="Times New Roman" w:hAnsi="Times New Roman" w:cs="Times New Roman"/>
                      <w:sz w:val="20"/>
                      <w:szCs w:val="20"/>
                    </w:rPr>
                    <w:t xml:space="preserve"> соответствовать требованиям </w:t>
                  </w:r>
                  <w:proofErr w:type="gramStart"/>
                  <w:r w:rsidR="000D7FEE" w:rsidRPr="000D7FEE">
                    <w:rPr>
                      <w:rFonts w:ascii="Times New Roman" w:hAnsi="Times New Roman" w:cs="Times New Roman"/>
                      <w:sz w:val="20"/>
                      <w:szCs w:val="20"/>
                    </w:rPr>
                    <w:t>ТР</w:t>
                  </w:r>
                  <w:proofErr w:type="gramEnd"/>
                  <w:r w:rsidR="000D7FEE" w:rsidRPr="000D7FEE">
                    <w:rPr>
                      <w:rFonts w:ascii="Times New Roman" w:hAnsi="Times New Roman" w:cs="Times New Roman"/>
                      <w:sz w:val="20"/>
                      <w:szCs w:val="20"/>
                    </w:rPr>
                    <w:t xml:space="preserve"> ТС 019/2011 «О безопасности средств индивидуальной защиты»,</w:t>
                  </w:r>
                  <w:r w:rsidR="000D7FEE" w:rsidRPr="000D7FEE">
                    <w:rPr>
                      <w:rFonts w:ascii="Times New Roman" w:hAnsi="Times New Roman" w:cs="Times New Roman"/>
                      <w:color w:val="000000"/>
                      <w:sz w:val="20"/>
                      <w:szCs w:val="20"/>
                      <w:shd w:val="clear" w:color="auto" w:fill="FFFFFF"/>
                    </w:rPr>
                    <w:t xml:space="preserve"> </w:t>
                  </w:r>
                  <w:r w:rsidR="000D7FEE" w:rsidRPr="000D7FEE">
                    <w:rPr>
                      <w:rFonts w:ascii="Times New Roman" w:hAnsi="Times New Roman" w:cs="Times New Roman"/>
                      <w:bCs/>
                      <w:spacing w:val="2"/>
                      <w:kern w:val="36"/>
                      <w:sz w:val="20"/>
                      <w:szCs w:val="20"/>
                    </w:rPr>
                    <w:t xml:space="preserve">ГОСТ 12.4.033-77 Обувь специальная кожаная для защиты от скольжения по </w:t>
                  </w:r>
                  <w:proofErr w:type="spellStart"/>
                  <w:r w:rsidR="000D7FEE" w:rsidRPr="000D7FEE">
                    <w:rPr>
                      <w:rFonts w:ascii="Times New Roman" w:hAnsi="Times New Roman" w:cs="Times New Roman"/>
                      <w:bCs/>
                      <w:spacing w:val="2"/>
                      <w:kern w:val="36"/>
                      <w:sz w:val="20"/>
                      <w:szCs w:val="20"/>
                    </w:rPr>
                    <w:t>зажиренным</w:t>
                  </w:r>
                  <w:proofErr w:type="spellEnd"/>
                  <w:r w:rsidR="000D7FEE" w:rsidRPr="000D7FEE">
                    <w:rPr>
                      <w:rFonts w:ascii="Times New Roman" w:hAnsi="Times New Roman" w:cs="Times New Roman"/>
                      <w:bCs/>
                      <w:spacing w:val="2"/>
                      <w:kern w:val="36"/>
                      <w:sz w:val="20"/>
                      <w:szCs w:val="20"/>
                    </w:rPr>
                    <w:t xml:space="preserve"> поверхностям. Технические условия (с Изменениями N 1-4)</w:t>
                  </w:r>
                  <w:r w:rsidR="000D7FEE" w:rsidRPr="000D7FEE">
                    <w:rPr>
                      <w:rFonts w:ascii="Times New Roman" w:hAnsi="Times New Roman" w:cs="Times New Roman"/>
                      <w:sz w:val="20"/>
                      <w:szCs w:val="20"/>
                      <w:shd w:val="clear" w:color="auto" w:fill="FFFFFF"/>
                    </w:rPr>
                    <w:t>,</w:t>
                  </w:r>
                  <w:r w:rsidR="000D7FEE" w:rsidRPr="000D7FEE">
                    <w:rPr>
                      <w:rFonts w:ascii="Times New Roman" w:hAnsi="Times New Roman" w:cs="Times New Roman"/>
                      <w:color w:val="FF0000"/>
                      <w:sz w:val="20"/>
                      <w:szCs w:val="20"/>
                    </w:rPr>
                    <w:t xml:space="preserve"> </w:t>
                  </w:r>
                  <w:r w:rsidR="000D7FEE" w:rsidRPr="000D7FEE">
                    <w:rPr>
                      <w:rFonts w:ascii="Times New Roman" w:hAnsi="Times New Roman" w:cs="Times New Roman"/>
                      <w:sz w:val="20"/>
                      <w:szCs w:val="20"/>
                    </w:rPr>
                    <w:t>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52</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11</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Сапоги резиновые</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Сапоги обеспечивают защиту от воздействия опасных производственных факторов, обладают стойкостью к растворам кислот, щелочей (КЩС) концентрацией не более 20%* , а также стойкостью к маслам и жирам органического и неорганического происхождения.</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Сапоги ПВХ  выполнены по технологии трёхкомпонентного литья. Внутри подкладка из текстиля. Подошва имеет глубокий протектор, который эффективно препятствует скольжению. Обувь обладает высокой стойкостью к </w:t>
                  </w:r>
                  <w:proofErr w:type="spellStart"/>
                  <w:r w:rsidRPr="000D7FEE">
                    <w:rPr>
                      <w:rFonts w:ascii="Times New Roman" w:hAnsi="Times New Roman" w:cs="Times New Roman"/>
                      <w:color w:val="000000"/>
                      <w:sz w:val="20"/>
                      <w:szCs w:val="20"/>
                    </w:rPr>
                    <w:t>истираниям</w:t>
                  </w:r>
                  <w:proofErr w:type="spellEnd"/>
                  <w:r w:rsidRPr="000D7FEE">
                    <w:rPr>
                      <w:rFonts w:ascii="Times New Roman" w:hAnsi="Times New Roman" w:cs="Times New Roman"/>
                      <w:color w:val="000000"/>
                      <w:sz w:val="20"/>
                      <w:szCs w:val="20"/>
                    </w:rPr>
                    <w:t xml:space="preserve">, долговечностью, имеет легкий вес, что делает её комфортной при эксплуатации. </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lastRenderedPageBreak/>
                    <w:t>Высота голенища: не менее 38см*.</w:t>
                  </w:r>
                </w:p>
                <w:p w:rsidR="000D7FEE" w:rsidRPr="000D7FEE" w:rsidRDefault="00ED2215" w:rsidP="00ED2215">
                  <w:pPr>
                    <w:jc w:val="both"/>
                    <w:rPr>
                      <w:rFonts w:ascii="Times New Roman" w:hAnsi="Times New Roman" w:cs="Times New Roman"/>
                      <w:sz w:val="20"/>
                      <w:szCs w:val="20"/>
                      <w:lang w:eastAsia="en-US"/>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000D7FEE" w:rsidRPr="000D7FEE">
                    <w:rPr>
                      <w:rFonts w:ascii="Times New Roman" w:hAnsi="Times New Roman" w:cs="Times New Roman"/>
                      <w:color w:val="000000"/>
                      <w:sz w:val="20"/>
                      <w:szCs w:val="20"/>
                    </w:rPr>
                    <w:t xml:space="preserve"> соответствовать требованиям </w:t>
                  </w:r>
                  <w:proofErr w:type="gramStart"/>
                  <w:r w:rsidR="000D7FEE" w:rsidRPr="000D7FEE">
                    <w:rPr>
                      <w:rFonts w:ascii="Times New Roman" w:hAnsi="Times New Roman" w:cs="Times New Roman"/>
                      <w:color w:val="000000"/>
                      <w:sz w:val="20"/>
                      <w:szCs w:val="20"/>
                    </w:rPr>
                    <w:t>ТР</w:t>
                  </w:r>
                  <w:proofErr w:type="gramEnd"/>
                  <w:r w:rsidR="000D7FEE" w:rsidRPr="000D7FEE">
                    <w:rPr>
                      <w:rFonts w:ascii="Times New Roman" w:hAnsi="Times New Roman" w:cs="Times New Roman"/>
                      <w:color w:val="000000"/>
                      <w:sz w:val="20"/>
                      <w:szCs w:val="20"/>
                    </w:rPr>
                    <w:t xml:space="preserve"> ТС 019/2011 «О безопасности средств индивидуальной защиты», ГОСТ 12.4.162-85 Система стандартов безопасности труда (ССБТ). Обувь специальная из полимерных материалов для защиты от механических воздействий. Общие технические требования. Методы испытаний.</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lastRenderedPageBreak/>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238</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lastRenderedPageBreak/>
                    <w:t>12</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 xml:space="preserve">Сапоги резиновые с </w:t>
                  </w:r>
                  <w:proofErr w:type="gramStart"/>
                  <w:r w:rsidRPr="000D7FEE">
                    <w:rPr>
                      <w:rFonts w:ascii="Times New Roman" w:hAnsi="Times New Roman" w:cs="Times New Roman"/>
                      <w:color w:val="000000"/>
                      <w:sz w:val="20"/>
                      <w:szCs w:val="20"/>
                    </w:rPr>
                    <w:t>защитным</w:t>
                  </w:r>
                  <w:proofErr w:type="gram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подноском</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Сапоги обеспечивают защиту от воздействия опасных производственных факторов, обладают стойкостью к растворам кислот, щелочей (КЩС) концентрацией не более 20%* , а также стойкостью к маслам и жирам органического и неорганического происхождения.</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Сапоги ПВХ  выполнены по технологии трёхкомпонентного литья. Внутри подкладка из текстиля. Подошва имеет глубокий протектор, который эффективно препятствует скольжению. Обувь обладает высокой стойкостью к </w:t>
                  </w:r>
                  <w:proofErr w:type="spellStart"/>
                  <w:r w:rsidRPr="000D7FEE">
                    <w:rPr>
                      <w:rFonts w:ascii="Times New Roman" w:hAnsi="Times New Roman" w:cs="Times New Roman"/>
                      <w:color w:val="000000"/>
                      <w:sz w:val="20"/>
                      <w:szCs w:val="20"/>
                    </w:rPr>
                    <w:t>истираниям</w:t>
                  </w:r>
                  <w:proofErr w:type="spellEnd"/>
                  <w:r w:rsidRPr="000D7FEE">
                    <w:rPr>
                      <w:rFonts w:ascii="Times New Roman" w:hAnsi="Times New Roman" w:cs="Times New Roman"/>
                      <w:color w:val="000000"/>
                      <w:sz w:val="20"/>
                      <w:szCs w:val="20"/>
                    </w:rPr>
                    <w:t xml:space="preserve">, долговечностью, имеет легкий вес, что делает её комфортной при эксплуатации. </w:t>
                  </w:r>
                  <w:r w:rsidRPr="000D7FEE">
                    <w:rPr>
                      <w:rFonts w:ascii="Times New Roman" w:hAnsi="Times New Roman" w:cs="Times New Roman"/>
                      <w:sz w:val="20"/>
                      <w:szCs w:val="20"/>
                    </w:rPr>
                    <w:t xml:space="preserve">Носочная часть укреплена </w:t>
                  </w:r>
                  <w:proofErr w:type="spellStart"/>
                  <w:r w:rsidRPr="000D7FEE">
                    <w:rPr>
                      <w:rFonts w:ascii="Times New Roman" w:hAnsi="Times New Roman" w:cs="Times New Roman"/>
                      <w:sz w:val="20"/>
                      <w:szCs w:val="20"/>
                    </w:rPr>
                    <w:t>подноском</w:t>
                  </w:r>
                  <w:proofErr w:type="spellEnd"/>
                  <w:r w:rsidRPr="000D7FEE">
                    <w:rPr>
                      <w:rFonts w:ascii="Times New Roman" w:hAnsi="Times New Roman" w:cs="Times New Roman"/>
                      <w:sz w:val="20"/>
                      <w:szCs w:val="20"/>
                    </w:rPr>
                    <w:t xml:space="preserve"> из металла (максимальная защита до 200Дж*).</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Высота голенища: не менее 38см*.</w:t>
                  </w:r>
                </w:p>
                <w:p w:rsidR="000D7FEE" w:rsidRPr="000D7FEE" w:rsidRDefault="00ED2215" w:rsidP="00ED2215">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000D7FEE" w:rsidRPr="000D7FEE">
                    <w:rPr>
                      <w:rFonts w:ascii="Times New Roman" w:hAnsi="Times New Roman" w:cs="Times New Roman"/>
                      <w:color w:val="000000"/>
                      <w:sz w:val="20"/>
                      <w:szCs w:val="20"/>
                    </w:rPr>
                    <w:t xml:space="preserve"> соответствовать требованиям </w:t>
                  </w:r>
                  <w:proofErr w:type="gramStart"/>
                  <w:r w:rsidR="000D7FEE" w:rsidRPr="000D7FEE">
                    <w:rPr>
                      <w:rFonts w:ascii="Times New Roman" w:hAnsi="Times New Roman" w:cs="Times New Roman"/>
                      <w:color w:val="000000"/>
                      <w:sz w:val="20"/>
                      <w:szCs w:val="20"/>
                    </w:rPr>
                    <w:t>ТР</w:t>
                  </w:r>
                  <w:proofErr w:type="gramEnd"/>
                  <w:r w:rsidR="000D7FEE" w:rsidRPr="000D7FEE">
                    <w:rPr>
                      <w:rFonts w:ascii="Times New Roman" w:hAnsi="Times New Roman" w:cs="Times New Roman"/>
                      <w:color w:val="000000"/>
                      <w:sz w:val="20"/>
                      <w:szCs w:val="20"/>
                    </w:rPr>
                    <w:t xml:space="preserve"> ТС 019/2011 «О безопасности средств индивидуальной защиты», ГОСТ 12.4.162-85 Система стандартов безопасности труда (ССБТ). Обувь специальная из полимерных материалов для защиты от механических воздействий. Общие технические требования. Методы испытаний</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644</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13</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Валенки с резиновым низом</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Валенки с резиновым низом предназначены для защиты от пониженной температуры и контакта с водой.  Верх выполнен из 100%* грубой шерсти. Материал подошвы: двухкомпонентный полиуретан (ПУ-ТПУ) - промежуточный амортизирующий слой из </w:t>
                  </w:r>
                  <w:proofErr w:type="gramStart"/>
                  <w:r w:rsidRPr="000D7FEE">
                    <w:rPr>
                      <w:rFonts w:ascii="Times New Roman" w:hAnsi="Times New Roman" w:cs="Times New Roman"/>
                      <w:color w:val="000000"/>
                      <w:sz w:val="20"/>
                      <w:szCs w:val="20"/>
                    </w:rPr>
                    <w:t>вспененного</w:t>
                  </w:r>
                  <w:proofErr w:type="gramEnd"/>
                  <w:r w:rsidRPr="000D7FEE">
                    <w:rPr>
                      <w:rFonts w:ascii="Times New Roman" w:hAnsi="Times New Roman" w:cs="Times New Roman"/>
                      <w:color w:val="000000"/>
                      <w:sz w:val="20"/>
                      <w:szCs w:val="20"/>
                    </w:rPr>
                    <w:t xml:space="preserve"> ПУ и ходовой слой из износостойкого ТПУ. </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Свойства подошвы: </w:t>
                  </w:r>
                  <w:proofErr w:type="spellStart"/>
                  <w:r w:rsidRPr="000D7FEE">
                    <w:rPr>
                      <w:rFonts w:ascii="Times New Roman" w:hAnsi="Times New Roman" w:cs="Times New Roman"/>
                      <w:color w:val="000000"/>
                      <w:sz w:val="20"/>
                      <w:szCs w:val="20"/>
                    </w:rPr>
                    <w:t>маслобензостойкость</w:t>
                  </w:r>
                  <w:proofErr w:type="spellEnd"/>
                  <w:r w:rsidRPr="000D7FEE">
                    <w:rPr>
                      <w:rFonts w:ascii="Times New Roman" w:hAnsi="Times New Roman" w:cs="Times New Roman"/>
                      <w:color w:val="000000"/>
                      <w:sz w:val="20"/>
                      <w:szCs w:val="20"/>
                    </w:rPr>
                    <w:t xml:space="preserve">, </w:t>
                  </w:r>
                  <w:proofErr w:type="spellStart"/>
                  <w:r w:rsidRPr="000D7FEE">
                    <w:rPr>
                      <w:rFonts w:ascii="Times New Roman" w:hAnsi="Times New Roman" w:cs="Times New Roman"/>
                      <w:color w:val="000000"/>
                      <w:sz w:val="20"/>
                      <w:szCs w:val="20"/>
                    </w:rPr>
                    <w:t>кислотостойкость</w:t>
                  </w:r>
                  <w:proofErr w:type="spellEnd"/>
                  <w:r w:rsidRPr="000D7FEE">
                    <w:rPr>
                      <w:rFonts w:ascii="Times New Roman" w:hAnsi="Times New Roman" w:cs="Times New Roman"/>
                      <w:color w:val="000000"/>
                      <w:sz w:val="20"/>
                      <w:szCs w:val="20"/>
                    </w:rPr>
                    <w:t xml:space="preserve">, повышенная износоустойчивость. Высокое сопротивление к скольжению, самоочищающийся профиль ходовой поверхности. </w:t>
                  </w:r>
                </w:p>
                <w:p w:rsidR="000D7FEE" w:rsidRPr="000D7FEE" w:rsidRDefault="000D7FEE">
                  <w:pPr>
                    <w:shd w:val="clear" w:color="auto" w:fill="FFFFFF"/>
                    <w:jc w:val="both"/>
                    <w:rPr>
                      <w:rFonts w:ascii="Times New Roman" w:hAnsi="Times New Roman" w:cs="Times New Roman"/>
                      <w:color w:val="000000"/>
                      <w:sz w:val="20"/>
                      <w:szCs w:val="20"/>
                    </w:rPr>
                  </w:pPr>
                  <w:r w:rsidRPr="000D7FEE">
                    <w:rPr>
                      <w:rFonts w:ascii="Times New Roman" w:hAnsi="Times New Roman" w:cs="Times New Roman"/>
                      <w:color w:val="000000"/>
                      <w:sz w:val="20"/>
                      <w:szCs w:val="20"/>
                    </w:rPr>
                    <w:t xml:space="preserve">Метод крепления подошвы -  </w:t>
                  </w:r>
                  <w:proofErr w:type="spellStart"/>
                  <w:r w:rsidRPr="000D7FEE">
                    <w:rPr>
                      <w:rFonts w:ascii="Times New Roman" w:hAnsi="Times New Roman" w:cs="Times New Roman"/>
                      <w:color w:val="000000"/>
                      <w:sz w:val="20"/>
                      <w:szCs w:val="20"/>
                    </w:rPr>
                    <w:t>термолитьевой</w:t>
                  </w:r>
                  <w:proofErr w:type="spellEnd"/>
                  <w:r w:rsidRPr="000D7FEE">
                    <w:rPr>
                      <w:rFonts w:ascii="Times New Roman" w:hAnsi="Times New Roman" w:cs="Times New Roman"/>
                      <w:color w:val="000000"/>
                      <w:sz w:val="20"/>
                      <w:szCs w:val="20"/>
                    </w:rPr>
                    <w:t xml:space="preserve"> резины.</w:t>
                  </w:r>
                </w:p>
                <w:p w:rsidR="000D7FEE" w:rsidRPr="000D7FEE" w:rsidRDefault="00ED2215" w:rsidP="00ED2215">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000D7FEE" w:rsidRPr="000D7FEE">
                    <w:rPr>
                      <w:rFonts w:ascii="Times New Roman" w:hAnsi="Times New Roman" w:cs="Times New Roman"/>
                      <w:color w:val="000000"/>
                      <w:sz w:val="20"/>
                      <w:szCs w:val="20"/>
                    </w:rPr>
                    <w:t xml:space="preserve"> соответствовать требованиям </w:t>
                  </w:r>
                  <w:proofErr w:type="gramStart"/>
                  <w:r w:rsidR="000D7FEE" w:rsidRPr="000D7FEE">
                    <w:rPr>
                      <w:rFonts w:ascii="Times New Roman" w:hAnsi="Times New Roman" w:cs="Times New Roman"/>
                      <w:color w:val="000000"/>
                      <w:sz w:val="20"/>
                      <w:szCs w:val="20"/>
                    </w:rPr>
                    <w:t>ТР</w:t>
                  </w:r>
                  <w:proofErr w:type="gramEnd"/>
                  <w:r w:rsidR="000D7FEE" w:rsidRPr="000D7FEE">
                    <w:rPr>
                      <w:rFonts w:ascii="Times New Roman" w:hAnsi="Times New Roman" w:cs="Times New Roman"/>
                      <w:color w:val="000000"/>
                      <w:sz w:val="20"/>
                      <w:szCs w:val="20"/>
                    </w:rPr>
                    <w:t xml:space="preserve"> ТС 019/2011 «О безопасности средств индивидуальной защиты», ГОСТ 18724-88 Обувь валяная грубошерстная. Технические условия. </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33</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14</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Галоши диэлектрические</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suppressAutoHyphens/>
                    <w:jc w:val="both"/>
                    <w:rPr>
                      <w:rFonts w:ascii="Times New Roman" w:hAnsi="Times New Roman" w:cs="Times New Roman"/>
                      <w:sz w:val="20"/>
                      <w:szCs w:val="20"/>
                      <w:lang w:eastAsia="ar-SA"/>
                    </w:rPr>
                  </w:pPr>
                  <w:r w:rsidRPr="000D7FEE">
                    <w:rPr>
                      <w:rFonts w:ascii="Times New Roman" w:hAnsi="Times New Roman" w:cs="Times New Roman"/>
                      <w:sz w:val="20"/>
                      <w:szCs w:val="20"/>
                      <w:lang w:eastAsia="ar-SA"/>
                    </w:rPr>
                    <w:t xml:space="preserve">Галоши диэлектрические используются как основное средство защиты от действия электрического тока напряжением до 1000В*, и как дополнительное средство защиты от действий электрического тока напряжением свыше 1000В*. Галоши должны состоять из резинового верха, резиновой рифленой подошвы, текстильной подкладки и внутренних усиливающих деталей. Подкладка, стелька, задник должны быть выполнены из материалов в соответствии с требованиями ГОСТ 13385-78. Обувь не должна иметь посторонних жестких включений, отслоения облицовочных деталей, расслоения внутренних деталей, </w:t>
                  </w:r>
                  <w:proofErr w:type="spellStart"/>
                  <w:r w:rsidRPr="000D7FEE">
                    <w:rPr>
                      <w:rFonts w:ascii="Times New Roman" w:hAnsi="Times New Roman" w:cs="Times New Roman"/>
                      <w:sz w:val="20"/>
                      <w:szCs w:val="20"/>
                      <w:lang w:eastAsia="ar-SA"/>
                    </w:rPr>
                    <w:t>незатяжки</w:t>
                  </w:r>
                  <w:proofErr w:type="spellEnd"/>
                  <w:r w:rsidRPr="000D7FEE">
                    <w:rPr>
                      <w:rFonts w:ascii="Times New Roman" w:hAnsi="Times New Roman" w:cs="Times New Roman"/>
                      <w:sz w:val="20"/>
                      <w:szCs w:val="20"/>
                      <w:lang w:eastAsia="ar-SA"/>
                    </w:rPr>
                    <w:t xml:space="preserve"> подкладки на стельку, расхождения концов подкладки.</w:t>
                  </w:r>
                </w:p>
                <w:p w:rsidR="000D7FEE" w:rsidRPr="000D7FEE" w:rsidRDefault="000D7FEE">
                  <w:pPr>
                    <w:suppressAutoHyphens/>
                    <w:jc w:val="both"/>
                    <w:rPr>
                      <w:rFonts w:ascii="Times New Roman" w:hAnsi="Times New Roman" w:cs="Times New Roman"/>
                      <w:sz w:val="20"/>
                      <w:szCs w:val="20"/>
                      <w:lang w:eastAsia="ar-SA"/>
                    </w:rPr>
                  </w:pPr>
                  <w:r w:rsidRPr="000D7FEE">
                    <w:rPr>
                      <w:rFonts w:ascii="Times New Roman" w:hAnsi="Times New Roman" w:cs="Times New Roman"/>
                      <w:sz w:val="20"/>
                      <w:szCs w:val="20"/>
                      <w:lang w:eastAsia="ar-SA"/>
                    </w:rPr>
                    <w:t>Обувь должна быть произведена не ранее 4-го квартала 2018г.</w:t>
                  </w:r>
                </w:p>
                <w:p w:rsidR="000D7FEE" w:rsidRPr="000D7FEE" w:rsidRDefault="000D7FEE">
                  <w:pPr>
                    <w:suppressAutoHyphens/>
                    <w:rPr>
                      <w:rFonts w:ascii="Times New Roman" w:hAnsi="Times New Roman" w:cs="Times New Roman"/>
                      <w:sz w:val="20"/>
                      <w:szCs w:val="20"/>
                      <w:lang w:eastAsia="ar-SA"/>
                    </w:rPr>
                  </w:pPr>
                  <w:r w:rsidRPr="000D7FEE">
                    <w:rPr>
                      <w:rFonts w:ascii="Times New Roman" w:hAnsi="Times New Roman" w:cs="Times New Roman"/>
                      <w:b/>
                      <w:sz w:val="20"/>
                      <w:szCs w:val="20"/>
                      <w:lang w:eastAsia="ar-SA"/>
                    </w:rPr>
                    <w:t>Тип изготовления:</w:t>
                  </w:r>
                  <w:r w:rsidRPr="000D7FEE">
                    <w:rPr>
                      <w:rFonts w:ascii="Times New Roman" w:hAnsi="Times New Roman" w:cs="Times New Roman"/>
                      <w:sz w:val="20"/>
                      <w:szCs w:val="20"/>
                      <w:lang w:eastAsia="ar-SA"/>
                    </w:rPr>
                    <w:t xml:space="preserve"> формовой.</w:t>
                  </w:r>
                </w:p>
                <w:p w:rsidR="000D7FEE" w:rsidRPr="000D7FEE" w:rsidRDefault="000D7FEE">
                  <w:pPr>
                    <w:suppressAutoHyphens/>
                    <w:rPr>
                      <w:rFonts w:ascii="Times New Roman" w:hAnsi="Times New Roman" w:cs="Times New Roman"/>
                      <w:sz w:val="20"/>
                      <w:szCs w:val="20"/>
                      <w:lang w:eastAsia="ar-SA"/>
                    </w:rPr>
                  </w:pPr>
                  <w:r w:rsidRPr="000D7FEE">
                    <w:rPr>
                      <w:rFonts w:ascii="Times New Roman" w:hAnsi="Times New Roman" w:cs="Times New Roman"/>
                      <w:b/>
                      <w:sz w:val="20"/>
                      <w:szCs w:val="20"/>
                      <w:lang w:eastAsia="ar-SA"/>
                    </w:rPr>
                    <w:t>Цвет:</w:t>
                  </w:r>
                  <w:r w:rsidRPr="000D7FEE">
                    <w:rPr>
                      <w:rFonts w:ascii="Times New Roman" w:hAnsi="Times New Roman" w:cs="Times New Roman"/>
                      <w:sz w:val="20"/>
                      <w:szCs w:val="20"/>
                      <w:lang w:eastAsia="ar-SA"/>
                    </w:rPr>
                    <w:t xml:space="preserve"> светло-серый или бежевый или их оттенки.</w:t>
                  </w:r>
                </w:p>
                <w:p w:rsidR="000D7FEE" w:rsidRPr="000D7FEE" w:rsidRDefault="00ED2215" w:rsidP="00ED2215">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sz w:val="20"/>
                      <w:szCs w:val="20"/>
                      <w:lang w:eastAsia="ar-SA"/>
                    </w:rPr>
                    <w:t>долж</w:t>
                  </w:r>
                  <w:r>
                    <w:rPr>
                      <w:rFonts w:ascii="Times New Roman" w:hAnsi="Times New Roman" w:cs="Times New Roman"/>
                      <w:sz w:val="20"/>
                      <w:szCs w:val="20"/>
                      <w:lang w:eastAsia="ar-SA"/>
                    </w:rPr>
                    <w:t>ен</w:t>
                  </w:r>
                  <w:r w:rsidR="000D7FEE" w:rsidRPr="000D7FEE">
                    <w:rPr>
                      <w:rFonts w:ascii="Times New Roman" w:hAnsi="Times New Roman" w:cs="Times New Roman"/>
                      <w:sz w:val="20"/>
                      <w:szCs w:val="20"/>
                      <w:lang w:eastAsia="ar-SA"/>
                    </w:rPr>
                    <w:t xml:space="preserve"> соответствовать требованиям </w:t>
                  </w:r>
                  <w:proofErr w:type="gramStart"/>
                  <w:r w:rsidR="000D7FEE" w:rsidRPr="000D7FEE">
                    <w:rPr>
                      <w:rFonts w:ascii="Times New Roman" w:hAnsi="Times New Roman" w:cs="Times New Roman"/>
                      <w:b/>
                      <w:sz w:val="20"/>
                      <w:szCs w:val="20"/>
                      <w:lang w:eastAsia="ar-SA"/>
                    </w:rPr>
                    <w:t>ТР</w:t>
                  </w:r>
                  <w:proofErr w:type="gramEnd"/>
                  <w:r w:rsidR="000D7FEE" w:rsidRPr="000D7FEE">
                    <w:rPr>
                      <w:rFonts w:ascii="Times New Roman" w:hAnsi="Times New Roman" w:cs="Times New Roman"/>
                      <w:b/>
                      <w:sz w:val="20"/>
                      <w:szCs w:val="20"/>
                      <w:lang w:eastAsia="ar-SA"/>
                    </w:rPr>
                    <w:t xml:space="preserve"> ТС</w:t>
                  </w:r>
                  <w:r w:rsidR="000D7FEE" w:rsidRPr="000D7FEE">
                    <w:rPr>
                      <w:rFonts w:ascii="Times New Roman" w:hAnsi="Times New Roman" w:cs="Times New Roman"/>
                      <w:sz w:val="20"/>
                      <w:szCs w:val="20"/>
                      <w:lang w:eastAsia="ar-SA"/>
                    </w:rPr>
                    <w:t xml:space="preserve"> 019/2011 «О безопасности средств индивидуальной защиты», </w:t>
                  </w:r>
                  <w:r w:rsidR="000D7FEE" w:rsidRPr="000D7FEE">
                    <w:rPr>
                      <w:rFonts w:ascii="Times New Roman" w:hAnsi="Times New Roman" w:cs="Times New Roman"/>
                      <w:b/>
                      <w:bCs/>
                      <w:sz w:val="20"/>
                      <w:szCs w:val="20"/>
                      <w:lang w:eastAsia="ar-SA"/>
                    </w:rPr>
                    <w:t xml:space="preserve">ГОСТ </w:t>
                  </w:r>
                  <w:r w:rsidR="000D7FEE" w:rsidRPr="000D7FEE">
                    <w:rPr>
                      <w:rFonts w:ascii="Times New Roman" w:hAnsi="Times New Roman" w:cs="Times New Roman"/>
                      <w:bCs/>
                      <w:sz w:val="20"/>
                      <w:szCs w:val="20"/>
                      <w:lang w:eastAsia="ar-SA"/>
                    </w:rPr>
                    <w:t>13385-78 «Обувь специальная диэлектрическая из полимерных материалов. Технические условия».</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202</w:t>
                  </w:r>
                </w:p>
              </w:tc>
            </w:tr>
            <w:tr w:rsidR="000D7FEE" w:rsidRPr="000D7FEE">
              <w:tc>
                <w:tcPr>
                  <w:tcW w:w="6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bCs/>
                      <w:color w:val="000000"/>
                      <w:sz w:val="20"/>
                      <w:szCs w:val="20"/>
                      <w:lang w:eastAsia="en-US"/>
                    </w:rPr>
                  </w:pPr>
                  <w:r w:rsidRPr="000D7FEE">
                    <w:rPr>
                      <w:rFonts w:ascii="Times New Roman" w:hAnsi="Times New Roman" w:cs="Times New Roman"/>
                      <w:bCs/>
                      <w:color w:val="000000"/>
                      <w:sz w:val="20"/>
                      <w:szCs w:val="20"/>
                    </w:rPr>
                    <w:t>15</w:t>
                  </w:r>
                </w:p>
              </w:tc>
              <w:tc>
                <w:tcPr>
                  <w:tcW w:w="2183" w:type="dxa"/>
                  <w:tcBorders>
                    <w:top w:val="single" w:sz="4" w:space="0" w:color="auto"/>
                    <w:left w:val="single" w:sz="4" w:space="0" w:color="auto"/>
                    <w:bottom w:val="single" w:sz="4" w:space="0" w:color="auto"/>
                    <w:right w:val="single" w:sz="4" w:space="0" w:color="auto"/>
                  </w:tcBorders>
                  <w:hideMark/>
                </w:tcPr>
                <w:p w:rsidR="000D7FEE" w:rsidRPr="000D7FEE" w:rsidRDefault="000D7FEE">
                  <w:pPr>
                    <w:rPr>
                      <w:rFonts w:ascii="Times New Roman" w:hAnsi="Times New Roman" w:cs="Times New Roman"/>
                      <w:color w:val="000000"/>
                      <w:sz w:val="20"/>
                      <w:szCs w:val="20"/>
                      <w:lang w:eastAsia="en-US"/>
                    </w:rPr>
                  </w:pPr>
                  <w:r w:rsidRPr="000D7FEE">
                    <w:rPr>
                      <w:rFonts w:ascii="Times New Roman" w:hAnsi="Times New Roman" w:cs="Times New Roman"/>
                      <w:color w:val="000000"/>
                      <w:sz w:val="20"/>
                      <w:szCs w:val="20"/>
                    </w:rPr>
                    <w:t>Тапочки кожаные</w:t>
                  </w:r>
                </w:p>
              </w:tc>
              <w:tc>
                <w:tcPr>
                  <w:tcW w:w="5954"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Удобство в ношении должно достигаться благодаря процессу затяжки и формованию обуви на обувных колодках (изделие должно иметь отформованную - форму носка). Регулирование полноты  ноги, высоты подъема,  удобства одевания и быстрота съема обуви с ноги - должна достигаться благодаря: двум боковым резинкам, вшитым </w:t>
                  </w:r>
                  <w:proofErr w:type="gramStart"/>
                  <w:r w:rsidRPr="000D7FEE">
                    <w:rPr>
                      <w:rFonts w:ascii="Times New Roman" w:hAnsi="Times New Roman" w:cs="Times New Roman"/>
                      <w:sz w:val="20"/>
                      <w:szCs w:val="20"/>
                    </w:rPr>
                    <w:t>в</w:t>
                  </w:r>
                  <w:proofErr w:type="gramEnd"/>
                  <w:r w:rsidRPr="000D7FEE">
                    <w:rPr>
                      <w:rFonts w:ascii="Times New Roman" w:hAnsi="Times New Roman" w:cs="Times New Roman"/>
                      <w:sz w:val="20"/>
                      <w:szCs w:val="20"/>
                    </w:rPr>
                    <w:t xml:space="preserve"> </w:t>
                  </w:r>
                  <w:proofErr w:type="gramStart"/>
                  <w:r w:rsidRPr="000D7FEE">
                    <w:rPr>
                      <w:rFonts w:ascii="Times New Roman" w:hAnsi="Times New Roman" w:cs="Times New Roman"/>
                      <w:sz w:val="20"/>
                      <w:szCs w:val="20"/>
                    </w:rPr>
                    <w:t>берец</w:t>
                  </w:r>
                  <w:proofErr w:type="gramEnd"/>
                  <w:r w:rsidRPr="000D7FEE">
                    <w:rPr>
                      <w:rFonts w:ascii="Times New Roman" w:hAnsi="Times New Roman" w:cs="Times New Roman"/>
                      <w:sz w:val="20"/>
                      <w:szCs w:val="20"/>
                    </w:rPr>
                    <w:t xml:space="preserve"> и язычок изделия. Поставка </w:t>
                  </w:r>
                  <w:proofErr w:type="gramStart"/>
                  <w:r w:rsidRPr="000D7FEE">
                    <w:rPr>
                      <w:rFonts w:ascii="Times New Roman" w:hAnsi="Times New Roman" w:cs="Times New Roman"/>
                      <w:sz w:val="20"/>
                      <w:szCs w:val="20"/>
                    </w:rPr>
                    <w:t>изделий</w:t>
                  </w:r>
                  <w:proofErr w:type="gramEnd"/>
                  <w:r w:rsidRPr="000D7FEE">
                    <w:rPr>
                      <w:rFonts w:ascii="Times New Roman" w:hAnsi="Times New Roman" w:cs="Times New Roman"/>
                      <w:sz w:val="20"/>
                      <w:szCs w:val="20"/>
                    </w:rPr>
                    <w:t xml:space="preserve"> не подлежащих при производстве процессу формования (не имеющей формы) – не допускается.</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Подкладка изделия должна </w:t>
                  </w:r>
                  <w:proofErr w:type="gramStart"/>
                  <w:r w:rsidRPr="000D7FEE">
                    <w:rPr>
                      <w:rFonts w:ascii="Times New Roman" w:hAnsi="Times New Roman" w:cs="Times New Roman"/>
                      <w:sz w:val="20"/>
                      <w:szCs w:val="20"/>
                    </w:rPr>
                    <w:t>выполнятся</w:t>
                  </w:r>
                  <w:proofErr w:type="gramEnd"/>
                  <w:r w:rsidRPr="000D7FEE">
                    <w:rPr>
                      <w:rFonts w:ascii="Times New Roman" w:hAnsi="Times New Roman" w:cs="Times New Roman"/>
                      <w:sz w:val="20"/>
                      <w:szCs w:val="20"/>
                    </w:rPr>
                    <w:t xml:space="preserve"> из тканей: хлопчатобумажных; с содержанием хлопка не менее 80%*.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lastRenderedPageBreak/>
                    <w:t xml:space="preserve">Применяемая подкладка  должна дублировать союзную часть обуви и берец изделия. </w:t>
                  </w:r>
                  <w:proofErr w:type="spellStart"/>
                  <w:r w:rsidRPr="000D7FEE">
                    <w:rPr>
                      <w:rFonts w:ascii="Times New Roman" w:hAnsi="Times New Roman" w:cs="Times New Roman"/>
                      <w:sz w:val="20"/>
                      <w:szCs w:val="20"/>
                    </w:rPr>
                    <w:t>Пяточник</w:t>
                  </w:r>
                  <w:proofErr w:type="spellEnd"/>
                  <w:r w:rsidRPr="000D7FEE">
                    <w:rPr>
                      <w:rFonts w:ascii="Times New Roman" w:hAnsi="Times New Roman" w:cs="Times New Roman"/>
                      <w:sz w:val="20"/>
                      <w:szCs w:val="20"/>
                    </w:rPr>
                    <w:t xml:space="preserve"> из натуральной кожи должен дублировать пятку.  Основной цвет подкладки – должен  сочетаться  с  кожаным верхом обувных изделий.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Обувь должна изготавливаться из натуральной кожи с подошвой из полиуретана или аналогичных материалов, с различным креплением подошвы к заготовке верха изделия с цельной пяткой. Цвет подошвы изделия – темных тонов или  в тон цвета верха изделия.</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Подошва должна обеспечивать хороший контакт с напольным покрытием, предотвращать скольжения по </w:t>
                  </w:r>
                  <w:proofErr w:type="spellStart"/>
                  <w:r w:rsidRPr="000D7FEE">
                    <w:rPr>
                      <w:rFonts w:ascii="Times New Roman" w:hAnsi="Times New Roman" w:cs="Times New Roman"/>
                      <w:sz w:val="20"/>
                      <w:szCs w:val="20"/>
                    </w:rPr>
                    <w:t>зажиренной</w:t>
                  </w:r>
                  <w:proofErr w:type="spellEnd"/>
                  <w:r w:rsidRPr="000D7FEE">
                    <w:rPr>
                      <w:rFonts w:ascii="Times New Roman" w:hAnsi="Times New Roman" w:cs="Times New Roman"/>
                      <w:sz w:val="20"/>
                      <w:szCs w:val="20"/>
                    </w:rPr>
                    <w:t xml:space="preserve"> поверхности, что должно гарантировать устойчивость и защиту от скольжения ноги сотрудника на поверхностях из кафельной плитки, линолеума и т.д. Высота каблука у изделия должна составляет не менее 6мм*.</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Материал верх</w:t>
                  </w:r>
                  <w:proofErr w:type="gramStart"/>
                  <w:r w:rsidRPr="000D7FEE">
                    <w:rPr>
                      <w:rFonts w:ascii="Times New Roman" w:hAnsi="Times New Roman" w:cs="Times New Roman"/>
                      <w:sz w:val="20"/>
                      <w:szCs w:val="20"/>
                    </w:rPr>
                    <w:t>а–</w:t>
                  </w:r>
                  <w:proofErr w:type="gramEnd"/>
                  <w:r w:rsidRPr="000D7FEE">
                    <w:rPr>
                      <w:rFonts w:ascii="Times New Roman" w:hAnsi="Times New Roman" w:cs="Times New Roman"/>
                      <w:sz w:val="20"/>
                      <w:szCs w:val="20"/>
                    </w:rPr>
                    <w:t xml:space="preserve"> кожа натуральная 100%*, толщиной: 1.2-1.4мм*. </w:t>
                  </w:r>
                </w:p>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t xml:space="preserve">Цвет кожи (основной) черный, темно-синий, или их оттенки. </w:t>
                  </w:r>
                </w:p>
                <w:p w:rsidR="000D7FEE" w:rsidRPr="000D7FEE" w:rsidRDefault="00ED2215" w:rsidP="00ED2215">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000D7FEE" w:rsidRPr="000D7FEE">
                    <w:rPr>
                      <w:rFonts w:ascii="Times New Roman" w:hAnsi="Times New Roman" w:cs="Times New Roman"/>
                      <w:color w:val="000000"/>
                      <w:sz w:val="20"/>
                      <w:szCs w:val="20"/>
                    </w:rPr>
                    <w:t xml:space="preserve"> соответствовать требованиям </w:t>
                  </w:r>
                  <w:proofErr w:type="gramStart"/>
                  <w:r w:rsidR="000D7FEE" w:rsidRPr="000D7FEE">
                    <w:rPr>
                      <w:rFonts w:ascii="Times New Roman" w:hAnsi="Times New Roman" w:cs="Times New Roman"/>
                      <w:color w:val="000000"/>
                      <w:sz w:val="20"/>
                      <w:szCs w:val="20"/>
                    </w:rPr>
                    <w:t>ТР</w:t>
                  </w:r>
                  <w:proofErr w:type="gramEnd"/>
                  <w:r w:rsidR="000D7FEE" w:rsidRPr="000D7FEE">
                    <w:rPr>
                      <w:rFonts w:ascii="Times New Roman" w:hAnsi="Times New Roman" w:cs="Times New Roman"/>
                      <w:color w:val="000000"/>
                      <w:sz w:val="20"/>
                      <w:szCs w:val="20"/>
                    </w:rPr>
                    <w:t xml:space="preserve"> ТС 019/2011 «О безопасности средств индивидуальной защиты», обувь специальная с верхом из кожи, с литьевым или аналогичным методом крепления подошвы, для защиты от общих производственных загрязнений.</w:t>
                  </w:r>
                </w:p>
              </w:tc>
              <w:tc>
                <w:tcPr>
                  <w:tcW w:w="823"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lastRenderedPageBreak/>
                    <w:t>пар</w:t>
                  </w:r>
                </w:p>
              </w:tc>
              <w:tc>
                <w:tcPr>
                  <w:tcW w:w="1117" w:type="dxa"/>
                  <w:tcBorders>
                    <w:top w:val="single" w:sz="4" w:space="0" w:color="auto"/>
                    <w:left w:val="single" w:sz="4" w:space="0" w:color="auto"/>
                    <w:bottom w:val="single" w:sz="4" w:space="0" w:color="auto"/>
                    <w:right w:val="single" w:sz="4" w:space="0" w:color="auto"/>
                  </w:tcBorders>
                  <w:hideMark/>
                </w:tcPr>
                <w:p w:rsidR="000D7FEE" w:rsidRPr="000D7FEE" w:rsidRDefault="000D7FEE">
                  <w:pPr>
                    <w:jc w:val="center"/>
                    <w:rPr>
                      <w:rFonts w:ascii="Times New Roman" w:hAnsi="Times New Roman" w:cs="Times New Roman"/>
                      <w:sz w:val="20"/>
                      <w:szCs w:val="20"/>
                      <w:lang w:eastAsia="en-US"/>
                    </w:rPr>
                  </w:pPr>
                  <w:r w:rsidRPr="000D7FEE">
                    <w:rPr>
                      <w:rFonts w:ascii="Times New Roman" w:hAnsi="Times New Roman" w:cs="Times New Roman"/>
                      <w:sz w:val="20"/>
                      <w:szCs w:val="20"/>
                    </w:rPr>
                    <w:t>53</w:t>
                  </w:r>
                </w:p>
              </w:tc>
            </w:tr>
          </w:tbl>
          <w:p w:rsidR="000D7FEE" w:rsidRPr="000D7FEE" w:rsidRDefault="000D7FEE">
            <w:pPr>
              <w:jc w:val="both"/>
              <w:rPr>
                <w:rFonts w:ascii="Times New Roman" w:hAnsi="Times New Roman" w:cs="Times New Roman"/>
                <w:sz w:val="20"/>
                <w:szCs w:val="20"/>
              </w:rPr>
            </w:pPr>
            <w:r w:rsidRPr="000D7FEE">
              <w:rPr>
                <w:rFonts w:ascii="Times New Roman" w:hAnsi="Times New Roman" w:cs="Times New Roman"/>
                <w:sz w:val="20"/>
                <w:szCs w:val="20"/>
              </w:rPr>
              <w:lastRenderedPageBreak/>
              <w:t>* Характеристики Товара не подлежащие изменению</w:t>
            </w:r>
          </w:p>
          <w:p w:rsidR="000D7FEE" w:rsidRPr="000D7FEE" w:rsidRDefault="000D7FEE">
            <w:pPr>
              <w:jc w:val="both"/>
              <w:rPr>
                <w:rFonts w:ascii="Times New Roman" w:hAnsi="Times New Roman" w:cs="Times New Roman"/>
                <w:sz w:val="20"/>
                <w:szCs w:val="20"/>
              </w:rPr>
            </w:pP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Поставляемый Товар должен быть новый,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или материалами.</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Требования о соответствии закупаемого товара образцу, макету товара или изображению товара в трехмерном измерении</w:t>
            </w:r>
          </w:p>
          <w:p w:rsidR="000D7FEE" w:rsidRPr="000D7FEE" w:rsidRDefault="000D7FEE">
            <w:pPr>
              <w:tabs>
                <w:tab w:val="left" w:pos="360"/>
                <w:tab w:val="num" w:pos="426"/>
              </w:tabs>
              <w:rPr>
                <w:rFonts w:ascii="Times New Roman" w:hAnsi="Times New Roman" w:cs="Times New Roman"/>
                <w:sz w:val="20"/>
                <w:szCs w:val="20"/>
              </w:rPr>
            </w:pPr>
            <w:r w:rsidRPr="000D7FEE">
              <w:rPr>
                <w:rFonts w:ascii="Times New Roman" w:hAnsi="Times New Roman" w:cs="Times New Roman"/>
                <w:sz w:val="20"/>
                <w:szCs w:val="20"/>
              </w:rPr>
              <w:t>(данное требование возможно устанавливать только в тех случаях, когда закупается полиграфическая продукция, геральдические знаки, официальные символы, знаки отличия и различия, награды, форменная одежда, жетоны и удостоверения, сувен</w:t>
            </w:r>
            <w:bookmarkStart w:id="66" w:name="_GoBack"/>
            <w:r w:rsidRPr="000D7FEE">
              <w:rPr>
                <w:rFonts w:ascii="Times New Roman" w:hAnsi="Times New Roman" w:cs="Times New Roman"/>
                <w:sz w:val="20"/>
                <w:szCs w:val="20"/>
              </w:rPr>
              <w:t>и</w:t>
            </w:r>
            <w:bookmarkEnd w:id="66"/>
            <w:r w:rsidRPr="000D7FEE">
              <w:rPr>
                <w:rFonts w:ascii="Times New Roman" w:hAnsi="Times New Roman" w:cs="Times New Roman"/>
                <w:sz w:val="20"/>
                <w:szCs w:val="20"/>
              </w:rPr>
              <w:t>рная продукция)</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rPr>
                <w:rFonts w:ascii="Times New Roman" w:hAnsi="Times New Roman" w:cs="Times New Roman"/>
                <w:sz w:val="20"/>
                <w:szCs w:val="20"/>
              </w:rPr>
            </w:pPr>
            <w:r w:rsidRPr="000D7FEE">
              <w:rPr>
                <w:rFonts w:ascii="Times New Roman" w:hAnsi="Times New Roman" w:cs="Times New Roman"/>
                <w:sz w:val="20"/>
                <w:szCs w:val="20"/>
              </w:rPr>
              <w:t>Не предусмотрено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Требование о необходимости обеспечения взаимодействия поставляемых товаров с товарами, используемыми заказчиком</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rPr>
                <w:rFonts w:ascii="Times New Roman" w:hAnsi="Times New Roman" w:cs="Times New Roman"/>
                <w:sz w:val="20"/>
                <w:szCs w:val="20"/>
              </w:rPr>
            </w:pPr>
            <w:r w:rsidRPr="000D7FEE">
              <w:rPr>
                <w:rFonts w:ascii="Times New Roman" w:hAnsi="Times New Roman" w:cs="Times New Roman"/>
                <w:sz w:val="20"/>
                <w:szCs w:val="20"/>
              </w:rPr>
              <w:t>Не предусмотрено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Требования к размерам, упаковке, отгрузке товаров</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Требования к обслуживанию товара</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rPr>
                <w:rFonts w:ascii="Times New Roman" w:hAnsi="Times New Roman" w:cs="Times New Roman"/>
                <w:sz w:val="20"/>
                <w:szCs w:val="20"/>
              </w:rPr>
            </w:pPr>
            <w:r w:rsidRPr="000D7FEE">
              <w:rPr>
                <w:rFonts w:ascii="Times New Roman" w:hAnsi="Times New Roman" w:cs="Times New Roman"/>
                <w:sz w:val="20"/>
                <w:szCs w:val="20"/>
              </w:rPr>
              <w:t>Не предусмотрено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Требования к остаточному сроку годности, сроку хранения, гарантии качества</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Гарантийный срок на поставляемый товар предоставляется в соответствии с условиями производителя товара, но не менее 12 месяцев с момента поставки.</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Требования к проведению гос. поверки средств измерений (в </w:t>
            </w:r>
            <w:proofErr w:type="spellStart"/>
            <w:r w:rsidRPr="000D7FEE">
              <w:rPr>
                <w:rFonts w:ascii="Times New Roman" w:hAnsi="Times New Roman" w:cs="Times New Roman"/>
                <w:sz w:val="20"/>
                <w:szCs w:val="20"/>
              </w:rPr>
              <w:t>т.ч</w:t>
            </w:r>
            <w:proofErr w:type="spellEnd"/>
            <w:r w:rsidRPr="000D7FEE">
              <w:rPr>
                <w:rFonts w:ascii="Times New Roman" w:hAnsi="Times New Roman" w:cs="Times New Roman"/>
                <w:sz w:val="20"/>
                <w:szCs w:val="20"/>
              </w:rPr>
              <w:t>. входящих в состав товара)</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rPr>
                <w:rFonts w:ascii="Times New Roman" w:hAnsi="Times New Roman" w:cs="Times New Roman"/>
                <w:sz w:val="20"/>
                <w:szCs w:val="20"/>
              </w:rPr>
            </w:pPr>
            <w:r w:rsidRPr="000D7FEE">
              <w:rPr>
                <w:rFonts w:ascii="Times New Roman" w:hAnsi="Times New Roman" w:cs="Times New Roman"/>
                <w:sz w:val="20"/>
                <w:szCs w:val="20"/>
              </w:rPr>
              <w:t>Не предусмотрено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Требования к качеству, безопасности (в </w:t>
            </w:r>
            <w:proofErr w:type="spellStart"/>
            <w:r w:rsidRPr="000D7FEE">
              <w:rPr>
                <w:rFonts w:ascii="Times New Roman" w:hAnsi="Times New Roman" w:cs="Times New Roman"/>
                <w:sz w:val="20"/>
                <w:szCs w:val="20"/>
              </w:rPr>
              <w:t>т.ч</w:t>
            </w:r>
            <w:proofErr w:type="spellEnd"/>
            <w:r w:rsidRPr="000D7FEE">
              <w:rPr>
                <w:rFonts w:ascii="Times New Roman" w:hAnsi="Times New Roman" w:cs="Times New Roman"/>
                <w:sz w:val="20"/>
                <w:szCs w:val="20"/>
              </w:rPr>
              <w:t>. приводятся ссылки на нормы, правила, стандарты или другие нормативные документы, касающиеся качества товара и сопутствующих услуг)</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Части и детали специальной обуви, контактирующие с телом потребителя, не должны иметь выступающих частей, которые могут вызвать чрезмерное раздражение кожи, неудобство в носке или травму. </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Фурнитура застежек не должна иметь химических или механических повреждений.</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      Фурнитура, изготовленная из металла, не должна иметь признаков коррозии.</w:t>
            </w:r>
          </w:p>
          <w:p w:rsidR="000D7FEE" w:rsidRPr="000D7FEE" w:rsidRDefault="00ED2215" w:rsidP="00ED2215">
            <w:pPr>
              <w:tabs>
                <w:tab w:val="left" w:pos="360"/>
              </w:tabs>
              <w:ind w:firstLine="498"/>
              <w:jc w:val="both"/>
              <w:rPr>
                <w:rFonts w:ascii="Times New Roman" w:hAnsi="Times New Roman" w:cs="Times New Roman"/>
                <w:sz w:val="20"/>
                <w:szCs w:val="20"/>
              </w:rPr>
            </w:pPr>
            <w:r>
              <w:rPr>
                <w:rFonts w:ascii="Times New Roman" w:hAnsi="Times New Roman" w:cs="Times New Roman"/>
                <w:sz w:val="20"/>
                <w:szCs w:val="20"/>
              </w:rPr>
              <w:t>Товар</w:t>
            </w:r>
            <w:r w:rsidRPr="001F0E2A">
              <w:rPr>
                <w:rFonts w:ascii="Times New Roman" w:hAnsi="Times New Roman" w:cs="Times New Roman"/>
                <w:color w:val="000000"/>
                <w:sz w:val="20"/>
                <w:szCs w:val="20"/>
              </w:rPr>
              <w:t xml:space="preserve"> </w:t>
            </w:r>
            <w:r w:rsidR="000D7FEE" w:rsidRPr="000D7FEE">
              <w:rPr>
                <w:rFonts w:ascii="Times New Roman" w:hAnsi="Times New Roman" w:cs="Times New Roman"/>
                <w:sz w:val="20"/>
                <w:szCs w:val="20"/>
              </w:rPr>
              <w:t>долж</w:t>
            </w:r>
            <w:r>
              <w:rPr>
                <w:rFonts w:ascii="Times New Roman" w:hAnsi="Times New Roman" w:cs="Times New Roman"/>
                <w:sz w:val="20"/>
                <w:szCs w:val="20"/>
              </w:rPr>
              <w:t>ен</w:t>
            </w:r>
            <w:r w:rsidR="000D7FEE" w:rsidRPr="000D7FEE">
              <w:rPr>
                <w:rFonts w:ascii="Times New Roman" w:hAnsi="Times New Roman" w:cs="Times New Roman"/>
                <w:sz w:val="20"/>
                <w:szCs w:val="20"/>
              </w:rPr>
              <w:t xml:space="preserve"> соответствовать требованиям </w:t>
            </w:r>
            <w:proofErr w:type="gramStart"/>
            <w:r w:rsidR="000D7FEE" w:rsidRPr="000D7FEE">
              <w:rPr>
                <w:rFonts w:ascii="Times New Roman" w:hAnsi="Times New Roman" w:cs="Times New Roman"/>
                <w:sz w:val="20"/>
                <w:szCs w:val="20"/>
              </w:rPr>
              <w:t>ТР</w:t>
            </w:r>
            <w:proofErr w:type="gramEnd"/>
            <w:r w:rsidR="000D7FEE" w:rsidRPr="000D7FEE">
              <w:rPr>
                <w:rFonts w:ascii="Times New Roman" w:hAnsi="Times New Roman" w:cs="Times New Roman"/>
                <w:sz w:val="20"/>
                <w:szCs w:val="20"/>
              </w:rPr>
              <w:t xml:space="preserve"> ТС 019/2011 «О безопасности средств индивидуальной защиты»</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lastRenderedPageBreak/>
              <w:t>Требования по гарантийному и послегарантийному обслуживанию (срок, место предоставления)</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left="-108" w:firstLine="709"/>
              <w:jc w:val="both"/>
              <w:rPr>
                <w:rFonts w:ascii="Times New Roman" w:hAnsi="Times New Roman" w:cs="Times New Roman"/>
                <w:sz w:val="20"/>
                <w:szCs w:val="20"/>
              </w:rPr>
            </w:pPr>
            <w:r w:rsidRPr="000D7FEE">
              <w:rPr>
                <w:rFonts w:ascii="Times New Roman" w:hAnsi="Times New Roman" w:cs="Times New Roman"/>
                <w:sz w:val="20"/>
                <w:szCs w:val="20"/>
              </w:rPr>
              <w:t xml:space="preserve">Гарантийный срок в соответствии с гарантией производителя, но не менее 12 (двенадцати) месяцев с момента поставки. </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601"/>
              <w:jc w:val="both"/>
              <w:rPr>
                <w:rFonts w:ascii="Times New Roman" w:hAnsi="Times New Roman" w:cs="Times New Roman"/>
                <w:sz w:val="20"/>
                <w:szCs w:val="20"/>
              </w:rPr>
            </w:pPr>
            <w:r w:rsidRPr="000D7FEE">
              <w:rPr>
                <w:rFonts w:ascii="Times New Roman" w:hAnsi="Times New Roman" w:cs="Times New Roman"/>
                <w:sz w:val="20"/>
                <w:szCs w:val="20"/>
              </w:rPr>
              <w:t xml:space="preserve">Если в течение гарантийного срока </w:t>
            </w:r>
            <w:r w:rsidR="00ED2215">
              <w:rPr>
                <w:rFonts w:ascii="Times New Roman" w:hAnsi="Times New Roman" w:cs="Times New Roman"/>
                <w:sz w:val="20"/>
                <w:szCs w:val="20"/>
              </w:rPr>
              <w:t>Товар</w:t>
            </w:r>
            <w:r w:rsidR="00ED2215" w:rsidRPr="001F0E2A">
              <w:rPr>
                <w:rFonts w:ascii="Times New Roman" w:hAnsi="Times New Roman" w:cs="Times New Roman"/>
                <w:color w:val="000000"/>
                <w:sz w:val="20"/>
                <w:szCs w:val="20"/>
              </w:rPr>
              <w:t xml:space="preserve"> </w:t>
            </w:r>
            <w:r w:rsidRPr="000D7FEE">
              <w:rPr>
                <w:rFonts w:ascii="Times New Roman" w:hAnsi="Times New Roman" w:cs="Times New Roman"/>
                <w:sz w:val="20"/>
                <w:szCs w:val="20"/>
              </w:rPr>
              <w:t xml:space="preserve">окажется дефектной или не соответствующей условиям договора, Поставщик обязан  за свой счет устранить обнаруженные недостатки </w:t>
            </w:r>
            <w:r w:rsidR="00ED2215">
              <w:rPr>
                <w:rFonts w:ascii="Times New Roman" w:hAnsi="Times New Roman" w:cs="Times New Roman"/>
                <w:sz w:val="20"/>
                <w:szCs w:val="20"/>
              </w:rPr>
              <w:t>Товар</w:t>
            </w:r>
            <w:r w:rsidR="00ED2215" w:rsidRPr="001F0E2A">
              <w:rPr>
                <w:rFonts w:ascii="Times New Roman" w:hAnsi="Times New Roman" w:cs="Times New Roman"/>
                <w:color w:val="000000"/>
                <w:sz w:val="20"/>
                <w:szCs w:val="20"/>
              </w:rPr>
              <w:t xml:space="preserve"> </w:t>
            </w:r>
            <w:r w:rsidRPr="000D7FEE">
              <w:rPr>
                <w:rFonts w:ascii="Times New Roman" w:hAnsi="Times New Roman" w:cs="Times New Roman"/>
                <w:sz w:val="20"/>
                <w:szCs w:val="20"/>
              </w:rPr>
              <w:t>путем новой поставки или иным способом, согласованным с Заказчиком и не противоречащим действующему законодательству РФ.</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Требования по передаче заказчику с товаром технических и иных документов</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Соответствие качества Товара должно быть подтверждено следующими документами в соответствии с законодательством Российской Федерации:</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сертификатом соответствия (или декларацией), оформленным в соответствии с законодательством Российской Федерации;</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сертификатом качества производителя, другими документами по качеству, предусмотренными законодательством Российской Федерации;</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протоколом лабораторных испытаний изделия.</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Требования по сопутствующему монтажу (если монтаж осуществляется поставщиком) поставленного оборудования, пусконаладочным и иным работам </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left="720" w:firstLine="498"/>
              <w:rPr>
                <w:rFonts w:ascii="Times New Roman" w:hAnsi="Times New Roman" w:cs="Times New Roman"/>
                <w:sz w:val="20"/>
                <w:szCs w:val="20"/>
              </w:rPr>
            </w:pPr>
            <w:r w:rsidRPr="000D7FEE">
              <w:rPr>
                <w:rFonts w:ascii="Times New Roman" w:hAnsi="Times New Roman" w:cs="Times New Roman"/>
                <w:sz w:val="20"/>
                <w:szCs w:val="20"/>
              </w:rPr>
              <w:t>Не предусмотрено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Требования по техническому обучению персонала заказчика </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left="720" w:firstLine="498"/>
              <w:rPr>
                <w:rFonts w:ascii="Times New Roman" w:hAnsi="Times New Roman" w:cs="Times New Roman"/>
                <w:sz w:val="20"/>
                <w:szCs w:val="20"/>
              </w:rPr>
            </w:pPr>
            <w:r w:rsidRPr="000D7FEE">
              <w:rPr>
                <w:rFonts w:ascii="Times New Roman" w:hAnsi="Times New Roman" w:cs="Times New Roman"/>
                <w:sz w:val="20"/>
                <w:szCs w:val="20"/>
              </w:rPr>
              <w:t>Не предусмотрено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 Требования по выполнению сопутствующих работ, оказанию сопутствующих услуг (доставке, разгрузке, предоставлению иллюстративных материалов, поставкам комплекта расходных материалов и др.)</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Поставщик также обязуется обеспечить оказание следующих услуг (выполнение работ), связанных с поставкой Товара</w:t>
            </w:r>
            <w:proofErr w:type="gramStart"/>
            <w:r w:rsidRPr="000D7FEE">
              <w:rPr>
                <w:rFonts w:ascii="Times New Roman" w:hAnsi="Times New Roman" w:cs="Times New Roman"/>
                <w:sz w:val="20"/>
                <w:szCs w:val="20"/>
              </w:rPr>
              <w:t xml:space="preserve"> :</w:t>
            </w:r>
            <w:proofErr w:type="gramEnd"/>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Осуществляет доставку товара до места поставки, указанного в Контракте;</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Выполняет все виды погрузо-разгрузочных мероприятий;            </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 Требования по количеству, периодичности, сроку и месту поставок </w:t>
            </w:r>
          </w:p>
          <w:p w:rsidR="000D7FEE" w:rsidRPr="000D7FEE" w:rsidRDefault="000D7FEE">
            <w:pPr>
              <w:tabs>
                <w:tab w:val="left" w:pos="360"/>
                <w:tab w:val="num" w:pos="426"/>
              </w:tabs>
              <w:rPr>
                <w:rFonts w:ascii="Times New Roman" w:hAnsi="Times New Roman" w:cs="Times New Roman"/>
                <w:sz w:val="20"/>
                <w:szCs w:val="20"/>
                <w:highlight w:val="yellow"/>
              </w:rPr>
            </w:pPr>
            <w:proofErr w:type="gramStart"/>
            <w:r w:rsidRPr="000D7FEE">
              <w:rPr>
                <w:rFonts w:ascii="Times New Roman" w:hAnsi="Times New Roman" w:cs="Times New Roman"/>
                <w:sz w:val="20"/>
                <w:szCs w:val="20"/>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1F0E2A">
            <w:pPr>
              <w:tabs>
                <w:tab w:val="left" w:pos="360"/>
              </w:tabs>
              <w:ind w:firstLine="498"/>
              <w:jc w:val="both"/>
              <w:rPr>
                <w:rFonts w:ascii="Times New Roman" w:hAnsi="Times New Roman" w:cs="Times New Roman"/>
                <w:sz w:val="20"/>
                <w:szCs w:val="20"/>
              </w:rPr>
            </w:pPr>
            <w:r>
              <w:rPr>
                <w:rFonts w:ascii="Times New Roman" w:hAnsi="Times New Roman" w:cs="Times New Roman"/>
                <w:sz w:val="20"/>
                <w:szCs w:val="20"/>
              </w:rPr>
              <w:t>Товар</w:t>
            </w:r>
            <w:r w:rsidR="000D7FEE" w:rsidRPr="000D7FEE">
              <w:rPr>
                <w:rFonts w:ascii="Times New Roman" w:hAnsi="Times New Roman" w:cs="Times New Roman"/>
                <w:sz w:val="20"/>
                <w:szCs w:val="20"/>
              </w:rPr>
              <w:t xml:space="preserve"> поставляется Заказчику одной партией, в течение </w:t>
            </w:r>
            <w:r w:rsidR="007D72CD">
              <w:rPr>
                <w:rFonts w:ascii="Times New Roman" w:hAnsi="Times New Roman" w:cs="Times New Roman"/>
                <w:sz w:val="20"/>
                <w:szCs w:val="20"/>
              </w:rPr>
              <w:t>15</w:t>
            </w:r>
            <w:r w:rsidR="000D7FEE" w:rsidRPr="000D7FEE">
              <w:rPr>
                <w:rFonts w:ascii="Times New Roman" w:hAnsi="Times New Roman" w:cs="Times New Roman"/>
                <w:sz w:val="20"/>
                <w:szCs w:val="20"/>
              </w:rPr>
              <w:t xml:space="preserve"> (</w:t>
            </w:r>
            <w:r w:rsidR="007D72CD">
              <w:rPr>
                <w:rFonts w:ascii="Times New Roman" w:hAnsi="Times New Roman" w:cs="Times New Roman"/>
                <w:sz w:val="20"/>
                <w:szCs w:val="20"/>
              </w:rPr>
              <w:t>пятнадцати</w:t>
            </w:r>
            <w:r w:rsidR="000D7FEE" w:rsidRPr="000D7FEE">
              <w:rPr>
                <w:rFonts w:ascii="Times New Roman" w:hAnsi="Times New Roman" w:cs="Times New Roman"/>
                <w:sz w:val="20"/>
                <w:szCs w:val="20"/>
              </w:rPr>
              <w:t>) календарных дней с момента подписания Контракта.</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Место поставки </w:t>
            </w:r>
            <w:r w:rsidR="00ED2215">
              <w:rPr>
                <w:rFonts w:ascii="Times New Roman" w:hAnsi="Times New Roman" w:cs="Times New Roman"/>
                <w:sz w:val="20"/>
                <w:szCs w:val="20"/>
              </w:rPr>
              <w:t>Товар</w:t>
            </w:r>
            <w:r w:rsidRPr="000D7FEE">
              <w:rPr>
                <w:rFonts w:ascii="Times New Roman" w:hAnsi="Times New Roman" w:cs="Times New Roman"/>
                <w:sz w:val="20"/>
                <w:szCs w:val="20"/>
              </w:rPr>
              <w:t xml:space="preserve">: </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Республика Крым, г. Симферополь, ул. Узловая/пер. Пищевой, 5/5, центральный материальный склад.</w:t>
            </w:r>
          </w:p>
          <w:p w:rsidR="000D7FEE" w:rsidRPr="000D7FEE" w:rsidRDefault="000D7FEE">
            <w:pPr>
              <w:tabs>
                <w:tab w:val="left" w:pos="360"/>
              </w:tabs>
              <w:ind w:firstLine="459"/>
              <w:jc w:val="both"/>
              <w:rPr>
                <w:rFonts w:ascii="Times New Roman" w:hAnsi="Times New Roman" w:cs="Times New Roman"/>
                <w:sz w:val="20"/>
                <w:szCs w:val="20"/>
              </w:rPr>
            </w:pPr>
            <w:r w:rsidRPr="000D7FEE">
              <w:rPr>
                <w:rFonts w:ascii="Times New Roman" w:hAnsi="Times New Roman" w:cs="Times New Roman"/>
                <w:sz w:val="20"/>
                <w:szCs w:val="20"/>
              </w:rPr>
              <w:t xml:space="preserve"> </w:t>
            </w:r>
            <w:proofErr w:type="gramStart"/>
            <w:r w:rsidRPr="000D7FEE">
              <w:rPr>
                <w:rFonts w:ascii="Times New Roman" w:hAnsi="Times New Roman" w:cs="Times New Roman"/>
                <w:sz w:val="20"/>
                <w:szCs w:val="20"/>
              </w:rPr>
              <w:t xml:space="preserve">Доставка поставляемой по настоящему Договору </w:t>
            </w:r>
            <w:r w:rsidR="00ED2215">
              <w:rPr>
                <w:rFonts w:ascii="Times New Roman" w:hAnsi="Times New Roman" w:cs="Times New Roman"/>
                <w:sz w:val="20"/>
                <w:szCs w:val="20"/>
              </w:rPr>
              <w:t>Товар</w:t>
            </w:r>
            <w:r w:rsidR="00ED2215" w:rsidRPr="001F0E2A">
              <w:rPr>
                <w:rFonts w:ascii="Times New Roman" w:hAnsi="Times New Roman" w:cs="Times New Roman"/>
                <w:color w:val="000000"/>
                <w:sz w:val="20"/>
                <w:szCs w:val="20"/>
              </w:rPr>
              <w:t xml:space="preserve"> </w:t>
            </w:r>
            <w:r w:rsidRPr="000D7FEE">
              <w:rPr>
                <w:rFonts w:ascii="Times New Roman" w:hAnsi="Times New Roman" w:cs="Times New Roman"/>
                <w:sz w:val="20"/>
                <w:szCs w:val="20"/>
              </w:rPr>
              <w:t xml:space="preserve">осуществляется транспортом Поставщика и за счет Поставщика в соответствии количеству и размерам, указанным в Спецификации (Приложение №1,№2).  </w:t>
            </w:r>
            <w:proofErr w:type="gramEnd"/>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ind w:left="360" w:firstLine="498"/>
              <w:rPr>
                <w:rFonts w:ascii="Times New Roman" w:hAnsi="Times New Roman" w:cs="Times New Roman"/>
                <w:sz w:val="20"/>
                <w:szCs w:val="20"/>
              </w:rPr>
            </w:pPr>
            <w:r w:rsidRPr="000D7FEE">
              <w:rPr>
                <w:rFonts w:ascii="Times New Roman" w:hAnsi="Times New Roman" w:cs="Times New Roman"/>
                <w:sz w:val="20"/>
                <w:szCs w:val="20"/>
              </w:rPr>
              <w:t>Не предусмотрено</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Порядок сдачи и приемки товара</w:t>
            </w:r>
          </w:p>
          <w:p w:rsidR="000D7FEE" w:rsidRPr="000D7FEE" w:rsidRDefault="000D7FEE">
            <w:pPr>
              <w:tabs>
                <w:tab w:val="left" w:pos="360"/>
                <w:tab w:val="num" w:pos="426"/>
              </w:tabs>
              <w:rPr>
                <w:rFonts w:ascii="Times New Roman" w:hAnsi="Times New Roman" w:cs="Times New Roman"/>
                <w:sz w:val="20"/>
                <w:szCs w:val="20"/>
              </w:rPr>
            </w:pPr>
            <w:proofErr w:type="gramStart"/>
            <w:r w:rsidRPr="000D7FEE">
              <w:rPr>
                <w:rFonts w:ascii="Times New Roman" w:hAnsi="Times New Roman" w:cs="Times New Roman"/>
                <w:sz w:val="20"/>
                <w:szCs w:val="20"/>
              </w:rPr>
              <w:t>(указываются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roofErr w:type="gramEnd"/>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Приемка </w:t>
            </w:r>
            <w:r w:rsidR="001F0E2A">
              <w:rPr>
                <w:rFonts w:ascii="Times New Roman" w:hAnsi="Times New Roman" w:cs="Times New Roman"/>
                <w:sz w:val="20"/>
                <w:szCs w:val="20"/>
              </w:rPr>
              <w:t>Товара</w:t>
            </w:r>
            <w:r w:rsidR="001F0E2A" w:rsidRPr="000D7FEE">
              <w:rPr>
                <w:rFonts w:ascii="Times New Roman" w:hAnsi="Times New Roman" w:cs="Times New Roman"/>
                <w:sz w:val="20"/>
                <w:szCs w:val="20"/>
              </w:rPr>
              <w:t xml:space="preserve"> </w:t>
            </w:r>
            <w:r w:rsidRPr="000D7FEE">
              <w:rPr>
                <w:rFonts w:ascii="Times New Roman" w:hAnsi="Times New Roman" w:cs="Times New Roman"/>
                <w:sz w:val="20"/>
                <w:szCs w:val="20"/>
              </w:rPr>
              <w:t xml:space="preserve">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w:t>
            </w:r>
            <w:r w:rsidR="00ED2215">
              <w:rPr>
                <w:rFonts w:ascii="Times New Roman" w:hAnsi="Times New Roman" w:cs="Times New Roman"/>
                <w:sz w:val="20"/>
                <w:szCs w:val="20"/>
              </w:rPr>
              <w:t>Товар</w:t>
            </w:r>
            <w:r w:rsidR="00ED2215" w:rsidRPr="001F0E2A">
              <w:rPr>
                <w:rFonts w:ascii="Times New Roman" w:hAnsi="Times New Roman" w:cs="Times New Roman"/>
                <w:color w:val="000000"/>
                <w:sz w:val="20"/>
                <w:szCs w:val="20"/>
              </w:rPr>
              <w:t xml:space="preserve"> </w:t>
            </w:r>
            <w:r w:rsidRPr="000D7FEE">
              <w:rPr>
                <w:rFonts w:ascii="Times New Roman" w:hAnsi="Times New Roman" w:cs="Times New Roman"/>
                <w:sz w:val="20"/>
                <w:szCs w:val="20"/>
              </w:rPr>
              <w:t>на складе Заказчика в присутствии уполномоченного представителя Поставщика.</w:t>
            </w:r>
          </w:p>
          <w:p w:rsidR="000D7FEE" w:rsidRPr="000D7FEE" w:rsidRDefault="000D7FEE">
            <w:pPr>
              <w:tabs>
                <w:tab w:val="left" w:pos="360"/>
              </w:tabs>
              <w:ind w:firstLine="459"/>
              <w:jc w:val="both"/>
              <w:rPr>
                <w:rFonts w:ascii="Times New Roman" w:hAnsi="Times New Roman" w:cs="Times New Roman"/>
                <w:sz w:val="20"/>
                <w:szCs w:val="20"/>
              </w:rPr>
            </w:pPr>
            <w:r w:rsidRPr="000D7FEE">
              <w:rPr>
                <w:rFonts w:ascii="Times New Roman" w:hAnsi="Times New Roman" w:cs="Times New Roman"/>
                <w:sz w:val="20"/>
                <w:szCs w:val="20"/>
              </w:rPr>
              <w:t xml:space="preserve"> Приемка </w:t>
            </w:r>
            <w:r w:rsidR="00ED2215">
              <w:rPr>
                <w:rFonts w:ascii="Times New Roman" w:hAnsi="Times New Roman" w:cs="Times New Roman"/>
                <w:sz w:val="20"/>
                <w:szCs w:val="20"/>
              </w:rPr>
              <w:t>Товар</w:t>
            </w:r>
            <w:r w:rsidR="00ED2215">
              <w:rPr>
                <w:rFonts w:ascii="Times New Roman" w:hAnsi="Times New Roman" w:cs="Times New Roman"/>
                <w:color w:val="000000"/>
                <w:sz w:val="20"/>
                <w:szCs w:val="20"/>
              </w:rPr>
              <w:t xml:space="preserve">а </w:t>
            </w:r>
            <w:r w:rsidRPr="000D7FEE">
              <w:rPr>
                <w:rFonts w:ascii="Times New Roman" w:hAnsi="Times New Roman" w:cs="Times New Roman"/>
                <w:sz w:val="20"/>
                <w:szCs w:val="20"/>
              </w:rPr>
              <w:t xml:space="preserve">по количеству и качеству осуществляется в порядке и сроки, предусмотренные действующим законодательством и </w:t>
            </w:r>
            <w:proofErr w:type="gramStart"/>
            <w:r w:rsidRPr="000D7FEE">
              <w:rPr>
                <w:rFonts w:ascii="Times New Roman" w:hAnsi="Times New Roman" w:cs="Times New Roman"/>
                <w:sz w:val="20"/>
                <w:szCs w:val="20"/>
              </w:rPr>
              <w:t>локальными</w:t>
            </w:r>
            <w:proofErr w:type="gramEnd"/>
            <w:r w:rsidRPr="000D7FEE">
              <w:rPr>
                <w:rFonts w:ascii="Times New Roman" w:hAnsi="Times New Roman" w:cs="Times New Roman"/>
                <w:sz w:val="20"/>
                <w:szCs w:val="20"/>
              </w:rPr>
              <w:t xml:space="preserve"> нормативно-правовыми актам Заказчика. </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В случае соответствия </w:t>
            </w:r>
            <w:r w:rsidR="00ED2215">
              <w:rPr>
                <w:rFonts w:ascii="Times New Roman" w:hAnsi="Times New Roman" w:cs="Times New Roman"/>
                <w:sz w:val="20"/>
                <w:szCs w:val="20"/>
              </w:rPr>
              <w:t>Товар</w:t>
            </w:r>
            <w:r w:rsidR="00ED2215" w:rsidRPr="001F0E2A">
              <w:rPr>
                <w:rFonts w:ascii="Times New Roman" w:hAnsi="Times New Roman" w:cs="Times New Roman"/>
                <w:color w:val="000000"/>
                <w:sz w:val="20"/>
                <w:szCs w:val="20"/>
              </w:rPr>
              <w:t xml:space="preserve"> </w:t>
            </w:r>
            <w:r w:rsidRPr="000D7FEE">
              <w:rPr>
                <w:rFonts w:ascii="Times New Roman" w:hAnsi="Times New Roman" w:cs="Times New Roman"/>
                <w:sz w:val="20"/>
                <w:szCs w:val="20"/>
              </w:rPr>
              <w:t xml:space="preserve">требованиям Договора уполномоченный представитель Заказчика подписывает товаросопроводительные документы на </w:t>
            </w:r>
            <w:proofErr w:type="gramStart"/>
            <w:r w:rsidRPr="000D7FEE">
              <w:rPr>
                <w:rFonts w:ascii="Times New Roman" w:hAnsi="Times New Roman" w:cs="Times New Roman"/>
                <w:sz w:val="20"/>
                <w:szCs w:val="20"/>
              </w:rPr>
              <w:t>поставляемую</w:t>
            </w:r>
            <w:proofErr w:type="gramEnd"/>
            <w:r w:rsidRPr="000D7FEE">
              <w:rPr>
                <w:rFonts w:ascii="Times New Roman" w:hAnsi="Times New Roman" w:cs="Times New Roman"/>
                <w:sz w:val="20"/>
                <w:szCs w:val="20"/>
              </w:rPr>
              <w:t xml:space="preserve"> </w:t>
            </w:r>
            <w:r w:rsidR="00ED2215">
              <w:rPr>
                <w:rFonts w:ascii="Times New Roman" w:hAnsi="Times New Roman" w:cs="Times New Roman"/>
                <w:sz w:val="20"/>
                <w:szCs w:val="20"/>
              </w:rPr>
              <w:t>Товар</w:t>
            </w:r>
            <w:r w:rsidRPr="000D7FEE">
              <w:rPr>
                <w:rFonts w:ascii="Times New Roman" w:hAnsi="Times New Roman" w:cs="Times New Roman"/>
                <w:sz w:val="20"/>
                <w:szCs w:val="20"/>
              </w:rPr>
              <w:t>.</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Порядок оплаты </w:t>
            </w:r>
          </w:p>
          <w:p w:rsidR="000D7FEE" w:rsidRPr="000D7FEE" w:rsidRDefault="000D7FEE">
            <w:pPr>
              <w:tabs>
                <w:tab w:val="left" w:pos="360"/>
                <w:tab w:val="num" w:pos="426"/>
              </w:tabs>
              <w:rPr>
                <w:rFonts w:ascii="Times New Roman" w:hAnsi="Times New Roman" w:cs="Times New Roman"/>
                <w:sz w:val="20"/>
                <w:szCs w:val="20"/>
              </w:rPr>
            </w:pPr>
            <w:r w:rsidRPr="000D7FEE">
              <w:rPr>
                <w:rFonts w:ascii="Times New Roman" w:hAnsi="Times New Roman" w:cs="Times New Roman"/>
                <w:sz w:val="20"/>
                <w:szCs w:val="20"/>
              </w:rPr>
              <w:t>(условия, сроки и размер оплаты)</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Оплата осуществляется в течение 30 (тридцати) календарных дней </w:t>
            </w:r>
            <w:proofErr w:type="gramStart"/>
            <w:r w:rsidRPr="000D7FEE">
              <w:rPr>
                <w:rFonts w:ascii="Times New Roman" w:hAnsi="Times New Roman" w:cs="Times New Roman"/>
                <w:sz w:val="20"/>
                <w:szCs w:val="20"/>
              </w:rPr>
              <w:t>с даты оформления</w:t>
            </w:r>
            <w:proofErr w:type="gramEnd"/>
            <w:r w:rsidRPr="000D7FEE">
              <w:rPr>
                <w:rFonts w:ascii="Times New Roman" w:hAnsi="Times New Roman" w:cs="Times New Roman"/>
                <w:sz w:val="20"/>
                <w:szCs w:val="20"/>
              </w:rPr>
              <w:t xml:space="preserve"> факта поставки надлежащей партии </w:t>
            </w:r>
            <w:r w:rsidR="00ED2215">
              <w:rPr>
                <w:rFonts w:ascii="Times New Roman" w:hAnsi="Times New Roman" w:cs="Times New Roman"/>
                <w:sz w:val="20"/>
                <w:szCs w:val="20"/>
              </w:rPr>
              <w:t>Товар</w:t>
            </w:r>
            <w:r w:rsidRPr="000D7FEE">
              <w:rPr>
                <w:rFonts w:ascii="Times New Roman" w:hAnsi="Times New Roman" w:cs="Times New Roman"/>
                <w:sz w:val="20"/>
                <w:szCs w:val="20"/>
              </w:rPr>
              <w:t>.</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t xml:space="preserve">Иные требования к товарам и условиям их поставки по усмотрению заказчика </w:t>
            </w:r>
          </w:p>
          <w:p w:rsidR="000D7FEE" w:rsidRPr="000D7FEE" w:rsidRDefault="000D7FEE">
            <w:pPr>
              <w:tabs>
                <w:tab w:val="left" w:pos="360"/>
                <w:tab w:val="num" w:pos="426"/>
              </w:tabs>
              <w:rPr>
                <w:rFonts w:ascii="Times New Roman" w:hAnsi="Times New Roman" w:cs="Times New Roman"/>
                <w:sz w:val="20"/>
                <w:szCs w:val="20"/>
              </w:rPr>
            </w:pPr>
            <w:r w:rsidRPr="000D7FEE">
              <w:rPr>
                <w:rFonts w:ascii="Times New Roman" w:hAnsi="Times New Roman" w:cs="Times New Roman"/>
                <w:sz w:val="20"/>
                <w:szCs w:val="20"/>
              </w:rPr>
              <w:t>(для включения в контракт)</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На этапе работы комиссии (после даты и времени окончания подачи заявок до даты и времени рассмотрения заявок), организации-участнику необходимо предоставить в службу охраны труда ГУП РК «Крымтеплокоммунэнерго» по адресу: Республика Крым, г. Симферополь, ул. Гайдара 3а   по одному образцу каждой единицы Товара для рассмотрения их и сопоставления предоставленных образцов на соответствие требованиям Технического задания. </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          Образцы должны быть предоставлены до даты окончания подачи </w:t>
            </w:r>
            <w:r w:rsidRPr="000D7FEE">
              <w:rPr>
                <w:rFonts w:ascii="Times New Roman" w:hAnsi="Times New Roman" w:cs="Times New Roman"/>
                <w:sz w:val="20"/>
                <w:szCs w:val="20"/>
              </w:rPr>
              <w:lastRenderedPageBreak/>
              <w:t>заявок на участие в открытом запросе предложений в электронной форме, указанной в извещении.</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Образец должен иметь бирку, на которой указано:</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1.</w:t>
            </w:r>
            <w:r w:rsidRPr="000D7FEE">
              <w:rPr>
                <w:rFonts w:ascii="Times New Roman" w:hAnsi="Times New Roman" w:cs="Times New Roman"/>
                <w:sz w:val="20"/>
                <w:szCs w:val="20"/>
              </w:rPr>
              <w:tab/>
              <w:t>Наименование образца;</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2.</w:t>
            </w:r>
            <w:r w:rsidRPr="000D7FEE">
              <w:rPr>
                <w:rFonts w:ascii="Times New Roman" w:hAnsi="Times New Roman" w:cs="Times New Roman"/>
                <w:sz w:val="20"/>
                <w:szCs w:val="20"/>
              </w:rPr>
              <w:tab/>
              <w:t>Наименование компании, которая предоставляет образцы;</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Бирка должна быть заверена печатью участника и прикреплена к образцу.</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Образцы могут быть возвращены со следами механических повреждений (для проверки соответствия с техническими требованиями) в течение 5 (пяти) рабочих дней после подписания протокола о результатах процедуры закупки.</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Предоставление и возврат образцов осуществляется за счет и силами участника закупки. </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При рассмотрении предоставленных образцов служба охраны труда руководствуется следующими критериями оценки качества предоставленного Товара, а именно:</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 Образцы </w:t>
            </w:r>
            <w:proofErr w:type="spellStart"/>
            <w:r w:rsidRPr="000D7FEE">
              <w:rPr>
                <w:rFonts w:ascii="Times New Roman" w:hAnsi="Times New Roman" w:cs="Times New Roman"/>
                <w:sz w:val="20"/>
                <w:szCs w:val="20"/>
              </w:rPr>
              <w:t>спецобуви</w:t>
            </w:r>
            <w:proofErr w:type="spellEnd"/>
            <w:r w:rsidRPr="000D7FEE">
              <w:rPr>
                <w:rFonts w:ascii="Times New Roman" w:hAnsi="Times New Roman" w:cs="Times New Roman"/>
                <w:sz w:val="20"/>
                <w:szCs w:val="20"/>
              </w:rPr>
              <w:t xml:space="preserve"> должны отвечать всем требованиям Технического задания и ГОСТ.</w:t>
            </w:r>
          </w:p>
          <w:p w:rsidR="000D7FEE" w:rsidRPr="000D7FEE" w:rsidRDefault="000D7FEE">
            <w:pPr>
              <w:tabs>
                <w:tab w:val="left" w:pos="360"/>
              </w:tabs>
              <w:ind w:firstLine="498"/>
              <w:jc w:val="both"/>
              <w:rPr>
                <w:rFonts w:ascii="Times New Roman" w:hAnsi="Times New Roman" w:cs="Times New Roman"/>
                <w:sz w:val="20"/>
                <w:szCs w:val="20"/>
              </w:rPr>
            </w:pPr>
            <w:proofErr w:type="spellStart"/>
            <w:r w:rsidRPr="000D7FEE">
              <w:rPr>
                <w:rFonts w:ascii="Times New Roman" w:hAnsi="Times New Roman" w:cs="Times New Roman"/>
                <w:sz w:val="20"/>
                <w:szCs w:val="20"/>
              </w:rPr>
              <w:t>Непредоставление</w:t>
            </w:r>
            <w:proofErr w:type="spellEnd"/>
            <w:r w:rsidRPr="000D7FEE">
              <w:rPr>
                <w:rFonts w:ascii="Times New Roman" w:hAnsi="Times New Roman" w:cs="Times New Roman"/>
                <w:sz w:val="20"/>
                <w:szCs w:val="20"/>
              </w:rPr>
              <w:t xml:space="preserve"> какого-либо из образцов Товара  может послужить поводом для отклонения заявки организации-участника.</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Все образцы Товара, предоставленные организацией-участником, должны иметь копии сертификатов соответствия, заверенные печатью организации-участника (при наличии) и подписью руководителя, копии протоколов лабораторных испытаний изделия, заверенные печатью организации-участника (при наличии) и подписью руководителя, а также бирки, заверенные печатью организации-участника (при наличии), с наименованием образца. </w:t>
            </w:r>
          </w:p>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 xml:space="preserve">Заказчик имеет право не принимать к рассмотрению предоставленные организацией-участником закупки образцы </w:t>
            </w:r>
            <w:proofErr w:type="gramStart"/>
            <w:r w:rsidRPr="000D7FEE">
              <w:rPr>
                <w:rFonts w:ascii="Times New Roman" w:hAnsi="Times New Roman" w:cs="Times New Roman"/>
                <w:sz w:val="20"/>
                <w:szCs w:val="20"/>
              </w:rPr>
              <w:t>Товара</w:t>
            </w:r>
            <w:proofErr w:type="gramEnd"/>
            <w:r w:rsidRPr="000D7FEE">
              <w:rPr>
                <w:rFonts w:ascii="Times New Roman" w:hAnsi="Times New Roman" w:cs="Times New Roman"/>
                <w:sz w:val="20"/>
                <w:szCs w:val="20"/>
              </w:rPr>
              <w:t xml:space="preserve"> в случае если образцы Товара поступили после даты и времени окончания приема образцов Товара.</w:t>
            </w:r>
          </w:p>
        </w:tc>
      </w:tr>
      <w:tr w:rsidR="000D7FEE" w:rsidTr="000D7FEE">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0D7FEE" w:rsidRPr="000D7FEE" w:rsidRDefault="000D7FEE" w:rsidP="000D7FEE">
            <w:pPr>
              <w:widowControl/>
              <w:numPr>
                <w:ilvl w:val="0"/>
                <w:numId w:val="7"/>
              </w:numPr>
              <w:tabs>
                <w:tab w:val="left" w:pos="360"/>
                <w:tab w:val="num" w:pos="426"/>
              </w:tabs>
              <w:autoSpaceDE/>
              <w:autoSpaceDN/>
              <w:adjustRightInd/>
              <w:rPr>
                <w:rFonts w:ascii="Times New Roman" w:hAnsi="Times New Roman" w:cs="Times New Roman"/>
                <w:sz w:val="20"/>
                <w:szCs w:val="20"/>
              </w:rPr>
            </w:pPr>
            <w:r w:rsidRPr="000D7FEE">
              <w:rPr>
                <w:rFonts w:ascii="Times New Roman" w:hAnsi="Times New Roman" w:cs="Times New Roman"/>
                <w:sz w:val="20"/>
                <w:szCs w:val="20"/>
              </w:rPr>
              <w:lastRenderedPageBreak/>
              <w:t>Приложения</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FEE" w:rsidRPr="000D7FEE" w:rsidRDefault="000D7FEE">
            <w:pPr>
              <w:tabs>
                <w:tab w:val="left" w:pos="360"/>
              </w:tabs>
              <w:ind w:firstLine="498"/>
              <w:jc w:val="both"/>
              <w:rPr>
                <w:rFonts w:ascii="Times New Roman" w:hAnsi="Times New Roman" w:cs="Times New Roman"/>
                <w:sz w:val="20"/>
                <w:szCs w:val="20"/>
              </w:rPr>
            </w:pPr>
            <w:r w:rsidRPr="000D7FEE">
              <w:rPr>
                <w:rFonts w:ascii="Times New Roman" w:hAnsi="Times New Roman" w:cs="Times New Roman"/>
                <w:sz w:val="20"/>
                <w:szCs w:val="20"/>
              </w:rPr>
              <w:t>Приложение №1 «Сводная таблица размеров обуви»</w:t>
            </w:r>
          </w:p>
        </w:tc>
      </w:tr>
    </w:tbl>
    <w:p w:rsidR="00A4135B" w:rsidRPr="00010E24" w:rsidRDefault="00A4135B" w:rsidP="00010E24">
      <w:pPr>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010E24" w:rsidRDefault="00010E24"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984345" w:rsidRDefault="00984345" w:rsidP="00010E24">
      <w:pPr>
        <w:keepLines/>
        <w:widowControl/>
        <w:tabs>
          <w:tab w:val="num" w:pos="142"/>
        </w:tabs>
        <w:autoSpaceDE/>
        <w:autoSpaceDN/>
        <w:adjustRightInd/>
        <w:ind w:left="5670"/>
        <w:contextualSpacing/>
        <w:outlineLvl w:val="6"/>
        <w:rPr>
          <w:rFonts w:ascii="Times New Roman" w:eastAsia="Calibri" w:hAnsi="Times New Roman" w:cs="Times New Roman"/>
          <w:b/>
        </w:rPr>
        <w:sectPr w:rsidR="00984345" w:rsidSect="009A7683">
          <w:footerReference w:type="default" r:id="rId14"/>
          <w:headerReference w:type="first" r:id="rId15"/>
          <w:pgSz w:w="11909" w:h="16834"/>
          <w:pgMar w:top="426" w:right="422" w:bottom="360" w:left="571" w:header="426" w:footer="720" w:gutter="0"/>
          <w:cols w:space="60"/>
          <w:noEndnote/>
        </w:sectPr>
      </w:pPr>
    </w:p>
    <w:p w:rsidR="00A4135B" w:rsidRPr="00984345" w:rsidRDefault="00984345" w:rsidP="00010E24">
      <w:pPr>
        <w:keepLines/>
        <w:widowControl/>
        <w:tabs>
          <w:tab w:val="num" w:pos="142"/>
        </w:tabs>
        <w:autoSpaceDE/>
        <w:autoSpaceDN/>
        <w:adjustRightInd/>
        <w:ind w:left="5670"/>
        <w:contextualSpacing/>
        <w:outlineLvl w:val="6"/>
        <w:rPr>
          <w:rFonts w:ascii="Times New Roman" w:eastAsia="Calibri" w:hAnsi="Times New Roman" w:cs="Times New Roman"/>
          <w:b/>
        </w:rPr>
      </w:pPr>
      <w:r w:rsidRPr="00984345">
        <w:rPr>
          <w:rFonts w:ascii="Times New Roman" w:eastAsia="Calibri" w:hAnsi="Times New Roman" w:cs="Times New Roman"/>
          <w:b/>
        </w:rPr>
        <w:lastRenderedPageBreak/>
        <w:t>Приложение № 1 к Техническому заданию</w:t>
      </w:r>
    </w:p>
    <w:p w:rsidR="00984345" w:rsidRPr="00984345" w:rsidRDefault="00984345" w:rsidP="00010E24">
      <w:pPr>
        <w:keepLines/>
        <w:widowControl/>
        <w:tabs>
          <w:tab w:val="num" w:pos="142"/>
        </w:tabs>
        <w:autoSpaceDE/>
        <w:autoSpaceDN/>
        <w:adjustRightInd/>
        <w:ind w:left="5670"/>
        <w:contextualSpacing/>
        <w:outlineLvl w:val="6"/>
        <w:rPr>
          <w:rFonts w:ascii="Times New Roman" w:eastAsia="Calibri" w:hAnsi="Times New Roman" w:cs="Times New Roman"/>
          <w:b/>
        </w:rPr>
      </w:pPr>
    </w:p>
    <w:p w:rsidR="00984345" w:rsidRPr="00984345" w:rsidRDefault="00984345" w:rsidP="00984345">
      <w:pPr>
        <w:rPr>
          <w:rFonts w:ascii="Times New Roman" w:hAnsi="Times New Roman" w:cs="Times New Roman"/>
        </w:rPr>
      </w:pPr>
      <w:r w:rsidRPr="00984345">
        <w:rPr>
          <w:noProof/>
        </w:rPr>
        <w:drawing>
          <wp:inline distT="0" distB="0" distL="0" distR="0" wp14:anchorId="2AFB7554" wp14:editId="0BD0DB55">
            <wp:extent cx="9048750" cy="58413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0" cy="5841365"/>
                    </a:xfrm>
                    <a:prstGeom prst="rect">
                      <a:avLst/>
                    </a:prstGeom>
                    <a:noFill/>
                    <a:ln>
                      <a:noFill/>
                    </a:ln>
                  </pic:spPr>
                </pic:pic>
              </a:graphicData>
            </a:graphic>
          </wp:inline>
        </w:drawing>
      </w:r>
    </w:p>
    <w:p w:rsidR="00984345" w:rsidRPr="00984345" w:rsidRDefault="00984345" w:rsidP="00010E24">
      <w:pPr>
        <w:keepLines/>
        <w:widowControl/>
        <w:tabs>
          <w:tab w:val="num" w:pos="142"/>
        </w:tabs>
        <w:autoSpaceDE/>
        <w:autoSpaceDN/>
        <w:adjustRightInd/>
        <w:ind w:left="5670"/>
        <w:contextualSpacing/>
        <w:outlineLvl w:val="6"/>
        <w:rPr>
          <w:rFonts w:ascii="Times New Roman" w:eastAsia="Calibri" w:hAnsi="Times New Roman" w:cs="Times New Roman"/>
          <w:b/>
        </w:rPr>
      </w:pPr>
    </w:p>
    <w:p w:rsidR="00184043" w:rsidRPr="00984345" w:rsidRDefault="00184043" w:rsidP="00010E24">
      <w:pPr>
        <w:keepLines/>
        <w:widowControl/>
        <w:tabs>
          <w:tab w:val="num" w:pos="142"/>
        </w:tabs>
        <w:autoSpaceDE/>
        <w:autoSpaceDN/>
        <w:adjustRightInd/>
        <w:ind w:left="5670"/>
        <w:contextualSpacing/>
        <w:outlineLvl w:val="6"/>
        <w:rPr>
          <w:rFonts w:ascii="Times New Roman" w:eastAsia="Calibri" w:hAnsi="Times New Roman" w:cs="Times New Roman"/>
          <w:b/>
        </w:rPr>
      </w:pPr>
    </w:p>
    <w:p w:rsidR="00984345" w:rsidRDefault="00984345" w:rsidP="00010E24">
      <w:pPr>
        <w:keepLines/>
        <w:widowControl/>
        <w:tabs>
          <w:tab w:val="num" w:pos="142"/>
        </w:tabs>
        <w:autoSpaceDE/>
        <w:autoSpaceDN/>
        <w:adjustRightInd/>
        <w:ind w:left="5670"/>
        <w:contextualSpacing/>
        <w:outlineLvl w:val="6"/>
        <w:rPr>
          <w:rFonts w:ascii="Times New Roman" w:eastAsia="Calibri" w:hAnsi="Times New Roman" w:cs="Times New Roman"/>
          <w:b/>
        </w:rPr>
        <w:sectPr w:rsidR="00984345" w:rsidSect="00984345">
          <w:pgSz w:w="16834" w:h="11909" w:orient="landscape"/>
          <w:pgMar w:top="573" w:right="425" w:bottom="420" w:left="357" w:header="425" w:footer="720" w:gutter="0"/>
          <w:cols w:space="60"/>
          <w:noEndnote/>
        </w:sectPr>
      </w:pPr>
    </w:p>
    <w:p w:rsidR="005C04A7" w:rsidRPr="00010E24" w:rsidRDefault="005C04A7"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lang w:eastAsia="x-none"/>
        </w:rPr>
      </w:pPr>
      <w:r w:rsidRPr="00010E24">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184043" w:rsidRPr="003A3315" w:rsidRDefault="00184043" w:rsidP="00010E24">
      <w:pPr>
        <w:shd w:val="clear" w:color="auto" w:fill="FFFFFF"/>
        <w:ind w:left="4186"/>
        <w:contextualSpacing/>
        <w:outlineLvl w:val="0"/>
        <w:rPr>
          <w:rFonts w:ascii="Times New Roman" w:hAnsi="Times New Roman" w:cs="Times New Roman"/>
          <w:b/>
          <w:bCs/>
          <w:spacing w:val="-2"/>
          <w:sz w:val="24"/>
          <w:szCs w:val="24"/>
        </w:rPr>
      </w:pPr>
    </w:p>
    <w:p w:rsidR="000F0A1D" w:rsidRPr="000F0A1D" w:rsidRDefault="000F0A1D" w:rsidP="000F0A1D">
      <w:pPr>
        <w:shd w:val="clear" w:color="auto" w:fill="FFFFFF"/>
        <w:ind w:left="4186"/>
        <w:contextualSpacing/>
        <w:outlineLvl w:val="0"/>
        <w:rPr>
          <w:rFonts w:ascii="Times New Roman" w:hAnsi="Times New Roman" w:cs="Times New Roman"/>
          <w:b/>
          <w:bCs/>
          <w:spacing w:val="-2"/>
          <w:sz w:val="24"/>
          <w:szCs w:val="24"/>
        </w:rPr>
      </w:pPr>
      <w:r w:rsidRPr="000F0A1D">
        <w:rPr>
          <w:rFonts w:ascii="Times New Roman" w:hAnsi="Times New Roman" w:cs="Times New Roman"/>
          <w:b/>
          <w:bCs/>
          <w:spacing w:val="-2"/>
          <w:sz w:val="24"/>
          <w:szCs w:val="24"/>
        </w:rPr>
        <w:t>ДОГОВОР  ПОСТАВКИ №___</w:t>
      </w:r>
    </w:p>
    <w:p w:rsidR="000F0A1D" w:rsidRPr="000F0A1D" w:rsidRDefault="000F0A1D" w:rsidP="000F0A1D">
      <w:pPr>
        <w:shd w:val="clear" w:color="auto" w:fill="FFFFFF"/>
        <w:ind w:left="4186"/>
        <w:contextualSpacing/>
        <w:rPr>
          <w:rFonts w:ascii="Times New Roman" w:hAnsi="Times New Roman" w:cs="Times New Roman"/>
          <w:b/>
          <w:bCs/>
          <w:spacing w:val="-2"/>
          <w:sz w:val="24"/>
          <w:szCs w:val="24"/>
        </w:rPr>
      </w:pPr>
    </w:p>
    <w:p w:rsidR="000F0A1D" w:rsidRPr="000F0A1D" w:rsidRDefault="000F0A1D" w:rsidP="000F0A1D">
      <w:pPr>
        <w:shd w:val="clear" w:color="auto" w:fill="FFFFFF"/>
        <w:contextualSpacing/>
        <w:rPr>
          <w:rFonts w:ascii="Times New Roman" w:hAnsi="Times New Roman" w:cs="Times New Roman"/>
          <w:b/>
          <w:bCs/>
          <w:spacing w:val="-9"/>
          <w:sz w:val="24"/>
          <w:szCs w:val="24"/>
        </w:rPr>
      </w:pPr>
      <w:r w:rsidRPr="000F0A1D">
        <w:rPr>
          <w:rFonts w:ascii="Times New Roman" w:hAnsi="Times New Roman" w:cs="Times New Roman"/>
          <w:b/>
          <w:bCs/>
          <w:spacing w:val="-1"/>
          <w:sz w:val="24"/>
          <w:szCs w:val="24"/>
        </w:rPr>
        <w:t>г. Симферополь</w:t>
      </w:r>
      <w:r w:rsidRPr="000F0A1D">
        <w:rPr>
          <w:rFonts w:ascii="Times New Roman" w:hAnsi="Times New Roman" w:cs="Times New Roman"/>
          <w:b/>
          <w:bCs/>
          <w:sz w:val="24"/>
          <w:szCs w:val="24"/>
        </w:rPr>
        <w:t xml:space="preserve">                                                                                                  </w:t>
      </w:r>
      <w:r w:rsidRPr="000F0A1D">
        <w:rPr>
          <w:rFonts w:ascii="Times New Roman" w:hAnsi="Times New Roman" w:cs="Times New Roman"/>
          <w:b/>
          <w:bCs/>
          <w:spacing w:val="-9"/>
          <w:sz w:val="24"/>
          <w:szCs w:val="24"/>
        </w:rPr>
        <w:t>«___»     ____________       2018  г.</w:t>
      </w:r>
    </w:p>
    <w:p w:rsidR="000F0A1D" w:rsidRPr="000F0A1D" w:rsidRDefault="000F0A1D" w:rsidP="000F0A1D">
      <w:pPr>
        <w:shd w:val="clear" w:color="auto" w:fill="FFFFFF"/>
        <w:contextualSpacing/>
        <w:rPr>
          <w:rFonts w:ascii="Times New Roman" w:hAnsi="Times New Roman" w:cs="Times New Roman"/>
          <w:b/>
          <w:bCs/>
          <w:spacing w:val="-9"/>
          <w:sz w:val="24"/>
          <w:szCs w:val="24"/>
        </w:rPr>
      </w:pPr>
    </w:p>
    <w:p w:rsidR="000F0A1D" w:rsidRPr="000F0A1D" w:rsidRDefault="000F0A1D" w:rsidP="000F0A1D">
      <w:pPr>
        <w:shd w:val="clear" w:color="auto" w:fill="FFFFFF"/>
        <w:tabs>
          <w:tab w:val="left" w:pos="8544"/>
        </w:tabs>
        <w:ind w:firstLine="567"/>
        <w:contextualSpacing/>
        <w:jc w:val="both"/>
        <w:rPr>
          <w:rFonts w:ascii="Times New Roman" w:hAnsi="Times New Roman" w:cs="Times New Roman"/>
          <w:sz w:val="24"/>
          <w:szCs w:val="24"/>
        </w:rPr>
      </w:pPr>
      <w:proofErr w:type="gramStart"/>
      <w:r w:rsidRPr="000F0A1D">
        <w:rPr>
          <w:rFonts w:ascii="Times New Roman" w:hAnsi="Times New Roman" w:cs="Times New Roman"/>
          <w:sz w:val="24"/>
          <w:szCs w:val="24"/>
        </w:rPr>
        <w:t xml:space="preserve">Государственное унитарное предприятие Республики Крым </w:t>
      </w:r>
      <w:r w:rsidRPr="000F0A1D">
        <w:rPr>
          <w:rFonts w:ascii="Times New Roman" w:hAnsi="Times New Roman" w:cs="Times New Roman"/>
          <w:spacing w:val="-2"/>
          <w:sz w:val="24"/>
          <w:szCs w:val="24"/>
        </w:rPr>
        <w:t>«Крымтеплокоммунэнерго»,</w:t>
      </w:r>
      <w:r w:rsidRPr="000F0A1D">
        <w:rPr>
          <w:rFonts w:ascii="Times New Roman" w:hAnsi="Times New Roman" w:cs="Times New Roman"/>
          <w:sz w:val="24"/>
          <w:szCs w:val="24"/>
        </w:rPr>
        <w:t xml:space="preserve"> </w:t>
      </w:r>
      <w:r w:rsidRPr="000F0A1D">
        <w:rPr>
          <w:rFonts w:ascii="Times New Roman" w:hAnsi="Times New Roman" w:cs="Times New Roman"/>
          <w:spacing w:val="-2"/>
          <w:sz w:val="24"/>
          <w:szCs w:val="24"/>
        </w:rPr>
        <w:t xml:space="preserve">именуемое </w:t>
      </w:r>
      <w:r w:rsidRPr="000F0A1D">
        <w:rPr>
          <w:rFonts w:ascii="Times New Roman" w:hAnsi="Times New Roman" w:cs="Times New Roman"/>
          <w:sz w:val="24"/>
          <w:szCs w:val="24"/>
        </w:rPr>
        <w:t xml:space="preserve">в </w:t>
      </w:r>
      <w:r w:rsidRPr="000F0A1D">
        <w:rPr>
          <w:rFonts w:ascii="Times New Roman" w:hAnsi="Times New Roman" w:cs="Times New Roman"/>
          <w:spacing w:val="-2"/>
          <w:sz w:val="24"/>
          <w:szCs w:val="24"/>
        </w:rPr>
        <w:t xml:space="preserve">дальнейшем </w:t>
      </w:r>
      <w:r w:rsidRPr="000F0A1D">
        <w:rPr>
          <w:rFonts w:ascii="Times New Roman" w:hAnsi="Times New Roman" w:cs="Times New Roman"/>
          <w:spacing w:val="-3"/>
          <w:sz w:val="24"/>
          <w:szCs w:val="24"/>
        </w:rPr>
        <w:t xml:space="preserve">Заказчик, </w:t>
      </w:r>
      <w:r w:rsidRPr="000F0A1D">
        <w:rPr>
          <w:rFonts w:ascii="Times New Roman" w:hAnsi="Times New Roman" w:cs="Times New Roman"/>
          <w:sz w:val="24"/>
          <w:szCs w:val="24"/>
        </w:rPr>
        <w:t xml:space="preserve">в </w:t>
      </w:r>
      <w:r w:rsidRPr="000F0A1D">
        <w:rPr>
          <w:rFonts w:ascii="Times New Roman" w:hAnsi="Times New Roman" w:cs="Times New Roman"/>
          <w:spacing w:val="-3"/>
          <w:sz w:val="24"/>
          <w:szCs w:val="24"/>
        </w:rPr>
        <w:t xml:space="preserve">лице генерального </w:t>
      </w:r>
      <w:r w:rsidRPr="000F0A1D">
        <w:rPr>
          <w:rFonts w:ascii="Times New Roman" w:hAnsi="Times New Roman" w:cs="Times New Roman"/>
          <w:sz w:val="24"/>
          <w:szCs w:val="24"/>
        </w:rPr>
        <w:t xml:space="preserve">директора </w:t>
      </w:r>
      <w:proofErr w:type="spellStart"/>
      <w:r w:rsidRPr="000F0A1D">
        <w:rPr>
          <w:rFonts w:ascii="Times New Roman" w:hAnsi="Times New Roman" w:cs="Times New Roman"/>
          <w:sz w:val="24"/>
          <w:szCs w:val="24"/>
        </w:rPr>
        <w:t>Дойчева</w:t>
      </w:r>
      <w:proofErr w:type="spellEnd"/>
      <w:r w:rsidRPr="000F0A1D">
        <w:rPr>
          <w:rFonts w:ascii="Times New Roman" w:hAnsi="Times New Roman" w:cs="Times New Roman"/>
          <w:sz w:val="24"/>
          <w:szCs w:val="24"/>
        </w:rPr>
        <w:t xml:space="preserve"> В.В., действующего на основании Устава, с одной стороны, и </w:t>
      </w:r>
      <w:r w:rsidRPr="000F0A1D">
        <w:rPr>
          <w:rFonts w:ascii="Times New Roman" w:hAnsi="Times New Roman" w:cs="Times New Roman"/>
          <w:bCs/>
          <w:sz w:val="24"/>
          <w:szCs w:val="24"/>
          <w:lang w:val="uk-UA"/>
        </w:rPr>
        <w:t>_______________________________________________________,</w:t>
      </w:r>
      <w:r w:rsidRPr="000F0A1D">
        <w:rPr>
          <w:rFonts w:ascii="Times New Roman" w:hAnsi="Times New Roman" w:cs="Times New Roman"/>
          <w:sz w:val="24"/>
          <w:szCs w:val="24"/>
        </w:rPr>
        <w:t xml:space="preserve"> именуем___ в дальнейшем Поставщик, в лице </w:t>
      </w:r>
      <w:r w:rsidRPr="000F0A1D">
        <w:rPr>
          <w:rFonts w:ascii="Times New Roman" w:hAnsi="Times New Roman" w:cs="Times New Roman"/>
          <w:sz w:val="24"/>
          <w:szCs w:val="24"/>
          <w:lang w:val="uk-UA"/>
        </w:rPr>
        <w:t>_______________________________________________</w:t>
      </w:r>
      <w:r w:rsidRPr="000F0A1D">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0F0A1D">
        <w:rPr>
          <w:rFonts w:ascii="Times New Roman" w:hAnsi="Times New Roman" w:cs="Times New Roman"/>
          <w:sz w:val="24"/>
          <w:szCs w:val="24"/>
        </w:rPr>
        <w:t xml:space="preserve"> ___________________________________ заключили настоящий Договор о нижеследующем:</w:t>
      </w:r>
    </w:p>
    <w:p w:rsidR="000F0A1D" w:rsidRPr="000F0A1D" w:rsidRDefault="000F0A1D" w:rsidP="000F0A1D">
      <w:pPr>
        <w:shd w:val="clear" w:color="auto" w:fill="FFFFFF"/>
        <w:tabs>
          <w:tab w:val="left" w:pos="8544"/>
        </w:tabs>
        <w:ind w:firstLine="567"/>
        <w:contextualSpacing/>
        <w:jc w:val="both"/>
        <w:rPr>
          <w:rFonts w:ascii="Times New Roman" w:hAnsi="Times New Roman" w:cs="Times New Roman"/>
          <w:bCs/>
          <w:sz w:val="24"/>
          <w:szCs w:val="24"/>
        </w:rPr>
      </w:pPr>
    </w:p>
    <w:p w:rsidR="000F0A1D" w:rsidRPr="000F0A1D" w:rsidRDefault="000F0A1D" w:rsidP="000F0A1D">
      <w:pPr>
        <w:shd w:val="clear" w:color="auto" w:fill="FFFFFF"/>
        <w:contextualSpacing/>
        <w:jc w:val="center"/>
        <w:rPr>
          <w:rFonts w:ascii="Times New Roman" w:hAnsi="Times New Roman" w:cs="Times New Roman"/>
          <w:b/>
          <w:bCs/>
          <w:sz w:val="24"/>
          <w:szCs w:val="24"/>
        </w:rPr>
      </w:pPr>
      <w:r w:rsidRPr="000F0A1D">
        <w:rPr>
          <w:rFonts w:ascii="Times New Roman" w:hAnsi="Times New Roman" w:cs="Times New Roman"/>
          <w:b/>
          <w:bCs/>
          <w:sz w:val="24"/>
          <w:szCs w:val="24"/>
        </w:rPr>
        <w:t>1. Предмет Договора</w:t>
      </w:r>
    </w:p>
    <w:p w:rsidR="000F0A1D" w:rsidRPr="000F0A1D" w:rsidRDefault="000F0A1D" w:rsidP="000F0A1D">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0F0A1D">
        <w:rPr>
          <w:rFonts w:ascii="Times New Roman" w:hAnsi="Times New Roman" w:cs="Times New Roman"/>
          <w:sz w:val="24"/>
          <w:szCs w:val="24"/>
        </w:rPr>
        <w:t xml:space="preserve">1.1. В соответствии с настоящим Договором Поставщик обязан осуществить поставку </w:t>
      </w:r>
      <w:r w:rsidRPr="000F0A1D">
        <w:rPr>
          <w:rFonts w:ascii="Times New Roman" w:hAnsi="Times New Roman" w:cs="Times New Roman"/>
          <w:b/>
          <w:sz w:val="24"/>
          <w:szCs w:val="24"/>
          <w:u w:val="single"/>
        </w:rPr>
        <w:t>специальной обуви</w:t>
      </w:r>
      <w:r w:rsidRPr="000F0A1D">
        <w:rPr>
          <w:rFonts w:ascii="Times New Roman" w:hAnsi="Times New Roman" w:cs="Times New Roman"/>
          <w:sz w:val="24"/>
          <w:szCs w:val="24"/>
        </w:rPr>
        <w:t>, в соответствии с прилагаем</w:t>
      </w:r>
      <w:r w:rsidRPr="000F0A1D">
        <w:rPr>
          <w:rFonts w:ascii="Times New Roman" w:hAnsi="Times New Roman" w:cs="Times New Roman"/>
          <w:sz w:val="24"/>
          <w:szCs w:val="24"/>
          <w:lang w:val="uk-UA"/>
        </w:rPr>
        <w:t>ой</w:t>
      </w:r>
      <w:r w:rsidRPr="000F0A1D">
        <w:rPr>
          <w:rFonts w:ascii="Times New Roman" w:hAnsi="Times New Roman" w:cs="Times New Roman"/>
          <w:sz w:val="24"/>
          <w:szCs w:val="24"/>
        </w:rPr>
        <w:t xml:space="preserve"> к Договору Спецификацией (Приложение №1 к Договору).</w:t>
      </w:r>
    </w:p>
    <w:p w:rsidR="000F0A1D" w:rsidRPr="000F0A1D" w:rsidRDefault="000F0A1D" w:rsidP="000F0A1D">
      <w:pPr>
        <w:shd w:val="clear" w:color="auto" w:fill="FFFFFF"/>
        <w:tabs>
          <w:tab w:val="left" w:pos="960"/>
        </w:tabs>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0F0A1D" w:rsidRPr="000F0A1D" w:rsidRDefault="000F0A1D" w:rsidP="000F0A1D">
      <w:pPr>
        <w:tabs>
          <w:tab w:val="left" w:pos="709"/>
        </w:tabs>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1.4.1. Осуществляет доставку товара до места поставки, указанного в Договоре;</w:t>
      </w:r>
    </w:p>
    <w:p w:rsidR="000F0A1D" w:rsidRPr="000F0A1D" w:rsidRDefault="000F0A1D" w:rsidP="000F0A1D">
      <w:pPr>
        <w:tabs>
          <w:tab w:val="left" w:pos="709"/>
        </w:tabs>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1.4.2. Выполняет все виды погрузо-разгрузочных мероприятий;</w:t>
      </w:r>
    </w:p>
    <w:p w:rsidR="000F0A1D" w:rsidRPr="000F0A1D" w:rsidRDefault="000F0A1D" w:rsidP="000F0A1D">
      <w:pPr>
        <w:tabs>
          <w:tab w:val="left" w:pos="709"/>
        </w:tabs>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1.4.3. Распаковывает товар, производит проверку всех компонентов</w:t>
      </w:r>
    </w:p>
    <w:p w:rsidR="000F0A1D" w:rsidRPr="000F0A1D" w:rsidRDefault="000F0A1D" w:rsidP="000F0A1D">
      <w:pPr>
        <w:shd w:val="clear" w:color="auto" w:fill="FFFFFF"/>
        <w:tabs>
          <w:tab w:val="left" w:pos="960"/>
        </w:tabs>
        <w:ind w:firstLine="567"/>
        <w:contextualSpacing/>
        <w:rPr>
          <w:rFonts w:ascii="Times New Roman" w:hAnsi="Times New Roman" w:cs="Times New Roman"/>
          <w:sz w:val="24"/>
          <w:szCs w:val="24"/>
        </w:rPr>
      </w:pPr>
      <w:r w:rsidRPr="000F0A1D">
        <w:rPr>
          <w:rFonts w:ascii="Times New Roman" w:hAnsi="Times New Roman" w:cs="Times New Roman"/>
          <w:sz w:val="24"/>
          <w:szCs w:val="24"/>
        </w:rPr>
        <w:t>1.5. Заказчик обязан принять и оплатить Товар в соответствии с условиями Договора.</w:t>
      </w:r>
    </w:p>
    <w:p w:rsidR="000F0A1D" w:rsidRPr="000F0A1D" w:rsidRDefault="000F0A1D" w:rsidP="000F0A1D">
      <w:pPr>
        <w:shd w:val="clear" w:color="auto" w:fill="FFFFFF"/>
        <w:tabs>
          <w:tab w:val="left" w:pos="960"/>
        </w:tabs>
        <w:ind w:firstLine="567"/>
        <w:contextualSpacing/>
        <w:rPr>
          <w:rFonts w:ascii="Times New Roman" w:hAnsi="Times New Roman" w:cs="Times New Roman"/>
          <w:sz w:val="24"/>
          <w:szCs w:val="24"/>
        </w:rPr>
      </w:pPr>
    </w:p>
    <w:p w:rsidR="000F0A1D" w:rsidRPr="000F0A1D" w:rsidRDefault="000F0A1D" w:rsidP="000F0A1D">
      <w:pPr>
        <w:shd w:val="clear" w:color="auto" w:fill="FFFFFF"/>
        <w:contextualSpacing/>
        <w:jc w:val="center"/>
        <w:rPr>
          <w:rFonts w:ascii="Times New Roman" w:hAnsi="Times New Roman" w:cs="Times New Roman"/>
          <w:b/>
          <w:bCs/>
          <w:sz w:val="24"/>
          <w:szCs w:val="24"/>
        </w:rPr>
      </w:pPr>
      <w:r w:rsidRPr="000F0A1D">
        <w:rPr>
          <w:rFonts w:ascii="Times New Roman" w:hAnsi="Times New Roman" w:cs="Times New Roman"/>
          <w:b/>
          <w:bCs/>
          <w:sz w:val="24"/>
          <w:szCs w:val="24"/>
        </w:rPr>
        <w:t>2. Стоимость Товара и порядок расчетов</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0F0A1D">
        <w:rPr>
          <w:rFonts w:ascii="Times New Roman" w:hAnsi="Times New Roman" w:cs="Times New Roman"/>
          <w:sz w:val="24"/>
          <w:szCs w:val="24"/>
        </w:rPr>
        <w:t xml:space="preserve">. </w:t>
      </w:r>
    </w:p>
    <w:p w:rsidR="000F0A1D" w:rsidRPr="000F0A1D" w:rsidRDefault="000F0A1D" w:rsidP="000F0A1D">
      <w:pPr>
        <w:ind w:firstLine="567"/>
        <w:jc w:val="both"/>
        <w:rPr>
          <w:rFonts w:ascii="Times New Roman" w:hAnsi="Times New Roman" w:cs="Times New Roman"/>
          <w:sz w:val="24"/>
          <w:szCs w:val="24"/>
        </w:rPr>
      </w:pPr>
      <w:r w:rsidRPr="000F0A1D">
        <w:rPr>
          <w:rFonts w:ascii="Times New Roman" w:hAnsi="Times New Roman" w:cs="Times New Roman"/>
          <w:sz w:val="24"/>
          <w:szCs w:val="24"/>
        </w:rPr>
        <w:t>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w:t>
      </w:r>
    </w:p>
    <w:p w:rsidR="000F0A1D" w:rsidRPr="000F0A1D" w:rsidRDefault="000F0A1D" w:rsidP="000F0A1D">
      <w:pPr>
        <w:ind w:firstLine="567"/>
        <w:jc w:val="both"/>
        <w:rPr>
          <w:rFonts w:ascii="Times New Roman" w:hAnsi="Times New Roman" w:cs="Times New Roman"/>
          <w:sz w:val="24"/>
          <w:szCs w:val="24"/>
        </w:rPr>
      </w:pPr>
      <w:r w:rsidRPr="000F0A1D">
        <w:rPr>
          <w:rFonts w:ascii="Times New Roman" w:hAnsi="Times New Roman" w:cs="Times New Roman"/>
          <w:sz w:val="24"/>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w:t>
      </w:r>
      <w:proofErr w:type="gramStart"/>
      <w:r w:rsidRPr="000F0A1D">
        <w:rPr>
          <w:rFonts w:ascii="Times New Roman" w:hAnsi="Times New Roman" w:cs="Times New Roman"/>
          <w:sz w:val="24"/>
          <w:szCs w:val="24"/>
        </w:rPr>
        <w:t>невозвратные</w:t>
      </w:r>
      <w:proofErr w:type="gramEnd"/>
      <w:r w:rsidRPr="000F0A1D">
        <w:rPr>
          <w:rFonts w:ascii="Times New Roman" w:hAnsi="Times New Roman" w:cs="Times New Roman"/>
          <w:sz w:val="24"/>
          <w:szCs w:val="24"/>
        </w:rPr>
        <w:t>.</w:t>
      </w:r>
    </w:p>
    <w:p w:rsidR="000F0A1D" w:rsidRPr="000F0A1D" w:rsidRDefault="000F0A1D" w:rsidP="000F0A1D">
      <w:pPr>
        <w:ind w:firstLine="567"/>
        <w:jc w:val="both"/>
        <w:rPr>
          <w:rFonts w:ascii="Times New Roman" w:hAnsi="Times New Roman" w:cs="Times New Roman"/>
          <w:sz w:val="24"/>
          <w:szCs w:val="24"/>
        </w:rPr>
      </w:pPr>
      <w:r w:rsidRPr="000F0A1D">
        <w:rPr>
          <w:rFonts w:ascii="Times New Roman" w:hAnsi="Times New Roman" w:cs="Times New Roman"/>
          <w:sz w:val="24"/>
          <w:szCs w:val="24"/>
        </w:rPr>
        <w:t xml:space="preserve">2.2. </w:t>
      </w:r>
      <w:proofErr w:type="gramStart"/>
      <w:r w:rsidRPr="000F0A1D">
        <w:rPr>
          <w:rFonts w:ascii="Times New Roman" w:hAnsi="Times New Roman" w:cs="Times New Roman"/>
          <w:sz w:val="24"/>
          <w:szCs w:val="24"/>
        </w:rPr>
        <w:t xml:space="preserve">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w:t>
      </w:r>
      <w:r w:rsidRPr="000F0A1D">
        <w:rPr>
          <w:rFonts w:ascii="Times New Roman" w:hAnsi="Times New Roman" w:cs="Times New Roman"/>
          <w:sz w:val="24"/>
          <w:szCs w:val="24"/>
        </w:rPr>
        <w:lastRenderedPageBreak/>
        <w:t>редакция), действующего на момент заключения настоящего Договора, при поставке дополнительного количества Товара</w:t>
      </w:r>
      <w:r w:rsidRPr="000F0A1D">
        <w:rPr>
          <w:rFonts w:ascii="Times New Roman" w:hAnsi="Times New Roman" w:cs="Times New Roman"/>
          <w:b/>
          <w:sz w:val="24"/>
          <w:szCs w:val="24"/>
        </w:rPr>
        <w:t xml:space="preserve"> </w:t>
      </w:r>
      <w:r w:rsidRPr="000F0A1D">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0F0A1D">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0F0A1D" w:rsidRPr="000F0A1D" w:rsidRDefault="000F0A1D" w:rsidP="000F0A1D">
      <w:pPr>
        <w:ind w:firstLine="567"/>
        <w:jc w:val="both"/>
        <w:rPr>
          <w:rFonts w:ascii="Times New Roman" w:hAnsi="Times New Roman" w:cs="Times New Roman"/>
          <w:sz w:val="24"/>
          <w:szCs w:val="24"/>
        </w:rPr>
      </w:pPr>
      <w:r w:rsidRPr="000F0A1D">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pacing w:val="-9"/>
          <w:sz w:val="24"/>
          <w:szCs w:val="24"/>
        </w:rPr>
        <w:t xml:space="preserve">2.3.   </w:t>
      </w:r>
      <w:r w:rsidRPr="000F0A1D">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0F0A1D">
        <w:rPr>
          <w:rFonts w:ascii="Times New Roman" w:hAnsi="Times New Roman" w:cs="Times New Roman"/>
          <w:sz w:val="24"/>
          <w:szCs w:val="24"/>
        </w:rPr>
        <w:t>дств с р</w:t>
      </w:r>
      <w:proofErr w:type="gramEnd"/>
      <w:r w:rsidRPr="000F0A1D">
        <w:rPr>
          <w:rFonts w:ascii="Times New Roman" w:hAnsi="Times New Roman" w:cs="Times New Roman"/>
          <w:sz w:val="24"/>
          <w:szCs w:val="24"/>
        </w:rPr>
        <w:t>асчетного счета Заказчика.</w:t>
      </w:r>
    </w:p>
    <w:p w:rsidR="000F0A1D" w:rsidRPr="000F0A1D" w:rsidRDefault="000F0A1D" w:rsidP="000F0A1D">
      <w:pPr>
        <w:shd w:val="clear" w:color="auto" w:fill="FFFFFF"/>
        <w:ind w:right="5"/>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          2.4. Оплата осуществляется в течение 30 (тридцати) календарных дней с даты </w:t>
      </w:r>
      <w:proofErr w:type="gramStart"/>
      <w:r w:rsidRPr="000F0A1D">
        <w:rPr>
          <w:rFonts w:ascii="Times New Roman" w:hAnsi="Times New Roman" w:cs="Times New Roman"/>
          <w:sz w:val="24"/>
          <w:szCs w:val="24"/>
        </w:rPr>
        <w:t>оформления факта поставки надлежащей партии Товара</w:t>
      </w:r>
      <w:proofErr w:type="gramEnd"/>
      <w:r w:rsidRPr="000F0A1D">
        <w:rPr>
          <w:rFonts w:ascii="Times New Roman" w:hAnsi="Times New Roman" w:cs="Times New Roman"/>
          <w:sz w:val="24"/>
          <w:szCs w:val="24"/>
        </w:rPr>
        <w:t>;</w:t>
      </w:r>
    </w:p>
    <w:p w:rsidR="000F0A1D" w:rsidRPr="000F0A1D" w:rsidRDefault="000F0A1D" w:rsidP="000F0A1D">
      <w:pPr>
        <w:shd w:val="clear" w:color="auto" w:fill="FFFFFF"/>
        <w:ind w:right="5" w:firstLine="567"/>
        <w:contextualSpacing/>
        <w:jc w:val="both"/>
        <w:rPr>
          <w:rFonts w:ascii="Times New Roman" w:hAnsi="Times New Roman" w:cs="Times New Roman"/>
          <w:b/>
          <w:bCs/>
          <w:sz w:val="24"/>
          <w:szCs w:val="24"/>
        </w:rPr>
      </w:pPr>
      <w:r w:rsidRPr="000F0A1D">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0F0A1D" w:rsidRPr="000F0A1D" w:rsidRDefault="000F0A1D" w:rsidP="000F0A1D">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0F0A1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0F0A1D" w:rsidRPr="000F0A1D" w:rsidRDefault="000F0A1D" w:rsidP="000F0A1D">
      <w:pPr>
        <w:shd w:val="clear" w:color="auto" w:fill="FFFFFF"/>
        <w:ind w:left="567" w:right="5"/>
        <w:contextualSpacing/>
        <w:jc w:val="both"/>
        <w:rPr>
          <w:rFonts w:ascii="Times New Roman" w:hAnsi="Times New Roman" w:cs="Times New Roman"/>
          <w:b/>
          <w:bCs/>
          <w:sz w:val="24"/>
          <w:szCs w:val="24"/>
        </w:rPr>
      </w:pPr>
    </w:p>
    <w:p w:rsidR="000F0A1D" w:rsidRPr="000F0A1D" w:rsidRDefault="000F0A1D" w:rsidP="000F0A1D">
      <w:pPr>
        <w:shd w:val="clear" w:color="auto" w:fill="FFFFFF"/>
        <w:ind w:right="5"/>
        <w:contextualSpacing/>
        <w:jc w:val="center"/>
        <w:rPr>
          <w:rFonts w:ascii="Times New Roman" w:hAnsi="Times New Roman" w:cs="Times New Roman"/>
          <w:b/>
          <w:bCs/>
          <w:sz w:val="24"/>
          <w:szCs w:val="24"/>
        </w:rPr>
      </w:pPr>
      <w:r w:rsidRPr="000F0A1D">
        <w:rPr>
          <w:rFonts w:ascii="Times New Roman" w:hAnsi="Times New Roman" w:cs="Times New Roman"/>
          <w:b/>
          <w:bCs/>
          <w:sz w:val="24"/>
          <w:szCs w:val="24"/>
        </w:rPr>
        <w:t>3. Условия и порядок поставки</w:t>
      </w:r>
    </w:p>
    <w:p w:rsidR="000F0A1D" w:rsidRPr="000F0A1D" w:rsidRDefault="000F0A1D" w:rsidP="000F0A1D">
      <w:pPr>
        <w:tabs>
          <w:tab w:val="left" w:pos="360"/>
        </w:tabs>
        <w:ind w:firstLine="498"/>
        <w:jc w:val="both"/>
        <w:rPr>
          <w:rFonts w:ascii="Times New Roman" w:hAnsi="Times New Roman" w:cs="Times New Roman"/>
          <w:sz w:val="24"/>
          <w:szCs w:val="24"/>
        </w:rPr>
      </w:pPr>
      <w:r w:rsidRPr="000F0A1D">
        <w:rPr>
          <w:rFonts w:ascii="Times New Roman" w:hAnsi="Times New Roman" w:cs="Times New Roman"/>
          <w:sz w:val="24"/>
          <w:szCs w:val="24"/>
        </w:rPr>
        <w:t xml:space="preserve">3.1. Срок поставки Товара: одной партией в течение </w:t>
      </w:r>
      <w:r w:rsidR="00A074FA">
        <w:rPr>
          <w:rFonts w:ascii="Times New Roman" w:hAnsi="Times New Roman" w:cs="Times New Roman"/>
          <w:sz w:val="24"/>
          <w:szCs w:val="24"/>
        </w:rPr>
        <w:t xml:space="preserve">15 </w:t>
      </w:r>
      <w:r w:rsidRPr="000F0A1D">
        <w:rPr>
          <w:rFonts w:ascii="Times New Roman" w:hAnsi="Times New Roman" w:cs="Times New Roman"/>
          <w:sz w:val="24"/>
          <w:szCs w:val="24"/>
        </w:rPr>
        <w:t>(</w:t>
      </w:r>
      <w:r w:rsidR="00A074FA">
        <w:rPr>
          <w:rFonts w:ascii="Times New Roman" w:hAnsi="Times New Roman" w:cs="Times New Roman"/>
          <w:sz w:val="24"/>
          <w:szCs w:val="24"/>
        </w:rPr>
        <w:t>пятнадцати</w:t>
      </w:r>
      <w:r w:rsidRPr="000F0A1D">
        <w:rPr>
          <w:rFonts w:ascii="Times New Roman" w:hAnsi="Times New Roman" w:cs="Times New Roman"/>
          <w:sz w:val="24"/>
          <w:szCs w:val="24"/>
        </w:rPr>
        <w:t>) календарных дней с момента подписания Договора.</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Товар. </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3.2. Поставка Товара осуществляется по адресу: </w:t>
      </w:r>
    </w:p>
    <w:p w:rsidR="000F0A1D" w:rsidRPr="000F0A1D" w:rsidRDefault="000F0A1D" w:rsidP="000F0A1D">
      <w:pPr>
        <w:ind w:firstLine="567"/>
        <w:contextualSpacing/>
        <w:jc w:val="both"/>
        <w:rPr>
          <w:rFonts w:ascii="Times New Roman" w:hAnsi="Times New Roman" w:cs="Times New Roman"/>
          <w:sz w:val="24"/>
          <w:szCs w:val="24"/>
          <w:u w:val="single"/>
        </w:rPr>
      </w:pPr>
      <w:r w:rsidRPr="000F0A1D">
        <w:rPr>
          <w:rFonts w:ascii="Times New Roman" w:hAnsi="Times New Roman" w:cs="Times New Roman"/>
          <w:sz w:val="24"/>
          <w:szCs w:val="24"/>
          <w:u w:val="single"/>
        </w:rPr>
        <w:t>Республика Крым, г. Симферополь, ул. Узловая/пер. Пищевой, 5/5, центральный материальный склад.</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3.3. Доставка Товара осуществляется транспортом Поставщика и за счет Поставщика в соответствии количеству и размерам, указанным в Спецификации (Приложение №1,№2).  </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3.4. Товар должен иметь упаковку, предотвращающую его порчу при транспортировке.</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0F0A1D">
        <w:rPr>
          <w:rFonts w:ascii="Times New Roman" w:hAnsi="Times New Roman" w:cs="Times New Roman"/>
          <w:sz w:val="24"/>
          <w:szCs w:val="24"/>
        </w:rPr>
        <w:t>Товара</w:t>
      </w:r>
      <w:proofErr w:type="gramEnd"/>
      <w:r w:rsidRPr="000F0A1D">
        <w:rPr>
          <w:rFonts w:ascii="Times New Roman" w:hAnsi="Times New Roman" w:cs="Times New Roman"/>
          <w:sz w:val="24"/>
          <w:szCs w:val="24"/>
        </w:rPr>
        <w:t xml:space="preserve"> и правильность заполнения товаросопроводительных документов. </w:t>
      </w:r>
    </w:p>
    <w:p w:rsidR="000F0A1D" w:rsidRPr="000F0A1D" w:rsidRDefault="000F0A1D" w:rsidP="000F0A1D">
      <w:pPr>
        <w:tabs>
          <w:tab w:val="left" w:pos="709"/>
        </w:tabs>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счет, счет-фактуру (</w:t>
      </w:r>
      <w:r w:rsidRPr="000F0A1D">
        <w:rPr>
          <w:rFonts w:ascii="Times New Roman" w:hAnsi="Times New Roman" w:cs="Times New Roman"/>
          <w:i/>
          <w:sz w:val="24"/>
          <w:szCs w:val="24"/>
        </w:rPr>
        <w:t>для плательщиков НДС</w:t>
      </w:r>
      <w:r w:rsidRPr="000F0A1D">
        <w:rPr>
          <w:rFonts w:ascii="Times New Roman" w:hAnsi="Times New Roman" w:cs="Times New Roman"/>
          <w:sz w:val="24"/>
          <w:szCs w:val="24"/>
        </w:rPr>
        <w:t>) и товарно-транспортную накладную.</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0F0A1D" w:rsidRPr="000F0A1D" w:rsidRDefault="000F0A1D" w:rsidP="000F0A1D">
      <w:pPr>
        <w:ind w:firstLine="567"/>
        <w:contextualSpacing/>
        <w:jc w:val="both"/>
        <w:rPr>
          <w:rFonts w:ascii="Times New Roman" w:hAnsi="Times New Roman" w:cs="Times New Roman"/>
          <w:sz w:val="24"/>
          <w:szCs w:val="24"/>
        </w:rPr>
      </w:pPr>
    </w:p>
    <w:p w:rsidR="000F0A1D" w:rsidRPr="000F0A1D" w:rsidRDefault="000F0A1D" w:rsidP="000F0A1D">
      <w:pPr>
        <w:shd w:val="clear" w:color="auto" w:fill="FFFFFF"/>
        <w:tabs>
          <w:tab w:val="left" w:pos="1258"/>
        </w:tabs>
        <w:ind w:right="5"/>
        <w:contextualSpacing/>
        <w:jc w:val="center"/>
        <w:rPr>
          <w:rFonts w:ascii="Times New Roman" w:hAnsi="Times New Roman" w:cs="Times New Roman"/>
          <w:b/>
          <w:bCs/>
          <w:sz w:val="24"/>
          <w:szCs w:val="24"/>
        </w:rPr>
      </w:pPr>
      <w:r w:rsidRPr="000F0A1D">
        <w:rPr>
          <w:rFonts w:ascii="Times New Roman" w:hAnsi="Times New Roman" w:cs="Times New Roman"/>
          <w:b/>
          <w:bCs/>
          <w:sz w:val="24"/>
          <w:szCs w:val="24"/>
        </w:rPr>
        <w:lastRenderedPageBreak/>
        <w:t>4. Порядок приемки Товара</w:t>
      </w:r>
    </w:p>
    <w:p w:rsidR="000F0A1D" w:rsidRPr="000F0A1D" w:rsidRDefault="000F0A1D" w:rsidP="000F0A1D">
      <w:pPr>
        <w:shd w:val="clear" w:color="auto" w:fill="FFFFFF"/>
        <w:tabs>
          <w:tab w:val="left" w:pos="965"/>
        </w:tabs>
        <w:ind w:firstLine="567"/>
        <w:contextualSpacing/>
        <w:jc w:val="both"/>
        <w:rPr>
          <w:rFonts w:ascii="Times New Roman" w:hAnsi="Times New Roman" w:cs="Times New Roman"/>
          <w:sz w:val="24"/>
          <w:szCs w:val="24"/>
        </w:rPr>
      </w:pPr>
      <w:r w:rsidRPr="000F0A1D">
        <w:rPr>
          <w:rFonts w:ascii="Times New Roman" w:hAnsi="Times New Roman" w:cs="Times New Roman"/>
          <w:spacing w:val="-1"/>
          <w:sz w:val="24"/>
          <w:szCs w:val="24"/>
        </w:rPr>
        <w:t xml:space="preserve">4.1. </w:t>
      </w:r>
      <w:r w:rsidRPr="000F0A1D">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0F0A1D" w:rsidRPr="000F0A1D" w:rsidRDefault="000F0A1D" w:rsidP="000F0A1D">
      <w:pPr>
        <w:ind w:firstLine="567"/>
        <w:contextualSpacing/>
        <w:jc w:val="both"/>
        <w:rPr>
          <w:rFonts w:ascii="Times New Roman" w:hAnsi="Times New Roman" w:cs="Times New Roman"/>
          <w:spacing w:val="-1"/>
          <w:sz w:val="24"/>
          <w:szCs w:val="24"/>
        </w:rPr>
      </w:pPr>
      <w:r w:rsidRPr="000F0A1D">
        <w:rPr>
          <w:rFonts w:ascii="Times New Roman" w:hAnsi="Times New Roman" w:cs="Times New Roman"/>
          <w:spacing w:val="-1"/>
          <w:sz w:val="24"/>
          <w:szCs w:val="24"/>
        </w:rPr>
        <w:t>4.2.</w:t>
      </w:r>
      <w:r w:rsidRPr="000F0A1D">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0F0A1D">
        <w:rPr>
          <w:rFonts w:ascii="Times New Roman" w:hAnsi="Times New Roman" w:cs="Times New Roman"/>
          <w:sz w:val="24"/>
          <w:szCs w:val="24"/>
        </w:rPr>
        <w:t>локальными</w:t>
      </w:r>
      <w:proofErr w:type="gramEnd"/>
      <w:r w:rsidRPr="000F0A1D">
        <w:rPr>
          <w:rFonts w:ascii="Times New Roman" w:hAnsi="Times New Roman" w:cs="Times New Roman"/>
          <w:sz w:val="24"/>
          <w:szCs w:val="24"/>
        </w:rPr>
        <w:t xml:space="preserve"> нормативно-правовыми актам Заказчика. </w:t>
      </w:r>
    </w:p>
    <w:p w:rsidR="000F0A1D" w:rsidRPr="000F0A1D" w:rsidRDefault="000F0A1D" w:rsidP="000F0A1D">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0F0A1D">
        <w:rPr>
          <w:rFonts w:ascii="Times New Roman" w:hAnsi="Times New Roman" w:cs="Times New Roman"/>
          <w:spacing w:val="-1"/>
          <w:sz w:val="24"/>
          <w:szCs w:val="24"/>
        </w:rPr>
        <w:t xml:space="preserve">4.3. </w:t>
      </w:r>
      <w:r w:rsidRPr="000F0A1D">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0F0A1D" w:rsidRPr="000F0A1D" w:rsidRDefault="000F0A1D" w:rsidP="000F0A1D">
      <w:pPr>
        <w:shd w:val="clear" w:color="auto" w:fill="FFFFFF"/>
        <w:tabs>
          <w:tab w:val="left" w:pos="965"/>
        </w:tabs>
        <w:ind w:firstLine="567"/>
        <w:contextualSpacing/>
        <w:jc w:val="both"/>
        <w:rPr>
          <w:rFonts w:ascii="Times New Roman" w:hAnsi="Times New Roman" w:cs="Times New Roman"/>
          <w:spacing w:val="-1"/>
          <w:sz w:val="24"/>
          <w:szCs w:val="24"/>
        </w:rPr>
      </w:pPr>
      <w:r w:rsidRPr="000F0A1D">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0F0A1D" w:rsidRPr="000F0A1D" w:rsidRDefault="000F0A1D" w:rsidP="000F0A1D">
      <w:pPr>
        <w:shd w:val="clear" w:color="auto" w:fill="FFFFFF"/>
        <w:tabs>
          <w:tab w:val="left" w:pos="965"/>
        </w:tabs>
        <w:ind w:firstLine="567"/>
        <w:contextualSpacing/>
        <w:jc w:val="both"/>
        <w:rPr>
          <w:rFonts w:ascii="Times New Roman" w:hAnsi="Times New Roman" w:cs="Times New Roman"/>
          <w:spacing w:val="-1"/>
          <w:sz w:val="24"/>
          <w:szCs w:val="24"/>
        </w:rPr>
      </w:pPr>
      <w:r w:rsidRPr="000F0A1D">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0F0A1D" w:rsidRPr="000F0A1D" w:rsidRDefault="000F0A1D" w:rsidP="000F0A1D">
      <w:pPr>
        <w:shd w:val="clear" w:color="auto" w:fill="FFFFFF"/>
        <w:tabs>
          <w:tab w:val="left" w:pos="965"/>
        </w:tabs>
        <w:ind w:right="5" w:firstLine="567"/>
        <w:contextualSpacing/>
        <w:jc w:val="both"/>
        <w:rPr>
          <w:rFonts w:ascii="Times New Roman" w:hAnsi="Times New Roman" w:cs="Times New Roman"/>
          <w:spacing w:val="-1"/>
          <w:sz w:val="24"/>
          <w:szCs w:val="24"/>
        </w:rPr>
      </w:pPr>
      <w:r w:rsidRPr="000F0A1D">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0F0A1D" w:rsidRPr="000F0A1D" w:rsidRDefault="000F0A1D" w:rsidP="000F0A1D">
      <w:pPr>
        <w:shd w:val="clear" w:color="auto" w:fill="FFFFFF"/>
        <w:tabs>
          <w:tab w:val="left" w:pos="965"/>
        </w:tabs>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0F0A1D">
        <w:rPr>
          <w:rFonts w:ascii="Times New Roman" w:hAnsi="Times New Roman" w:cs="Times New Roman"/>
          <w:sz w:val="24"/>
          <w:szCs w:val="24"/>
          <w:lang w:val="uk-UA"/>
        </w:rPr>
        <w:t>.</w:t>
      </w:r>
    </w:p>
    <w:p w:rsidR="000F0A1D" w:rsidRPr="000F0A1D" w:rsidRDefault="000F0A1D" w:rsidP="000F0A1D">
      <w:pPr>
        <w:ind w:firstLine="567"/>
        <w:contextualSpacing/>
        <w:jc w:val="both"/>
        <w:rPr>
          <w:rFonts w:ascii="Times New Roman" w:hAnsi="Times New Roman" w:cs="Times New Roman"/>
          <w:sz w:val="24"/>
          <w:szCs w:val="24"/>
          <w:lang w:eastAsia="ko-KR"/>
        </w:rPr>
      </w:pPr>
      <w:r w:rsidRPr="000F0A1D">
        <w:rPr>
          <w:rFonts w:ascii="Times New Roman" w:hAnsi="Times New Roman" w:cs="Times New Roman"/>
          <w:sz w:val="24"/>
          <w:szCs w:val="24"/>
        </w:rPr>
        <w:t xml:space="preserve">4.8. </w:t>
      </w:r>
      <w:r w:rsidRPr="000F0A1D">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0F0A1D" w:rsidRPr="000F0A1D" w:rsidRDefault="000F0A1D" w:rsidP="000F0A1D">
      <w:pPr>
        <w:contextualSpacing/>
        <w:jc w:val="both"/>
        <w:rPr>
          <w:rFonts w:ascii="Times New Roman" w:hAnsi="Times New Roman" w:cs="Times New Roman"/>
          <w:sz w:val="24"/>
          <w:szCs w:val="24"/>
          <w:lang w:eastAsia="ko-KR"/>
        </w:rPr>
      </w:pPr>
      <w:r w:rsidRPr="000F0A1D">
        <w:rPr>
          <w:rFonts w:ascii="Times New Roman" w:hAnsi="Times New Roman" w:cs="Times New Roman"/>
          <w:sz w:val="24"/>
          <w:szCs w:val="24"/>
          <w:lang w:eastAsia="ko-KR"/>
        </w:rPr>
        <w:t xml:space="preserve">- возврата уплаченных за Товар денежных средств; </w:t>
      </w:r>
    </w:p>
    <w:p w:rsidR="000F0A1D" w:rsidRPr="000F0A1D" w:rsidRDefault="000F0A1D" w:rsidP="000F0A1D">
      <w:pPr>
        <w:contextualSpacing/>
        <w:jc w:val="both"/>
        <w:rPr>
          <w:rFonts w:ascii="Times New Roman" w:hAnsi="Times New Roman" w:cs="Times New Roman"/>
          <w:sz w:val="24"/>
          <w:szCs w:val="24"/>
          <w:lang w:eastAsia="ko-KR"/>
        </w:rPr>
      </w:pPr>
      <w:r w:rsidRPr="000F0A1D">
        <w:rPr>
          <w:rFonts w:ascii="Times New Roman" w:hAnsi="Times New Roman" w:cs="Times New Roman"/>
          <w:sz w:val="24"/>
          <w:szCs w:val="24"/>
          <w:lang w:eastAsia="ko-KR"/>
        </w:rPr>
        <w:t>- соразмерного уменьшения цены;</w:t>
      </w:r>
      <w:bookmarkStart w:id="67" w:name="sub_47514"/>
      <w:r w:rsidRPr="000F0A1D">
        <w:rPr>
          <w:rFonts w:ascii="Times New Roman" w:hAnsi="Times New Roman" w:cs="Times New Roman"/>
          <w:sz w:val="24"/>
          <w:szCs w:val="24"/>
          <w:lang w:eastAsia="ko-KR"/>
        </w:rPr>
        <w:t xml:space="preserve"> </w:t>
      </w:r>
    </w:p>
    <w:p w:rsidR="000F0A1D" w:rsidRPr="000F0A1D" w:rsidRDefault="000F0A1D" w:rsidP="000F0A1D">
      <w:pPr>
        <w:contextualSpacing/>
        <w:jc w:val="both"/>
        <w:rPr>
          <w:rFonts w:ascii="Times New Roman" w:hAnsi="Times New Roman" w:cs="Times New Roman"/>
          <w:sz w:val="24"/>
          <w:szCs w:val="24"/>
          <w:lang w:eastAsia="ko-KR"/>
        </w:rPr>
      </w:pPr>
      <w:r w:rsidRPr="000F0A1D">
        <w:rPr>
          <w:rFonts w:ascii="Times New Roman" w:hAnsi="Times New Roman" w:cs="Times New Roman"/>
          <w:sz w:val="24"/>
          <w:szCs w:val="24"/>
          <w:lang w:eastAsia="ko-KR"/>
        </w:rPr>
        <w:t>- возмещения расходов на устранение недостатков Товара.</w:t>
      </w:r>
    </w:p>
    <w:p w:rsidR="000F0A1D" w:rsidRPr="000F0A1D" w:rsidRDefault="000F0A1D" w:rsidP="000F0A1D">
      <w:pPr>
        <w:ind w:firstLine="567"/>
        <w:contextualSpacing/>
        <w:jc w:val="both"/>
        <w:rPr>
          <w:rFonts w:ascii="Times New Roman" w:hAnsi="Times New Roman" w:cs="Times New Roman"/>
          <w:sz w:val="24"/>
          <w:szCs w:val="24"/>
          <w:lang w:eastAsia="ko-KR"/>
        </w:rPr>
      </w:pPr>
      <w:r w:rsidRPr="000F0A1D">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67"/>
    </w:p>
    <w:p w:rsidR="000F0A1D" w:rsidRPr="000F0A1D" w:rsidRDefault="000F0A1D" w:rsidP="000F0A1D">
      <w:pPr>
        <w:ind w:firstLine="567"/>
        <w:contextualSpacing/>
        <w:jc w:val="both"/>
        <w:rPr>
          <w:rFonts w:ascii="Times New Roman" w:hAnsi="Times New Roman" w:cs="Times New Roman"/>
          <w:sz w:val="24"/>
          <w:szCs w:val="24"/>
          <w:lang w:eastAsia="ko-KR"/>
        </w:rPr>
      </w:pPr>
    </w:p>
    <w:p w:rsidR="000F0A1D" w:rsidRPr="000F0A1D" w:rsidRDefault="000F0A1D" w:rsidP="000F0A1D">
      <w:pPr>
        <w:shd w:val="clear" w:color="auto" w:fill="FFFFFF"/>
        <w:tabs>
          <w:tab w:val="left" w:pos="965"/>
        </w:tabs>
        <w:ind w:right="5"/>
        <w:contextualSpacing/>
        <w:jc w:val="center"/>
        <w:outlineLvl w:val="0"/>
        <w:rPr>
          <w:rFonts w:ascii="Times New Roman" w:hAnsi="Times New Roman" w:cs="Times New Roman"/>
          <w:b/>
          <w:bCs/>
          <w:sz w:val="24"/>
          <w:szCs w:val="24"/>
        </w:rPr>
      </w:pPr>
      <w:r w:rsidRPr="000F0A1D">
        <w:rPr>
          <w:rFonts w:ascii="Times New Roman" w:hAnsi="Times New Roman" w:cs="Times New Roman"/>
          <w:b/>
          <w:bCs/>
          <w:sz w:val="24"/>
          <w:szCs w:val="24"/>
        </w:rPr>
        <w:t xml:space="preserve">5. Возникновение у Заказчика права собственности на Товар </w:t>
      </w:r>
    </w:p>
    <w:p w:rsidR="000F0A1D" w:rsidRPr="000F0A1D" w:rsidRDefault="000F0A1D" w:rsidP="000F0A1D">
      <w:pPr>
        <w:shd w:val="clear" w:color="auto" w:fill="FFFFFF"/>
        <w:tabs>
          <w:tab w:val="left" w:pos="965"/>
        </w:tabs>
        <w:ind w:right="5"/>
        <w:contextualSpacing/>
        <w:jc w:val="center"/>
        <w:outlineLvl w:val="0"/>
        <w:rPr>
          <w:rFonts w:ascii="Times New Roman" w:hAnsi="Times New Roman" w:cs="Times New Roman"/>
          <w:b/>
          <w:bCs/>
          <w:sz w:val="24"/>
          <w:szCs w:val="24"/>
        </w:rPr>
      </w:pPr>
      <w:r w:rsidRPr="000F0A1D">
        <w:rPr>
          <w:rFonts w:ascii="Times New Roman" w:hAnsi="Times New Roman" w:cs="Times New Roman"/>
          <w:b/>
          <w:bCs/>
          <w:sz w:val="24"/>
          <w:szCs w:val="24"/>
        </w:rPr>
        <w:t>и гарантийные обязательства</w:t>
      </w:r>
    </w:p>
    <w:p w:rsidR="000F0A1D" w:rsidRPr="000F0A1D" w:rsidRDefault="000F0A1D" w:rsidP="000F0A1D">
      <w:pPr>
        <w:shd w:val="clear" w:color="auto" w:fill="FFFFFF"/>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0F0A1D" w:rsidRPr="000F0A1D" w:rsidRDefault="000F0A1D" w:rsidP="000F0A1D">
      <w:pPr>
        <w:shd w:val="clear" w:color="auto" w:fill="FFFFFF"/>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0F0A1D" w:rsidRPr="000F0A1D" w:rsidRDefault="000F0A1D" w:rsidP="000F0A1D">
      <w:pPr>
        <w:tabs>
          <w:tab w:val="left" w:pos="1080"/>
        </w:tabs>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5.2. На Товар установлена гарантия производителя – 12 (двенадцать) месяцев </w:t>
      </w:r>
      <w:proofErr w:type="gramStart"/>
      <w:r w:rsidRPr="000F0A1D">
        <w:rPr>
          <w:rFonts w:ascii="Times New Roman" w:hAnsi="Times New Roman" w:cs="Times New Roman"/>
          <w:sz w:val="24"/>
          <w:szCs w:val="24"/>
        </w:rPr>
        <w:t>с даты поставки</w:t>
      </w:r>
      <w:proofErr w:type="gramEnd"/>
      <w:r w:rsidRPr="000F0A1D">
        <w:rPr>
          <w:rFonts w:ascii="Times New Roman" w:hAnsi="Times New Roman" w:cs="Times New Roman"/>
          <w:sz w:val="24"/>
          <w:szCs w:val="24"/>
        </w:rPr>
        <w:t xml:space="preserve"> Товара.</w:t>
      </w:r>
    </w:p>
    <w:p w:rsidR="000F0A1D" w:rsidRPr="000F0A1D" w:rsidRDefault="000F0A1D" w:rsidP="000F0A1D">
      <w:pPr>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0F0A1D" w:rsidRPr="000F0A1D" w:rsidRDefault="000F0A1D" w:rsidP="000F0A1D">
      <w:pPr>
        <w:shd w:val="clear" w:color="auto" w:fill="FFFFFF"/>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0F0A1D" w:rsidRPr="000F0A1D" w:rsidRDefault="000F0A1D" w:rsidP="000F0A1D">
      <w:pPr>
        <w:shd w:val="clear" w:color="auto" w:fill="FFFFFF"/>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F0A1D">
        <w:rPr>
          <w:rFonts w:ascii="Times New Roman" w:hAnsi="Times New Roman" w:cs="Times New Roman"/>
          <w:sz w:val="24"/>
          <w:szCs w:val="24"/>
        </w:rPr>
        <w:t>на</w:t>
      </w:r>
      <w:proofErr w:type="gramEnd"/>
      <w:r w:rsidRPr="000F0A1D">
        <w:rPr>
          <w:rFonts w:ascii="Times New Roman" w:hAnsi="Times New Roman" w:cs="Times New Roman"/>
          <w:sz w:val="24"/>
          <w:szCs w:val="24"/>
        </w:rPr>
        <w:t xml:space="preserve"> замененный. </w:t>
      </w:r>
      <w:proofErr w:type="gramStart"/>
      <w:r w:rsidRPr="000F0A1D">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0F0A1D" w:rsidRPr="000F0A1D" w:rsidRDefault="000F0A1D" w:rsidP="000F0A1D">
      <w:pPr>
        <w:shd w:val="clear" w:color="auto" w:fill="FFFFFF"/>
        <w:ind w:right="5" w:firstLine="567"/>
        <w:contextualSpacing/>
        <w:jc w:val="both"/>
        <w:rPr>
          <w:rFonts w:ascii="Times New Roman" w:hAnsi="Times New Roman" w:cs="Times New Roman"/>
          <w:sz w:val="24"/>
          <w:szCs w:val="24"/>
        </w:rPr>
      </w:pPr>
    </w:p>
    <w:p w:rsidR="000F0A1D" w:rsidRPr="000F0A1D" w:rsidRDefault="000F0A1D" w:rsidP="000F0A1D">
      <w:pPr>
        <w:shd w:val="clear" w:color="auto" w:fill="FFFFFF"/>
        <w:ind w:right="5"/>
        <w:contextualSpacing/>
        <w:jc w:val="center"/>
        <w:outlineLvl w:val="0"/>
        <w:rPr>
          <w:rFonts w:ascii="Times New Roman" w:hAnsi="Times New Roman" w:cs="Times New Roman"/>
          <w:b/>
          <w:bCs/>
          <w:sz w:val="24"/>
          <w:szCs w:val="24"/>
        </w:rPr>
      </w:pPr>
      <w:r w:rsidRPr="000F0A1D">
        <w:rPr>
          <w:rFonts w:ascii="Times New Roman" w:hAnsi="Times New Roman" w:cs="Times New Roman"/>
          <w:b/>
          <w:bCs/>
          <w:sz w:val="24"/>
          <w:szCs w:val="24"/>
        </w:rPr>
        <w:t>6. Права и обязанности Сторон</w:t>
      </w:r>
    </w:p>
    <w:p w:rsidR="000F0A1D" w:rsidRPr="000F0A1D" w:rsidRDefault="000F0A1D" w:rsidP="000F0A1D">
      <w:pPr>
        <w:shd w:val="clear" w:color="auto" w:fill="FFFFFF"/>
        <w:tabs>
          <w:tab w:val="left" w:pos="960"/>
        </w:tabs>
        <w:ind w:firstLine="567"/>
        <w:contextualSpacing/>
        <w:jc w:val="both"/>
        <w:rPr>
          <w:rFonts w:ascii="Times New Roman" w:hAnsi="Times New Roman" w:cs="Times New Roman"/>
          <w:sz w:val="24"/>
          <w:szCs w:val="24"/>
        </w:rPr>
      </w:pPr>
      <w:r w:rsidRPr="000F0A1D">
        <w:rPr>
          <w:rFonts w:ascii="Times New Roman" w:hAnsi="Times New Roman" w:cs="Times New Roman"/>
          <w:spacing w:val="-1"/>
          <w:sz w:val="24"/>
          <w:szCs w:val="24"/>
        </w:rPr>
        <w:lastRenderedPageBreak/>
        <w:t xml:space="preserve">6.1. </w:t>
      </w:r>
      <w:r w:rsidRPr="000F0A1D">
        <w:rPr>
          <w:rFonts w:ascii="Times New Roman" w:hAnsi="Times New Roman" w:cs="Times New Roman"/>
          <w:sz w:val="24"/>
          <w:szCs w:val="24"/>
        </w:rPr>
        <w:t>Поставщик обязуется:</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0F0A1D">
        <w:rPr>
          <w:rFonts w:ascii="Times New Roman" w:hAnsi="Times New Roman" w:cs="Times New Roman"/>
          <w:sz w:val="24"/>
          <w:szCs w:val="24"/>
        </w:rPr>
        <w:t xml:space="preserve">Товар должен быть новым, не бывшем в употреблении. </w:t>
      </w:r>
      <w:proofErr w:type="gramEnd"/>
    </w:p>
    <w:p w:rsidR="000F0A1D" w:rsidRPr="000F0A1D" w:rsidRDefault="000F0A1D" w:rsidP="000F0A1D">
      <w:pPr>
        <w:shd w:val="clear" w:color="auto" w:fill="FFFFFF"/>
        <w:ind w:right="10"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6.1.4. Предоставить счет-фактуру </w:t>
      </w:r>
      <w:r w:rsidRPr="000F0A1D">
        <w:rPr>
          <w:rFonts w:ascii="Times New Roman" w:hAnsi="Times New Roman" w:cs="Times New Roman"/>
          <w:i/>
          <w:sz w:val="24"/>
          <w:szCs w:val="24"/>
        </w:rPr>
        <w:t>(для плательщиков НДС)</w:t>
      </w:r>
      <w:r w:rsidRPr="000F0A1D">
        <w:rPr>
          <w:rFonts w:ascii="Times New Roman" w:hAnsi="Times New Roman" w:cs="Times New Roman"/>
          <w:sz w:val="24"/>
          <w:szCs w:val="24"/>
        </w:rPr>
        <w:t>, товарную накладную по форме (ТОРГ-12) и товарно-транспортную накладную.</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0F0A1D">
        <w:rPr>
          <w:rFonts w:ascii="Times New Roman" w:hAnsi="Times New Roman" w:cs="Times New Roman"/>
          <w:i/>
          <w:sz w:val="24"/>
          <w:szCs w:val="24"/>
        </w:rPr>
        <w:t xml:space="preserve"> </w:t>
      </w:r>
      <w:r w:rsidRPr="000F0A1D">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0F0A1D" w:rsidRPr="000F0A1D" w:rsidRDefault="000F0A1D" w:rsidP="000F0A1D">
      <w:pPr>
        <w:shd w:val="clear" w:color="auto" w:fill="FFFFFF"/>
        <w:tabs>
          <w:tab w:val="left" w:pos="998"/>
        </w:tabs>
        <w:ind w:firstLine="567"/>
        <w:contextualSpacing/>
        <w:jc w:val="both"/>
        <w:rPr>
          <w:rFonts w:ascii="Times New Roman" w:hAnsi="Times New Roman" w:cs="Times New Roman"/>
          <w:sz w:val="24"/>
          <w:szCs w:val="24"/>
        </w:rPr>
      </w:pPr>
      <w:r w:rsidRPr="000F0A1D">
        <w:rPr>
          <w:rFonts w:ascii="Times New Roman" w:hAnsi="Times New Roman" w:cs="Times New Roman"/>
          <w:spacing w:val="-1"/>
          <w:sz w:val="24"/>
          <w:szCs w:val="24"/>
        </w:rPr>
        <w:t>6.2.</w:t>
      </w:r>
      <w:r w:rsidRPr="000F0A1D">
        <w:rPr>
          <w:rFonts w:ascii="Times New Roman" w:hAnsi="Times New Roman" w:cs="Times New Roman"/>
          <w:sz w:val="24"/>
          <w:szCs w:val="24"/>
        </w:rPr>
        <w:t xml:space="preserve"> Заказчик обязуется:</w:t>
      </w:r>
    </w:p>
    <w:p w:rsidR="000F0A1D" w:rsidRPr="000F0A1D" w:rsidRDefault="000F0A1D" w:rsidP="000F0A1D">
      <w:pPr>
        <w:shd w:val="clear" w:color="auto" w:fill="FFFFFF"/>
        <w:tabs>
          <w:tab w:val="left" w:pos="1138"/>
        </w:tabs>
        <w:ind w:firstLine="567"/>
        <w:contextualSpacing/>
        <w:jc w:val="both"/>
        <w:rPr>
          <w:rFonts w:ascii="Times New Roman" w:hAnsi="Times New Roman" w:cs="Times New Roman"/>
          <w:spacing w:val="-1"/>
          <w:sz w:val="24"/>
          <w:szCs w:val="24"/>
        </w:rPr>
      </w:pPr>
      <w:r w:rsidRPr="000F0A1D">
        <w:rPr>
          <w:rFonts w:ascii="Times New Roman" w:hAnsi="Times New Roman" w:cs="Times New Roman"/>
          <w:sz w:val="24"/>
          <w:szCs w:val="24"/>
        </w:rPr>
        <w:t>6.2.1. Принять и оплатить Товар в соответствии с условиями настоящего Договора.</w:t>
      </w:r>
    </w:p>
    <w:p w:rsidR="000F0A1D" w:rsidRPr="000F0A1D" w:rsidRDefault="000F0A1D" w:rsidP="000F0A1D">
      <w:pPr>
        <w:shd w:val="clear" w:color="auto" w:fill="FFFFFF"/>
        <w:tabs>
          <w:tab w:val="left" w:pos="1138"/>
        </w:tabs>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6.3. Заказчик имеет право: </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6.4. Поставщик имеет право:</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6.4.1. Требовать от Заказчика своевременной оплаты. </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proofErr w:type="gramStart"/>
      <w:r w:rsidRPr="000F0A1D">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FC55AB" w:rsidRDefault="00FC55AB" w:rsidP="000F0A1D">
      <w:pPr>
        <w:shd w:val="clear" w:color="auto" w:fill="FFFFFF"/>
        <w:tabs>
          <w:tab w:val="left" w:pos="998"/>
        </w:tabs>
        <w:ind w:right="6"/>
        <w:contextualSpacing/>
        <w:jc w:val="center"/>
        <w:outlineLvl w:val="0"/>
        <w:rPr>
          <w:rFonts w:ascii="Times New Roman" w:hAnsi="Times New Roman" w:cs="Times New Roman"/>
          <w:b/>
          <w:bCs/>
          <w:sz w:val="24"/>
          <w:szCs w:val="24"/>
        </w:rPr>
      </w:pPr>
    </w:p>
    <w:p w:rsidR="000F0A1D" w:rsidRPr="000F0A1D" w:rsidRDefault="000F0A1D" w:rsidP="000F0A1D">
      <w:pPr>
        <w:shd w:val="clear" w:color="auto" w:fill="FFFFFF"/>
        <w:tabs>
          <w:tab w:val="left" w:pos="998"/>
        </w:tabs>
        <w:ind w:right="6"/>
        <w:contextualSpacing/>
        <w:jc w:val="center"/>
        <w:outlineLvl w:val="0"/>
        <w:rPr>
          <w:rFonts w:ascii="Times New Roman" w:hAnsi="Times New Roman" w:cs="Times New Roman"/>
          <w:sz w:val="24"/>
          <w:szCs w:val="24"/>
        </w:rPr>
      </w:pPr>
      <w:r w:rsidRPr="000F0A1D">
        <w:rPr>
          <w:rFonts w:ascii="Times New Roman" w:hAnsi="Times New Roman" w:cs="Times New Roman"/>
          <w:b/>
          <w:bCs/>
          <w:sz w:val="24"/>
          <w:szCs w:val="24"/>
        </w:rPr>
        <w:t>7. Ответственность Сторон</w:t>
      </w:r>
    </w:p>
    <w:p w:rsidR="000F0A1D" w:rsidRPr="000F0A1D" w:rsidRDefault="000F0A1D" w:rsidP="000F0A1D">
      <w:pPr>
        <w:shd w:val="clear" w:color="auto" w:fill="FFFFFF"/>
        <w:tabs>
          <w:tab w:val="left" w:pos="1118"/>
        </w:tabs>
        <w:spacing w:line="274" w:lineRule="exact"/>
        <w:ind w:firstLine="567"/>
        <w:jc w:val="both"/>
        <w:rPr>
          <w:rFonts w:ascii="Times New Roman" w:hAnsi="Times New Roman" w:cs="Times New Roman"/>
          <w:sz w:val="24"/>
          <w:szCs w:val="24"/>
        </w:rPr>
      </w:pPr>
      <w:r w:rsidRPr="000F0A1D">
        <w:rPr>
          <w:rFonts w:ascii="Times New Roman" w:hAnsi="Times New Roman" w:cs="Times New Roman"/>
          <w:sz w:val="24"/>
          <w:szCs w:val="24"/>
        </w:rPr>
        <w:t xml:space="preserve">7.1. При </w:t>
      </w:r>
      <w:r w:rsidRPr="000F0A1D">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0F0A1D">
        <w:rPr>
          <w:rFonts w:ascii="Times New Roman" w:hAnsi="Times New Roman" w:cs="Times New Roman"/>
          <w:sz w:val="24"/>
          <w:szCs w:val="24"/>
          <w:shd w:val="clear" w:color="auto" w:fill="FFFFFF"/>
        </w:rPr>
        <w:t xml:space="preserve"> </w:t>
      </w:r>
      <w:r w:rsidRPr="000F0A1D">
        <w:rPr>
          <w:rFonts w:ascii="Times New Roman" w:hAnsi="Times New Roman" w:cs="Times New Roman"/>
          <w:sz w:val="24"/>
          <w:szCs w:val="24"/>
          <w:highlight w:val="white"/>
        </w:rPr>
        <w:t xml:space="preserve">Поставщик уплачивает Заказчику неустойку в размере 1/300 </w:t>
      </w:r>
      <w:r w:rsidRPr="000F0A1D">
        <w:rPr>
          <w:rFonts w:ascii="Times New Roman" w:hAnsi="Times New Roman" w:cs="Times New Roman"/>
          <w:spacing w:val="-2"/>
          <w:sz w:val="24"/>
          <w:szCs w:val="24"/>
          <w:highlight w:val="white"/>
        </w:rPr>
        <w:t>от ключевой ставки</w:t>
      </w:r>
      <w:r w:rsidRPr="000F0A1D">
        <w:rPr>
          <w:rFonts w:ascii="Times New Roman" w:hAnsi="Times New Roman" w:cs="Times New Roman"/>
          <w:sz w:val="24"/>
          <w:szCs w:val="24"/>
          <w:highlight w:val="white"/>
        </w:rPr>
        <w:t xml:space="preserve"> ЦБ РФ, действующей на дату уплаты</w:t>
      </w:r>
      <w:r w:rsidRPr="000F0A1D">
        <w:rPr>
          <w:rFonts w:ascii="Times New Roman" w:hAnsi="Times New Roman" w:cs="Times New Roman"/>
          <w:sz w:val="24"/>
          <w:szCs w:val="24"/>
        </w:rPr>
        <w:t xml:space="preserve"> цены Договора</w:t>
      </w:r>
      <w:r w:rsidRPr="000F0A1D">
        <w:rPr>
          <w:rFonts w:ascii="Times New Roman" w:hAnsi="Times New Roman" w:cs="Times New Roman"/>
          <w:spacing w:val="-1"/>
          <w:sz w:val="24"/>
          <w:szCs w:val="24"/>
        </w:rPr>
        <w:t>, за каждый день просрочки;</w:t>
      </w:r>
    </w:p>
    <w:p w:rsidR="000F0A1D" w:rsidRPr="000F0A1D" w:rsidRDefault="000F0A1D" w:rsidP="000F0A1D">
      <w:pPr>
        <w:shd w:val="clear" w:color="auto" w:fill="FFFFFF"/>
        <w:tabs>
          <w:tab w:val="left" w:pos="1118"/>
        </w:tabs>
        <w:spacing w:line="274" w:lineRule="exact"/>
        <w:ind w:right="5" w:firstLine="567"/>
        <w:jc w:val="both"/>
        <w:rPr>
          <w:rFonts w:ascii="Times New Roman" w:hAnsi="Times New Roman" w:cs="Times New Roman"/>
          <w:sz w:val="24"/>
          <w:szCs w:val="24"/>
        </w:rPr>
      </w:pPr>
      <w:r w:rsidRPr="000F0A1D">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0F0A1D">
        <w:rPr>
          <w:rFonts w:ascii="Times New Roman" w:hAnsi="Times New Roman" w:cs="Times New Roman"/>
          <w:spacing w:val="-2"/>
          <w:sz w:val="24"/>
          <w:szCs w:val="24"/>
        </w:rPr>
        <w:t>, Поставщик уплачивает Заказчику  неустойку в размере 1/300 от ключевой ставки</w:t>
      </w:r>
      <w:r w:rsidRPr="000F0A1D">
        <w:rPr>
          <w:rFonts w:ascii="Times New Roman" w:hAnsi="Times New Roman" w:cs="Times New Roman"/>
          <w:sz w:val="24"/>
          <w:szCs w:val="24"/>
        </w:rPr>
        <w:t xml:space="preserve"> ЦБ РФ, действующей на дату уплаты,</w:t>
      </w:r>
      <w:r w:rsidRPr="000F0A1D">
        <w:rPr>
          <w:rFonts w:ascii="Times New Roman" w:hAnsi="Times New Roman" w:cs="Times New Roman"/>
          <w:spacing w:val="-2"/>
          <w:sz w:val="24"/>
          <w:szCs w:val="24"/>
        </w:rPr>
        <w:t xml:space="preserve"> от </w:t>
      </w:r>
      <w:r w:rsidRPr="000F0A1D">
        <w:rPr>
          <w:rFonts w:ascii="Times New Roman" w:hAnsi="Times New Roman" w:cs="Times New Roman"/>
          <w:sz w:val="24"/>
          <w:szCs w:val="24"/>
        </w:rPr>
        <w:t>стоимости дефектного Товара за каждый день просрочки.</w:t>
      </w:r>
    </w:p>
    <w:p w:rsidR="000F0A1D" w:rsidRPr="000F0A1D" w:rsidRDefault="000F0A1D" w:rsidP="000F0A1D">
      <w:pPr>
        <w:shd w:val="clear" w:color="auto" w:fill="FFFFFF"/>
        <w:spacing w:line="274" w:lineRule="exact"/>
        <w:ind w:firstLine="567"/>
        <w:jc w:val="both"/>
        <w:rPr>
          <w:rFonts w:ascii="Times New Roman" w:hAnsi="Times New Roman" w:cs="Times New Roman"/>
          <w:sz w:val="24"/>
          <w:szCs w:val="24"/>
        </w:rPr>
      </w:pPr>
      <w:r w:rsidRPr="000F0A1D">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0F0A1D">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0F0A1D">
        <w:rPr>
          <w:rFonts w:ascii="Times New Roman" w:hAnsi="Times New Roman" w:cs="Times New Roman"/>
          <w:sz w:val="24"/>
          <w:szCs w:val="24"/>
        </w:rPr>
        <w:t xml:space="preserve"> ЦБ РФ, действующей на дату уплаты, </w:t>
      </w:r>
      <w:r w:rsidRPr="000F0A1D">
        <w:rPr>
          <w:rFonts w:ascii="Times New Roman" w:hAnsi="Times New Roman" w:cs="Times New Roman"/>
          <w:spacing w:val="-2"/>
          <w:sz w:val="24"/>
          <w:szCs w:val="24"/>
        </w:rPr>
        <w:t>от суммы неисполненного денежного обязательства</w:t>
      </w:r>
      <w:r w:rsidRPr="000F0A1D">
        <w:rPr>
          <w:rFonts w:ascii="Times New Roman" w:hAnsi="Times New Roman" w:cs="Times New Roman"/>
          <w:sz w:val="24"/>
          <w:szCs w:val="24"/>
        </w:rPr>
        <w:t xml:space="preserve"> </w:t>
      </w:r>
      <w:r w:rsidRPr="000F0A1D">
        <w:rPr>
          <w:rFonts w:ascii="Times New Roman" w:hAnsi="Times New Roman" w:cs="Times New Roman"/>
          <w:spacing w:val="-2"/>
          <w:sz w:val="24"/>
          <w:szCs w:val="24"/>
        </w:rPr>
        <w:t>за каждый день просрочки</w:t>
      </w:r>
      <w:r w:rsidRPr="000F0A1D">
        <w:rPr>
          <w:rFonts w:ascii="Times New Roman" w:hAnsi="Times New Roman" w:cs="Times New Roman"/>
          <w:sz w:val="24"/>
          <w:szCs w:val="24"/>
        </w:rPr>
        <w:t xml:space="preserve">. </w:t>
      </w:r>
    </w:p>
    <w:p w:rsidR="000F0A1D" w:rsidRPr="000F0A1D" w:rsidRDefault="000F0A1D" w:rsidP="000F0A1D">
      <w:pPr>
        <w:shd w:val="clear" w:color="auto" w:fill="FFFFFF"/>
        <w:spacing w:line="274" w:lineRule="exact"/>
        <w:ind w:right="14" w:firstLine="567"/>
        <w:jc w:val="both"/>
        <w:rPr>
          <w:rFonts w:ascii="Times New Roman" w:hAnsi="Times New Roman" w:cs="Times New Roman"/>
          <w:sz w:val="24"/>
          <w:szCs w:val="24"/>
        </w:rPr>
      </w:pPr>
      <w:r w:rsidRPr="000F0A1D">
        <w:rPr>
          <w:rFonts w:ascii="Times New Roman" w:hAnsi="Times New Roman" w:cs="Times New Roman"/>
          <w:sz w:val="24"/>
          <w:szCs w:val="24"/>
        </w:rPr>
        <w:t xml:space="preserve">7.4. При нарушении Поставщиком сроков </w:t>
      </w:r>
      <w:proofErr w:type="gramStart"/>
      <w:r w:rsidRPr="000F0A1D">
        <w:rPr>
          <w:rFonts w:ascii="Times New Roman" w:hAnsi="Times New Roman" w:cs="Times New Roman"/>
          <w:sz w:val="24"/>
          <w:szCs w:val="24"/>
        </w:rPr>
        <w:t>поставки Товара/поставки Товара ненадлежащего качества</w:t>
      </w:r>
      <w:proofErr w:type="gramEnd"/>
      <w:r w:rsidRPr="000F0A1D">
        <w:rPr>
          <w:rFonts w:ascii="Times New Roman" w:hAnsi="Times New Roman" w:cs="Times New Roman"/>
          <w:sz w:val="24"/>
          <w:szCs w:val="24"/>
        </w:rPr>
        <w:t xml:space="preserve"> Поставщик уплачивает Заказчику неустойку в размере 1/300 </w:t>
      </w:r>
      <w:r w:rsidRPr="000F0A1D">
        <w:rPr>
          <w:rFonts w:ascii="Times New Roman" w:hAnsi="Times New Roman" w:cs="Times New Roman"/>
          <w:spacing w:val="-2"/>
          <w:sz w:val="24"/>
          <w:szCs w:val="24"/>
        </w:rPr>
        <w:t>от ключевой ставки</w:t>
      </w:r>
      <w:r w:rsidRPr="000F0A1D">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0F0A1D" w:rsidRPr="000F0A1D" w:rsidRDefault="000F0A1D" w:rsidP="000F0A1D">
      <w:pPr>
        <w:shd w:val="clear" w:color="auto" w:fill="FFFFFF"/>
        <w:spacing w:line="274" w:lineRule="exact"/>
        <w:ind w:right="14" w:firstLine="567"/>
        <w:jc w:val="both"/>
        <w:rPr>
          <w:rFonts w:ascii="Times New Roman" w:hAnsi="Times New Roman" w:cs="Times New Roman"/>
          <w:sz w:val="24"/>
          <w:szCs w:val="24"/>
        </w:rPr>
      </w:pPr>
      <w:r w:rsidRPr="000F0A1D">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0F0A1D" w:rsidRPr="000F0A1D" w:rsidRDefault="000F0A1D" w:rsidP="000F0A1D">
      <w:pPr>
        <w:shd w:val="clear" w:color="auto" w:fill="FFFFFF"/>
        <w:spacing w:line="274" w:lineRule="exact"/>
        <w:ind w:right="14" w:firstLine="567"/>
        <w:jc w:val="both"/>
        <w:rPr>
          <w:rFonts w:ascii="Times New Roman" w:hAnsi="Times New Roman" w:cs="Times New Roman"/>
          <w:sz w:val="24"/>
          <w:szCs w:val="24"/>
        </w:rPr>
      </w:pPr>
      <w:r w:rsidRPr="000F0A1D">
        <w:rPr>
          <w:rFonts w:ascii="Times New Roman" w:hAnsi="Times New Roman" w:cs="Times New Roman"/>
          <w:sz w:val="24"/>
          <w:szCs w:val="24"/>
        </w:rPr>
        <w:t xml:space="preserve">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w:t>
      </w:r>
      <w:r w:rsidRPr="000F0A1D">
        <w:rPr>
          <w:rFonts w:ascii="Times New Roman" w:hAnsi="Times New Roman" w:cs="Times New Roman"/>
          <w:sz w:val="24"/>
          <w:szCs w:val="24"/>
        </w:rPr>
        <w:lastRenderedPageBreak/>
        <w:t>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0F0A1D" w:rsidRPr="000F0A1D" w:rsidRDefault="000F0A1D" w:rsidP="000F0A1D">
      <w:pPr>
        <w:shd w:val="clear" w:color="auto" w:fill="FFFFFF"/>
        <w:spacing w:line="274" w:lineRule="exact"/>
        <w:ind w:right="14" w:firstLine="567"/>
        <w:jc w:val="both"/>
        <w:rPr>
          <w:rFonts w:ascii="Times New Roman" w:hAnsi="Times New Roman" w:cs="Times New Roman"/>
          <w:sz w:val="24"/>
          <w:szCs w:val="24"/>
        </w:rPr>
      </w:pPr>
    </w:p>
    <w:p w:rsidR="000F0A1D" w:rsidRPr="000F0A1D" w:rsidRDefault="000F0A1D" w:rsidP="000F0A1D">
      <w:pPr>
        <w:shd w:val="clear" w:color="auto" w:fill="FFFFFF"/>
        <w:ind w:right="14"/>
        <w:contextualSpacing/>
        <w:jc w:val="center"/>
        <w:outlineLvl w:val="0"/>
        <w:rPr>
          <w:rFonts w:ascii="Times New Roman" w:hAnsi="Times New Roman" w:cs="Times New Roman"/>
          <w:b/>
          <w:bCs/>
          <w:sz w:val="24"/>
          <w:szCs w:val="24"/>
        </w:rPr>
      </w:pPr>
      <w:r w:rsidRPr="000F0A1D">
        <w:rPr>
          <w:rFonts w:ascii="Times New Roman" w:hAnsi="Times New Roman" w:cs="Times New Roman"/>
          <w:b/>
          <w:bCs/>
          <w:sz w:val="24"/>
          <w:szCs w:val="24"/>
        </w:rPr>
        <w:t>8. Обстоятельства непреодолимой силы</w:t>
      </w:r>
    </w:p>
    <w:p w:rsidR="000F0A1D" w:rsidRPr="000F0A1D" w:rsidRDefault="000F0A1D" w:rsidP="000F0A1D">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0F0A1D">
        <w:rPr>
          <w:rFonts w:ascii="Times New Roman" w:hAnsi="Times New Roman" w:cs="Times New Roman"/>
          <w:sz w:val="24"/>
          <w:szCs w:val="24"/>
          <w:lang w:eastAsia="en-US"/>
        </w:rPr>
        <w:t xml:space="preserve">8.1. </w:t>
      </w:r>
      <w:proofErr w:type="gramStart"/>
      <w:r w:rsidRPr="000F0A1D">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0F0A1D">
        <w:rPr>
          <w:rFonts w:ascii="Times New Roman" w:hAnsi="Times New Roman" w:cs="Times New Roman"/>
          <w:sz w:val="24"/>
          <w:szCs w:val="24"/>
          <w:lang w:eastAsia="en-US"/>
        </w:rPr>
        <w:t xml:space="preserve"> и др. в соответствии с п.3 ст. 401 ГК РФ.</w:t>
      </w:r>
    </w:p>
    <w:p w:rsidR="000F0A1D" w:rsidRPr="000F0A1D" w:rsidRDefault="000F0A1D" w:rsidP="000F0A1D">
      <w:pPr>
        <w:widowControl/>
        <w:tabs>
          <w:tab w:val="left" w:pos="1276"/>
        </w:tabs>
        <w:adjustRightInd/>
        <w:ind w:right="-21" w:firstLine="567"/>
        <w:contextualSpacing/>
        <w:jc w:val="both"/>
        <w:rPr>
          <w:rFonts w:ascii="Times New Roman" w:hAnsi="Times New Roman" w:cs="Times New Roman"/>
          <w:sz w:val="24"/>
          <w:szCs w:val="24"/>
          <w:lang w:eastAsia="en-US"/>
        </w:rPr>
      </w:pPr>
      <w:r w:rsidRPr="000F0A1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0F0A1D" w:rsidRPr="000F0A1D" w:rsidRDefault="000F0A1D" w:rsidP="000F0A1D">
      <w:pPr>
        <w:widowControl/>
        <w:tabs>
          <w:tab w:val="left" w:pos="1276"/>
        </w:tabs>
        <w:adjustRightInd/>
        <w:ind w:right="-21" w:firstLine="567"/>
        <w:contextualSpacing/>
        <w:jc w:val="both"/>
        <w:rPr>
          <w:rFonts w:ascii="Times New Roman" w:hAnsi="Times New Roman" w:cs="Times New Roman"/>
          <w:sz w:val="24"/>
          <w:szCs w:val="24"/>
          <w:lang w:eastAsia="en-US"/>
        </w:rPr>
      </w:pPr>
      <w:r w:rsidRPr="000F0A1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0F0A1D" w:rsidRPr="000F0A1D" w:rsidRDefault="000F0A1D" w:rsidP="000F0A1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0F0A1D">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0F0A1D" w:rsidRPr="000F0A1D" w:rsidRDefault="000F0A1D" w:rsidP="000F0A1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0F0A1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0F0A1D" w:rsidRPr="000F0A1D" w:rsidRDefault="000F0A1D" w:rsidP="000F0A1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0F0A1D" w:rsidRPr="000F0A1D" w:rsidRDefault="000F0A1D" w:rsidP="000F0A1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0F0A1D">
        <w:rPr>
          <w:rFonts w:ascii="Times New Roman" w:hAnsi="Times New Roman" w:cs="Times New Roman"/>
          <w:b/>
          <w:sz w:val="24"/>
          <w:szCs w:val="24"/>
          <w:lang w:eastAsia="en-US"/>
        </w:rPr>
        <w:t>9. Обеспечение исполнения Договора</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0F0A1D" w:rsidRPr="000F0A1D" w:rsidRDefault="000F0A1D" w:rsidP="000F0A1D">
      <w:pPr>
        <w:ind w:firstLine="709"/>
        <w:jc w:val="both"/>
        <w:rPr>
          <w:rFonts w:ascii="Times New Roman" w:hAnsi="Times New Roman" w:cs="Times New Roman"/>
          <w:sz w:val="24"/>
          <w:szCs w:val="24"/>
        </w:rPr>
      </w:pPr>
      <w:r w:rsidRPr="000F0A1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Денежные средства перечисляются по следующим реквизитам:</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ГУП РК «Крымтеплокоммунэнерго»</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ИНН 9102028499</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КПП 910</w:t>
      </w:r>
      <w:r w:rsidR="00FC55AB">
        <w:rPr>
          <w:rFonts w:ascii="Times New Roman" w:hAnsi="Times New Roman" w:cs="Times New Roman"/>
          <w:sz w:val="24"/>
          <w:szCs w:val="24"/>
        </w:rPr>
        <w:t>201001</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ОГРН 1149102047962</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ОАО «Банк ЧБРР»</w:t>
      </w:r>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расчетный счет: 40602810400004012116, </w:t>
      </w:r>
    </w:p>
    <w:p w:rsidR="000F0A1D" w:rsidRPr="000F0A1D" w:rsidRDefault="000F0A1D" w:rsidP="000F0A1D">
      <w:pPr>
        <w:ind w:firstLine="709"/>
        <w:contextualSpacing/>
        <w:jc w:val="both"/>
        <w:rPr>
          <w:rFonts w:ascii="Times New Roman" w:hAnsi="Times New Roman" w:cs="Times New Roman"/>
          <w:sz w:val="24"/>
          <w:szCs w:val="24"/>
        </w:rPr>
      </w:pPr>
      <w:proofErr w:type="spellStart"/>
      <w:proofErr w:type="gramStart"/>
      <w:r w:rsidRPr="000F0A1D">
        <w:rPr>
          <w:rFonts w:ascii="Times New Roman" w:hAnsi="Times New Roman" w:cs="Times New Roman"/>
          <w:sz w:val="24"/>
          <w:szCs w:val="24"/>
        </w:rPr>
        <w:t>кор</w:t>
      </w:r>
      <w:proofErr w:type="spellEnd"/>
      <w:r w:rsidRPr="000F0A1D">
        <w:rPr>
          <w:rFonts w:ascii="Times New Roman" w:hAnsi="Times New Roman" w:cs="Times New Roman"/>
          <w:sz w:val="24"/>
          <w:szCs w:val="24"/>
        </w:rPr>
        <w:t>. счет</w:t>
      </w:r>
      <w:proofErr w:type="gramEnd"/>
      <w:r w:rsidRPr="000F0A1D">
        <w:rPr>
          <w:rFonts w:ascii="Times New Roman" w:hAnsi="Times New Roman" w:cs="Times New Roman"/>
          <w:sz w:val="24"/>
          <w:szCs w:val="24"/>
        </w:rPr>
        <w:t>: 30101810035100000101</w:t>
      </w:r>
    </w:p>
    <w:p w:rsidR="000F0A1D" w:rsidRPr="000F0A1D" w:rsidRDefault="000F0A1D" w:rsidP="000F0A1D">
      <w:pPr>
        <w:ind w:firstLine="709"/>
        <w:contextualSpacing/>
        <w:jc w:val="both"/>
        <w:rPr>
          <w:rFonts w:ascii="Times New Roman" w:hAnsi="Times New Roman" w:cs="Times New Roman"/>
          <w:sz w:val="24"/>
          <w:szCs w:val="24"/>
        </w:rPr>
      </w:pPr>
      <w:proofErr w:type="gramStart"/>
      <w:r w:rsidRPr="000F0A1D">
        <w:rPr>
          <w:rFonts w:ascii="Times New Roman" w:hAnsi="Times New Roman" w:cs="Times New Roman"/>
          <w:sz w:val="24"/>
          <w:szCs w:val="24"/>
        </w:rPr>
        <w:t>(ИНН банка 9102019769, КПП 910201001,</w:t>
      </w:r>
      <w:proofErr w:type="gramEnd"/>
    </w:p>
    <w:p w:rsidR="000F0A1D" w:rsidRPr="000F0A1D" w:rsidRDefault="000F0A1D" w:rsidP="000F0A1D">
      <w:pPr>
        <w:ind w:firstLine="709"/>
        <w:contextualSpacing/>
        <w:jc w:val="both"/>
        <w:rPr>
          <w:rFonts w:ascii="Times New Roman" w:hAnsi="Times New Roman" w:cs="Times New Roman"/>
          <w:sz w:val="24"/>
          <w:szCs w:val="24"/>
        </w:rPr>
      </w:pPr>
      <w:proofErr w:type="gramStart"/>
      <w:r w:rsidRPr="000F0A1D">
        <w:rPr>
          <w:rFonts w:ascii="Times New Roman" w:hAnsi="Times New Roman" w:cs="Times New Roman"/>
          <w:sz w:val="24"/>
          <w:szCs w:val="24"/>
        </w:rPr>
        <w:t xml:space="preserve">ОГРН 1149102030186, БИК Банка: 043510101) </w:t>
      </w:r>
      <w:proofErr w:type="gramEnd"/>
    </w:p>
    <w:p w:rsidR="000F0A1D" w:rsidRPr="000F0A1D" w:rsidRDefault="000F0A1D" w:rsidP="000F0A1D">
      <w:pPr>
        <w:ind w:firstLine="709"/>
        <w:contextualSpacing/>
        <w:jc w:val="both"/>
        <w:rPr>
          <w:rFonts w:ascii="Times New Roman" w:hAnsi="Times New Roman" w:cs="Times New Roman"/>
          <w:sz w:val="24"/>
          <w:szCs w:val="24"/>
        </w:rPr>
      </w:pPr>
      <w:r w:rsidRPr="000F0A1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0F0A1D" w:rsidRPr="000F0A1D" w:rsidRDefault="000F0A1D" w:rsidP="000F0A1D">
      <w:pPr>
        <w:ind w:firstLine="709"/>
        <w:contextualSpacing/>
        <w:jc w:val="both"/>
        <w:rPr>
          <w:rFonts w:ascii="Times New Roman" w:hAnsi="Times New Roman" w:cs="Times New Roman"/>
          <w:sz w:val="24"/>
          <w:szCs w:val="24"/>
        </w:rPr>
      </w:pPr>
      <w:proofErr w:type="gramStart"/>
      <w:r w:rsidRPr="000F0A1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0F0A1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0F0A1D" w:rsidRPr="000F0A1D" w:rsidRDefault="000F0A1D" w:rsidP="000F0A1D">
      <w:pPr>
        <w:ind w:firstLine="709"/>
        <w:jc w:val="both"/>
        <w:rPr>
          <w:rFonts w:ascii="Times New Roman" w:hAnsi="Times New Roman" w:cs="Times New Roman"/>
          <w:sz w:val="24"/>
          <w:szCs w:val="24"/>
        </w:rPr>
      </w:pPr>
      <w:r w:rsidRPr="000F0A1D">
        <w:rPr>
          <w:rFonts w:ascii="Times New Roman" w:hAnsi="Times New Roman" w:cs="Times New Roman"/>
          <w:sz w:val="24"/>
          <w:szCs w:val="24"/>
        </w:rPr>
        <w:t>Способ обеспечения исполнения Договора определяется Подрядчиком самостоятельно.</w:t>
      </w:r>
    </w:p>
    <w:p w:rsidR="000F0A1D" w:rsidRPr="00FC55AB" w:rsidRDefault="000F0A1D" w:rsidP="000F0A1D">
      <w:pPr>
        <w:ind w:firstLine="709"/>
        <w:jc w:val="both"/>
        <w:rPr>
          <w:rFonts w:ascii="Times New Roman" w:hAnsi="Times New Roman" w:cs="Times New Roman"/>
          <w:sz w:val="24"/>
          <w:szCs w:val="24"/>
        </w:rPr>
      </w:pPr>
      <w:r w:rsidRPr="000F0A1D">
        <w:rPr>
          <w:rFonts w:ascii="Times New Roman" w:hAnsi="Times New Roman" w:cs="Times New Roman"/>
          <w:sz w:val="24"/>
          <w:szCs w:val="24"/>
        </w:rPr>
        <w:t xml:space="preserve">9.2. Размер обеспечения исполнения Договора составляет 5% (пять процентов) начальной </w:t>
      </w:r>
      <w:r w:rsidRPr="000F0A1D">
        <w:rPr>
          <w:rFonts w:ascii="Times New Roman" w:hAnsi="Times New Roman" w:cs="Times New Roman"/>
          <w:sz w:val="24"/>
          <w:szCs w:val="24"/>
        </w:rPr>
        <w:lastRenderedPageBreak/>
        <w:t xml:space="preserve">(максимальной) </w:t>
      </w:r>
      <w:r w:rsidRPr="00FC55AB">
        <w:rPr>
          <w:rFonts w:ascii="Times New Roman" w:hAnsi="Times New Roman" w:cs="Times New Roman"/>
          <w:sz w:val="24"/>
          <w:szCs w:val="24"/>
        </w:rPr>
        <w:t>цены Договора, что составляет 514</w:t>
      </w:r>
      <w:r w:rsidR="00FC55AB">
        <w:rPr>
          <w:rFonts w:ascii="Times New Roman" w:hAnsi="Times New Roman" w:cs="Times New Roman"/>
          <w:sz w:val="24"/>
          <w:szCs w:val="24"/>
        </w:rPr>
        <w:t xml:space="preserve"> </w:t>
      </w:r>
      <w:r w:rsidRPr="00FC55AB">
        <w:rPr>
          <w:rFonts w:ascii="Times New Roman" w:hAnsi="Times New Roman" w:cs="Times New Roman"/>
          <w:sz w:val="24"/>
          <w:szCs w:val="24"/>
        </w:rPr>
        <w:t xml:space="preserve">317,43руб. (пятьсот четырнадцать тысяч триста семнадцать рублей 43 копеек). </w:t>
      </w:r>
    </w:p>
    <w:p w:rsidR="000F0A1D" w:rsidRPr="00FC55AB" w:rsidRDefault="000F0A1D" w:rsidP="000F0A1D">
      <w:pPr>
        <w:ind w:firstLine="709"/>
        <w:jc w:val="both"/>
        <w:rPr>
          <w:rFonts w:ascii="Times New Roman" w:hAnsi="Times New Roman" w:cs="Times New Roman"/>
          <w:sz w:val="24"/>
          <w:szCs w:val="24"/>
        </w:rPr>
      </w:pPr>
      <w:r w:rsidRPr="00FC55AB">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0F0A1D" w:rsidRPr="00FC55AB" w:rsidRDefault="000F0A1D" w:rsidP="000F0A1D">
      <w:pPr>
        <w:ind w:firstLine="709"/>
        <w:jc w:val="both"/>
        <w:rPr>
          <w:rFonts w:ascii="Times New Roman" w:hAnsi="Times New Roman" w:cs="Times New Roman"/>
          <w:sz w:val="24"/>
          <w:szCs w:val="24"/>
        </w:rPr>
      </w:pPr>
      <w:r w:rsidRPr="00FC55AB">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0F0A1D" w:rsidRPr="000F0A1D" w:rsidRDefault="000F0A1D" w:rsidP="000F0A1D">
      <w:pPr>
        <w:tabs>
          <w:tab w:val="left" w:pos="709"/>
        </w:tabs>
        <w:ind w:firstLine="709"/>
        <w:jc w:val="both"/>
        <w:rPr>
          <w:rFonts w:ascii="Times New Roman" w:hAnsi="Times New Roman" w:cs="Times New Roman"/>
          <w:sz w:val="24"/>
          <w:szCs w:val="24"/>
        </w:rPr>
      </w:pPr>
      <w:r w:rsidRPr="00FC55AB">
        <w:rPr>
          <w:rFonts w:ascii="Times New Roman" w:hAnsi="Times New Roman" w:cs="Times New Roman"/>
          <w:sz w:val="24"/>
          <w:szCs w:val="24"/>
        </w:rPr>
        <w:t>9.5. </w:t>
      </w:r>
      <w:proofErr w:type="gramStart"/>
      <w:r w:rsidRPr="00FC55AB">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w:t>
      </w:r>
      <w:r w:rsidRPr="000F0A1D">
        <w:rPr>
          <w:rFonts w:ascii="Times New Roman" w:hAnsi="Times New Roman" w:cs="Times New Roman"/>
          <w:sz w:val="24"/>
          <w:szCs w:val="24"/>
        </w:rPr>
        <w:t xml:space="preserve">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F0A1D" w:rsidRPr="000F0A1D" w:rsidRDefault="000F0A1D" w:rsidP="000F0A1D">
      <w:pPr>
        <w:tabs>
          <w:tab w:val="left" w:pos="709"/>
        </w:tabs>
        <w:ind w:firstLine="709"/>
        <w:jc w:val="both"/>
        <w:rPr>
          <w:rFonts w:ascii="Times New Roman" w:hAnsi="Times New Roman" w:cs="Times New Roman"/>
          <w:sz w:val="24"/>
          <w:szCs w:val="24"/>
        </w:rPr>
      </w:pPr>
      <w:r w:rsidRPr="000F0A1D">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0F0A1D" w:rsidRPr="000F0A1D" w:rsidRDefault="000F0A1D" w:rsidP="000F0A1D">
      <w:pPr>
        <w:tabs>
          <w:tab w:val="left" w:pos="709"/>
        </w:tabs>
        <w:ind w:firstLine="709"/>
        <w:jc w:val="both"/>
        <w:rPr>
          <w:rFonts w:ascii="Times New Roman" w:hAnsi="Times New Roman" w:cs="Times New Roman"/>
          <w:sz w:val="24"/>
          <w:szCs w:val="24"/>
        </w:rPr>
      </w:pPr>
      <w:r w:rsidRPr="000F0A1D">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F0A1D" w:rsidRPr="000F0A1D" w:rsidRDefault="000F0A1D" w:rsidP="000F0A1D">
      <w:pPr>
        <w:tabs>
          <w:tab w:val="left" w:pos="709"/>
        </w:tabs>
        <w:ind w:firstLine="709"/>
        <w:jc w:val="both"/>
        <w:rPr>
          <w:rFonts w:ascii="Times New Roman" w:hAnsi="Times New Roman" w:cs="Times New Roman"/>
          <w:sz w:val="24"/>
          <w:szCs w:val="24"/>
        </w:rPr>
      </w:pPr>
      <w:r w:rsidRPr="000F0A1D">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0F0A1D" w:rsidRPr="000F0A1D" w:rsidRDefault="000F0A1D" w:rsidP="000F0A1D">
      <w:pPr>
        <w:tabs>
          <w:tab w:val="left" w:pos="709"/>
        </w:tabs>
        <w:ind w:firstLine="709"/>
        <w:jc w:val="both"/>
        <w:rPr>
          <w:rFonts w:ascii="Times New Roman" w:hAnsi="Times New Roman" w:cs="Times New Roman"/>
          <w:sz w:val="24"/>
          <w:szCs w:val="24"/>
        </w:rPr>
      </w:pPr>
      <w:r w:rsidRPr="000F0A1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0F0A1D" w:rsidRPr="000F0A1D" w:rsidRDefault="000F0A1D" w:rsidP="000F0A1D">
      <w:pPr>
        <w:ind w:firstLine="709"/>
        <w:jc w:val="both"/>
        <w:rPr>
          <w:rFonts w:ascii="Times New Roman" w:hAnsi="Times New Roman" w:cs="Times New Roman"/>
          <w:sz w:val="24"/>
          <w:szCs w:val="24"/>
        </w:rPr>
      </w:pPr>
      <w:r w:rsidRPr="000F0A1D">
        <w:rPr>
          <w:rFonts w:ascii="Times New Roman" w:hAnsi="Times New Roman" w:cs="Times New Roman"/>
          <w:sz w:val="24"/>
          <w:szCs w:val="24"/>
        </w:rPr>
        <w:t>9.9. Банковская гарантия должна быть безотзывной.</w:t>
      </w:r>
    </w:p>
    <w:p w:rsidR="000F0A1D" w:rsidRPr="000F0A1D" w:rsidRDefault="000F0A1D" w:rsidP="000F0A1D">
      <w:pPr>
        <w:ind w:firstLine="709"/>
        <w:jc w:val="both"/>
        <w:rPr>
          <w:rFonts w:ascii="Times New Roman" w:hAnsi="Times New Roman" w:cs="Times New Roman"/>
          <w:sz w:val="24"/>
          <w:szCs w:val="24"/>
        </w:rPr>
      </w:pPr>
      <w:r w:rsidRPr="000F0A1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0A1D" w:rsidRPr="000F0A1D" w:rsidRDefault="000F0A1D" w:rsidP="000F0A1D">
      <w:pPr>
        <w:tabs>
          <w:tab w:val="left" w:pos="709"/>
        </w:tabs>
        <w:ind w:firstLine="709"/>
        <w:jc w:val="both"/>
        <w:rPr>
          <w:rFonts w:ascii="Times New Roman" w:hAnsi="Times New Roman" w:cs="Times New Roman"/>
          <w:sz w:val="24"/>
          <w:szCs w:val="24"/>
        </w:rPr>
      </w:pPr>
      <w:r w:rsidRPr="000F0A1D">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0F0A1D" w:rsidRPr="000F0A1D" w:rsidRDefault="000F0A1D" w:rsidP="000F0A1D">
      <w:pPr>
        <w:tabs>
          <w:tab w:val="left" w:pos="709"/>
        </w:tabs>
        <w:ind w:firstLine="709"/>
        <w:jc w:val="both"/>
        <w:rPr>
          <w:rFonts w:ascii="Times New Roman" w:hAnsi="Times New Roman" w:cs="Times New Roman"/>
          <w:sz w:val="24"/>
          <w:szCs w:val="24"/>
        </w:rPr>
      </w:pPr>
    </w:p>
    <w:p w:rsidR="000F0A1D" w:rsidRPr="000F0A1D" w:rsidRDefault="000F0A1D" w:rsidP="000F0A1D">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0F0A1D">
        <w:rPr>
          <w:rFonts w:ascii="Times New Roman" w:hAnsi="Times New Roman" w:cs="Times New Roman"/>
          <w:b/>
          <w:bCs/>
          <w:sz w:val="24"/>
          <w:szCs w:val="24"/>
        </w:rPr>
        <w:t>10. Порядок разрешения споров</w:t>
      </w:r>
    </w:p>
    <w:p w:rsidR="000F0A1D" w:rsidRPr="000F0A1D" w:rsidRDefault="000F0A1D" w:rsidP="000F0A1D">
      <w:pPr>
        <w:shd w:val="clear" w:color="auto" w:fill="FFFFFF"/>
        <w:tabs>
          <w:tab w:val="left" w:pos="1003"/>
        </w:tabs>
        <w:ind w:right="10" w:firstLine="567"/>
        <w:contextualSpacing/>
        <w:jc w:val="both"/>
        <w:rPr>
          <w:rFonts w:ascii="Times New Roman" w:hAnsi="Times New Roman" w:cs="Times New Roman"/>
          <w:spacing w:val="-1"/>
          <w:sz w:val="24"/>
          <w:szCs w:val="24"/>
        </w:rPr>
      </w:pPr>
      <w:r w:rsidRPr="000F0A1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0F0A1D" w:rsidRPr="000F0A1D" w:rsidRDefault="000F0A1D" w:rsidP="000F0A1D">
      <w:pPr>
        <w:shd w:val="clear" w:color="auto" w:fill="FFFFFF"/>
        <w:tabs>
          <w:tab w:val="left" w:pos="1003"/>
        </w:tabs>
        <w:ind w:right="14"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0F0A1D" w:rsidRPr="000F0A1D" w:rsidRDefault="000F0A1D" w:rsidP="000F0A1D">
      <w:pPr>
        <w:shd w:val="clear" w:color="auto" w:fill="FFFFFF"/>
        <w:tabs>
          <w:tab w:val="left" w:pos="1003"/>
        </w:tabs>
        <w:ind w:right="14" w:firstLine="567"/>
        <w:contextualSpacing/>
        <w:jc w:val="both"/>
        <w:rPr>
          <w:rFonts w:ascii="Times New Roman" w:hAnsi="Times New Roman" w:cs="Times New Roman"/>
          <w:sz w:val="24"/>
          <w:szCs w:val="24"/>
        </w:rPr>
      </w:pPr>
    </w:p>
    <w:p w:rsidR="000F0A1D" w:rsidRPr="000F0A1D" w:rsidRDefault="000F0A1D" w:rsidP="000F0A1D">
      <w:pPr>
        <w:shd w:val="clear" w:color="auto" w:fill="FFFFFF"/>
        <w:tabs>
          <w:tab w:val="left" w:pos="1003"/>
        </w:tabs>
        <w:ind w:right="14"/>
        <w:contextualSpacing/>
        <w:jc w:val="center"/>
        <w:outlineLvl w:val="0"/>
        <w:rPr>
          <w:rFonts w:ascii="Times New Roman" w:hAnsi="Times New Roman" w:cs="Times New Roman"/>
          <w:b/>
          <w:bCs/>
          <w:sz w:val="24"/>
          <w:szCs w:val="24"/>
        </w:rPr>
      </w:pPr>
      <w:r w:rsidRPr="000F0A1D">
        <w:rPr>
          <w:rFonts w:ascii="Times New Roman" w:hAnsi="Times New Roman" w:cs="Times New Roman"/>
          <w:b/>
          <w:bCs/>
          <w:sz w:val="24"/>
          <w:szCs w:val="24"/>
        </w:rPr>
        <w:t>11. Порядок изменения и расторжения Договора</w:t>
      </w:r>
    </w:p>
    <w:p w:rsidR="000F0A1D" w:rsidRPr="000F0A1D" w:rsidRDefault="000F0A1D" w:rsidP="000F0A1D">
      <w:pPr>
        <w:shd w:val="clear" w:color="auto" w:fill="FFFFFF"/>
        <w:tabs>
          <w:tab w:val="left" w:pos="1085"/>
        </w:tabs>
        <w:ind w:right="14" w:firstLine="567"/>
        <w:contextualSpacing/>
        <w:jc w:val="both"/>
        <w:rPr>
          <w:rFonts w:ascii="Times New Roman" w:hAnsi="Times New Roman" w:cs="Times New Roman"/>
          <w:spacing w:val="-1"/>
          <w:sz w:val="24"/>
          <w:szCs w:val="24"/>
        </w:rPr>
      </w:pPr>
      <w:r w:rsidRPr="000F0A1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0F0A1D" w:rsidRPr="000F0A1D" w:rsidRDefault="000F0A1D" w:rsidP="000F0A1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68" w:name="sub_800"/>
      <w:r w:rsidRPr="000F0A1D">
        <w:rPr>
          <w:rFonts w:ascii="Times New Roman" w:eastAsia="Calibri" w:hAnsi="Times New Roman" w:cs="Times New Roman"/>
          <w:sz w:val="24"/>
          <w:szCs w:val="24"/>
          <w:lang w:eastAsia="ar-SA"/>
        </w:rPr>
        <w:t>11.2. Договор может быть расторгнут:</w:t>
      </w:r>
    </w:p>
    <w:p w:rsidR="000F0A1D" w:rsidRPr="000F0A1D" w:rsidRDefault="000F0A1D" w:rsidP="000F0A1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0F0A1D">
        <w:rPr>
          <w:rFonts w:ascii="Times New Roman" w:eastAsia="Calibri" w:hAnsi="Times New Roman" w:cs="Times New Roman"/>
          <w:sz w:val="24"/>
          <w:szCs w:val="24"/>
          <w:lang w:eastAsia="ar-SA"/>
        </w:rPr>
        <w:t>- по соглашению Сторон;</w:t>
      </w:r>
    </w:p>
    <w:p w:rsidR="000F0A1D" w:rsidRPr="000F0A1D" w:rsidRDefault="000F0A1D" w:rsidP="000F0A1D">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0F0A1D">
        <w:rPr>
          <w:rFonts w:ascii="Times New Roman" w:eastAsia="Calibri" w:hAnsi="Times New Roman" w:cs="Times New Roman"/>
          <w:sz w:val="24"/>
          <w:szCs w:val="24"/>
          <w:lang w:eastAsia="ar-SA"/>
        </w:rPr>
        <w:t>- по решению суда;</w:t>
      </w:r>
    </w:p>
    <w:p w:rsidR="000F0A1D" w:rsidRPr="000F0A1D" w:rsidRDefault="000F0A1D" w:rsidP="000F0A1D">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0F0A1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0F0A1D">
        <w:rPr>
          <w:rFonts w:ascii="Times New Roman" w:eastAsia="Calibri" w:hAnsi="Times New Roman" w:cs="Times New Roman"/>
          <w:sz w:val="24"/>
          <w:szCs w:val="24"/>
          <w:lang w:eastAsia="ar-SA"/>
        </w:rPr>
        <w:t>.</w:t>
      </w:r>
    </w:p>
    <w:p w:rsidR="000F0A1D" w:rsidRPr="000F0A1D" w:rsidRDefault="000F0A1D" w:rsidP="000F0A1D">
      <w:pPr>
        <w:suppressAutoHyphens/>
        <w:autoSpaceDN/>
        <w:adjustRightInd/>
        <w:ind w:firstLine="567"/>
        <w:contextualSpacing/>
        <w:jc w:val="both"/>
        <w:rPr>
          <w:rFonts w:ascii="Times New Roman" w:eastAsia="Calibri" w:hAnsi="Times New Roman" w:cs="Times New Roman"/>
          <w:sz w:val="24"/>
          <w:szCs w:val="24"/>
          <w:lang w:eastAsia="ar-SA"/>
        </w:rPr>
      </w:pPr>
      <w:r w:rsidRPr="000F0A1D">
        <w:rPr>
          <w:rFonts w:ascii="Times New Roman" w:eastAsia="Calibri" w:hAnsi="Times New Roman" w:cs="Times New Roman"/>
          <w:sz w:val="24"/>
          <w:szCs w:val="24"/>
          <w:lang w:eastAsia="ar-SA"/>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w:t>
      </w:r>
      <w:r w:rsidRPr="000F0A1D">
        <w:rPr>
          <w:rFonts w:ascii="Times New Roman" w:eastAsia="Calibri" w:hAnsi="Times New Roman" w:cs="Times New Roman"/>
          <w:sz w:val="24"/>
          <w:szCs w:val="24"/>
          <w:lang w:eastAsia="ar-SA"/>
        </w:rPr>
        <w:lastRenderedPageBreak/>
        <w:t>соответствии таким требованиям, что позволило ему стать победителем определения Поставщика.</w:t>
      </w:r>
    </w:p>
    <w:p w:rsidR="000F0A1D" w:rsidRPr="000F0A1D" w:rsidRDefault="000F0A1D" w:rsidP="000F0A1D">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0F0A1D">
        <w:rPr>
          <w:rFonts w:ascii="Times New Roman" w:eastAsia="Calibri" w:hAnsi="Times New Roman" w:cs="Times New Roman"/>
          <w:sz w:val="24"/>
          <w:szCs w:val="24"/>
          <w:lang w:eastAsia="ar-SA"/>
        </w:rPr>
        <w:t>11.4. </w:t>
      </w:r>
      <w:proofErr w:type="gramStart"/>
      <w:r w:rsidRPr="000F0A1D">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F0A1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0F0A1D">
        <w:rPr>
          <w:rFonts w:ascii="Times New Roman" w:eastAsia="Calibri" w:hAnsi="Times New Roman" w:cs="Times New Roman"/>
          <w:sz w:val="24"/>
          <w:szCs w:val="24"/>
          <w:lang w:eastAsia="ar-SA"/>
        </w:rPr>
        <w:t>с даты направления</w:t>
      </w:r>
      <w:proofErr w:type="gramEnd"/>
      <w:r w:rsidRPr="000F0A1D">
        <w:rPr>
          <w:rFonts w:ascii="Times New Roman" w:eastAsia="Calibri" w:hAnsi="Times New Roman" w:cs="Times New Roman"/>
          <w:sz w:val="24"/>
          <w:szCs w:val="24"/>
          <w:lang w:eastAsia="ar-SA"/>
        </w:rPr>
        <w:t xml:space="preserve"> Поставщику вышеуказанного решения.</w:t>
      </w:r>
    </w:p>
    <w:p w:rsidR="000F0A1D" w:rsidRPr="000F0A1D" w:rsidRDefault="000F0A1D" w:rsidP="000F0A1D">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0F0A1D">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0F0A1D">
        <w:rPr>
          <w:rFonts w:ascii="Times New Roman" w:eastAsia="Calibri" w:hAnsi="Times New Roman" w:cs="Times New Roman"/>
          <w:sz w:val="24"/>
          <w:szCs w:val="24"/>
          <w:lang w:eastAsia="ar-SA"/>
        </w:rPr>
        <w:t>силу</w:t>
      </w:r>
      <w:proofErr w:type="gramEnd"/>
      <w:r w:rsidRPr="000F0A1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0F0A1D" w:rsidRPr="000F0A1D" w:rsidRDefault="000F0A1D" w:rsidP="000F0A1D">
      <w:pPr>
        <w:widowControl/>
        <w:suppressAutoHyphens/>
        <w:autoSpaceDE/>
        <w:autoSpaceDN/>
        <w:adjustRightInd/>
        <w:ind w:firstLine="567"/>
        <w:contextualSpacing/>
        <w:jc w:val="both"/>
        <w:rPr>
          <w:rFonts w:ascii="Times New Roman" w:eastAsia="Calibri" w:hAnsi="Times New Roman" w:cs="Times New Roman"/>
          <w:spacing w:val="1"/>
          <w:sz w:val="24"/>
          <w:szCs w:val="24"/>
          <w:lang w:eastAsia="ar-SA"/>
        </w:rPr>
      </w:pPr>
      <w:r w:rsidRPr="000F0A1D">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0F0A1D" w:rsidRPr="000F0A1D" w:rsidRDefault="000F0A1D" w:rsidP="000F0A1D">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p>
    <w:p w:rsidR="000F0A1D" w:rsidRPr="000F0A1D" w:rsidRDefault="000F0A1D" w:rsidP="000F0A1D">
      <w:pPr>
        <w:widowControl/>
        <w:contextualSpacing/>
        <w:jc w:val="center"/>
        <w:outlineLvl w:val="0"/>
        <w:rPr>
          <w:rFonts w:ascii="Times New Roman" w:hAnsi="Times New Roman" w:cs="Times New Roman"/>
          <w:b/>
          <w:bCs/>
          <w:color w:val="26282F"/>
          <w:sz w:val="24"/>
          <w:szCs w:val="24"/>
        </w:rPr>
      </w:pPr>
      <w:r w:rsidRPr="000F0A1D">
        <w:rPr>
          <w:rFonts w:ascii="Times New Roman" w:hAnsi="Times New Roman" w:cs="Times New Roman"/>
          <w:b/>
          <w:bCs/>
          <w:color w:val="26282F"/>
          <w:sz w:val="24"/>
          <w:szCs w:val="24"/>
        </w:rPr>
        <w:t>12. Антикоррупционная оговорка</w:t>
      </w:r>
    </w:p>
    <w:p w:rsidR="000F0A1D" w:rsidRPr="000F0A1D" w:rsidRDefault="000F0A1D" w:rsidP="000F0A1D">
      <w:pPr>
        <w:widowControl/>
        <w:ind w:firstLine="567"/>
        <w:contextualSpacing/>
        <w:jc w:val="both"/>
        <w:rPr>
          <w:rFonts w:ascii="Times New Roman" w:hAnsi="Times New Roman" w:cs="Times New Roman"/>
          <w:sz w:val="24"/>
          <w:szCs w:val="24"/>
        </w:rPr>
      </w:pPr>
      <w:bookmarkStart w:id="69" w:name="sub_801"/>
      <w:bookmarkEnd w:id="68"/>
      <w:r w:rsidRPr="000F0A1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0F0A1D">
          <w:rPr>
            <w:rFonts w:ascii="Times New Roman" w:hAnsi="Times New Roman" w:cs="Times New Roman"/>
            <w:sz w:val="24"/>
            <w:szCs w:val="24"/>
          </w:rPr>
          <w:t>пункте 11.1</w:t>
        </w:r>
      </w:hyperlink>
      <w:r w:rsidRPr="000F0A1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12.4. Сторонам Договора, их руководителям и работникам запрещается:</w:t>
      </w:r>
    </w:p>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0F0A1D">
        <w:rPr>
          <w:rFonts w:ascii="Times New Roman" w:hAnsi="Times New Roman" w:cs="Times New Roman"/>
          <w:sz w:val="24"/>
          <w:szCs w:val="24"/>
        </w:rPr>
        <w:t>образом</w:t>
      </w:r>
      <w:proofErr w:type="gramEnd"/>
      <w:r w:rsidRPr="000F0A1D">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12.4.3. Совершать иные действия, нарушающие действующее </w:t>
      </w:r>
      <w:hyperlink r:id="rId17" w:history="1">
        <w:r w:rsidRPr="000F0A1D">
          <w:rPr>
            <w:rFonts w:ascii="Times New Roman" w:hAnsi="Times New Roman" w:cs="Times New Roman"/>
            <w:sz w:val="24"/>
            <w:szCs w:val="24"/>
          </w:rPr>
          <w:t>антикоррупционное законодательство</w:t>
        </w:r>
      </w:hyperlink>
      <w:r w:rsidRPr="000F0A1D">
        <w:rPr>
          <w:rFonts w:ascii="Times New Roman" w:hAnsi="Times New Roman" w:cs="Times New Roman"/>
          <w:sz w:val="24"/>
          <w:szCs w:val="24"/>
        </w:rPr>
        <w:t xml:space="preserve"> Российской Федерации.</w:t>
      </w:r>
    </w:p>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0F0A1D" w:rsidRPr="000F0A1D" w:rsidRDefault="000F0A1D" w:rsidP="000F0A1D">
      <w:pPr>
        <w:widowControl/>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0F0A1D" w:rsidRPr="000F0A1D" w:rsidRDefault="000F0A1D" w:rsidP="000F0A1D">
      <w:pPr>
        <w:shd w:val="clear" w:color="auto" w:fill="FFFFFF"/>
        <w:tabs>
          <w:tab w:val="left" w:pos="1123"/>
        </w:tabs>
        <w:ind w:right="14"/>
        <w:contextualSpacing/>
        <w:jc w:val="center"/>
        <w:outlineLvl w:val="0"/>
        <w:rPr>
          <w:rFonts w:ascii="Times New Roman" w:hAnsi="Times New Roman" w:cs="Times New Roman"/>
          <w:b/>
          <w:bCs/>
          <w:sz w:val="24"/>
          <w:szCs w:val="24"/>
        </w:rPr>
      </w:pPr>
      <w:r w:rsidRPr="000F0A1D">
        <w:rPr>
          <w:rFonts w:ascii="Times New Roman" w:hAnsi="Times New Roman" w:cs="Times New Roman"/>
          <w:b/>
          <w:bCs/>
          <w:sz w:val="24"/>
          <w:szCs w:val="24"/>
        </w:rPr>
        <w:t>13. Прочие условия.</w:t>
      </w:r>
    </w:p>
    <w:p w:rsidR="000F0A1D" w:rsidRPr="000F0A1D" w:rsidRDefault="000F0A1D" w:rsidP="000F0A1D">
      <w:pPr>
        <w:shd w:val="clear" w:color="auto" w:fill="FFFFFF"/>
        <w:tabs>
          <w:tab w:val="left" w:pos="1272"/>
        </w:tabs>
        <w:ind w:firstLine="567"/>
        <w:contextualSpacing/>
        <w:jc w:val="both"/>
        <w:rPr>
          <w:rFonts w:ascii="Times New Roman" w:hAnsi="Times New Roman" w:cs="Times New Roman"/>
          <w:sz w:val="24"/>
          <w:szCs w:val="24"/>
        </w:rPr>
      </w:pPr>
      <w:r w:rsidRPr="000F0A1D">
        <w:rPr>
          <w:rFonts w:ascii="Times New Roman" w:hAnsi="Times New Roman" w:cs="Times New Roman"/>
          <w:spacing w:val="-1"/>
          <w:sz w:val="24"/>
          <w:szCs w:val="24"/>
        </w:rPr>
        <w:t xml:space="preserve">13.1. </w:t>
      </w:r>
      <w:r w:rsidRPr="000F0A1D">
        <w:rPr>
          <w:rFonts w:ascii="Times New Roman" w:hAnsi="Times New Roman" w:cs="Times New Roman"/>
          <w:sz w:val="24"/>
          <w:szCs w:val="24"/>
        </w:rPr>
        <w:t xml:space="preserve">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w:t>
      </w:r>
      <w:r w:rsidRPr="000F0A1D">
        <w:rPr>
          <w:rFonts w:ascii="Times New Roman" w:hAnsi="Times New Roman" w:cs="Times New Roman"/>
          <w:sz w:val="24"/>
          <w:szCs w:val="24"/>
        </w:rPr>
        <w:lastRenderedPageBreak/>
        <w:t>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0F0A1D" w:rsidRPr="000F0A1D" w:rsidRDefault="000F0A1D" w:rsidP="000F0A1D">
      <w:pPr>
        <w:shd w:val="clear" w:color="auto" w:fill="FFFFFF"/>
        <w:tabs>
          <w:tab w:val="left" w:pos="1272"/>
        </w:tabs>
        <w:ind w:firstLine="567"/>
        <w:contextualSpacing/>
        <w:jc w:val="both"/>
        <w:rPr>
          <w:rFonts w:ascii="Times New Roman" w:hAnsi="Times New Roman" w:cs="Times New Roman"/>
          <w:sz w:val="24"/>
          <w:szCs w:val="24"/>
        </w:rPr>
      </w:pPr>
      <w:proofErr w:type="gramStart"/>
      <w:r w:rsidRPr="000F0A1D">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0F0A1D" w:rsidRPr="000F0A1D" w:rsidRDefault="000F0A1D" w:rsidP="000F0A1D">
      <w:pPr>
        <w:shd w:val="clear" w:color="auto" w:fill="FFFFFF"/>
        <w:ind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0F0A1D">
        <w:rPr>
          <w:rFonts w:ascii="Times New Roman" w:hAnsi="Times New Roman" w:cs="Times New Roman"/>
          <w:iCs/>
          <w:sz w:val="24"/>
          <w:szCs w:val="24"/>
        </w:rPr>
        <w:t>31 мая 2019г</w:t>
      </w:r>
      <w:proofErr w:type="gramStart"/>
      <w:r w:rsidRPr="000F0A1D">
        <w:rPr>
          <w:rFonts w:ascii="Times New Roman" w:hAnsi="Times New Roman" w:cs="Times New Roman"/>
          <w:iCs/>
          <w:sz w:val="24"/>
          <w:szCs w:val="24"/>
        </w:rPr>
        <w:t>.</w:t>
      </w:r>
      <w:r w:rsidRPr="000F0A1D">
        <w:rPr>
          <w:rFonts w:ascii="Times New Roman" w:hAnsi="Times New Roman" w:cs="Times New Roman"/>
          <w:sz w:val="24"/>
          <w:szCs w:val="24"/>
        </w:rPr>
        <w:t xml:space="preserve">., </w:t>
      </w:r>
      <w:proofErr w:type="gramEnd"/>
      <w:r w:rsidRPr="000F0A1D">
        <w:rPr>
          <w:rFonts w:ascii="Times New Roman" w:hAnsi="Times New Roman" w:cs="Times New Roman"/>
          <w:sz w:val="24"/>
          <w:szCs w:val="24"/>
        </w:rPr>
        <w:t xml:space="preserve">а в части взаиморасчетов -  до исполнения Сторонами принятых на себя обязательств. </w:t>
      </w:r>
    </w:p>
    <w:p w:rsidR="000F0A1D" w:rsidRPr="000F0A1D" w:rsidRDefault="000F0A1D" w:rsidP="000F0A1D">
      <w:pPr>
        <w:shd w:val="clear" w:color="auto" w:fill="FFFFFF"/>
        <w:tabs>
          <w:tab w:val="left" w:pos="1085"/>
        </w:tabs>
        <w:ind w:right="10" w:firstLine="567"/>
        <w:contextualSpacing/>
        <w:jc w:val="both"/>
        <w:rPr>
          <w:rFonts w:ascii="Times New Roman" w:hAnsi="Times New Roman" w:cs="Times New Roman"/>
          <w:spacing w:val="-1"/>
          <w:sz w:val="24"/>
          <w:szCs w:val="24"/>
        </w:rPr>
      </w:pPr>
      <w:r w:rsidRPr="000F0A1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0F0A1D" w:rsidRPr="000F0A1D" w:rsidRDefault="000F0A1D" w:rsidP="000F0A1D">
      <w:pPr>
        <w:shd w:val="clear" w:color="auto" w:fill="FFFFFF"/>
        <w:tabs>
          <w:tab w:val="left" w:pos="1186"/>
        </w:tabs>
        <w:ind w:right="5" w:firstLine="567"/>
        <w:contextualSpacing/>
        <w:jc w:val="both"/>
        <w:rPr>
          <w:rFonts w:ascii="Times New Roman" w:hAnsi="Times New Roman" w:cs="Times New Roman"/>
          <w:sz w:val="24"/>
          <w:szCs w:val="24"/>
        </w:rPr>
      </w:pPr>
      <w:r w:rsidRPr="000F0A1D">
        <w:rPr>
          <w:rFonts w:ascii="Times New Roman" w:hAnsi="Times New Roman" w:cs="Times New Roman"/>
          <w:spacing w:val="-1"/>
          <w:sz w:val="24"/>
          <w:szCs w:val="24"/>
        </w:rPr>
        <w:t xml:space="preserve">13.4. </w:t>
      </w:r>
      <w:r w:rsidRPr="000F0A1D">
        <w:rPr>
          <w:rFonts w:ascii="Times New Roman" w:hAnsi="Times New Roman" w:cs="Times New Roman"/>
          <w:sz w:val="24"/>
          <w:szCs w:val="24"/>
        </w:rPr>
        <w:t xml:space="preserve">В случае изменения у </w:t>
      </w:r>
      <w:proofErr w:type="gramStart"/>
      <w:r w:rsidRPr="000F0A1D">
        <w:rPr>
          <w:rFonts w:ascii="Times New Roman" w:hAnsi="Times New Roman" w:cs="Times New Roman"/>
          <w:sz w:val="24"/>
          <w:szCs w:val="24"/>
        </w:rPr>
        <w:t>какой-либо</w:t>
      </w:r>
      <w:proofErr w:type="gramEnd"/>
      <w:r w:rsidRPr="000F0A1D">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0F0A1D" w:rsidRPr="000F0A1D" w:rsidRDefault="000F0A1D" w:rsidP="000F0A1D">
      <w:pPr>
        <w:shd w:val="clear" w:color="auto" w:fill="FFFFFF"/>
        <w:tabs>
          <w:tab w:val="left" w:pos="1186"/>
        </w:tabs>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 xml:space="preserve">13.5. </w:t>
      </w:r>
      <w:r w:rsidRPr="000F0A1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0F0A1D">
        <w:rPr>
          <w:rFonts w:ascii="Times New Roman" w:hAnsi="Times New Roman" w:cs="Times New Roman"/>
          <w:sz w:val="24"/>
          <w:szCs w:val="24"/>
        </w:rPr>
        <w:t>юридическую силу, по одному экземпляру для каждой Стороны.</w:t>
      </w:r>
    </w:p>
    <w:p w:rsidR="000F0A1D" w:rsidRPr="000F0A1D" w:rsidRDefault="000F0A1D" w:rsidP="000F0A1D">
      <w:pPr>
        <w:shd w:val="clear" w:color="auto" w:fill="FFFFFF"/>
        <w:tabs>
          <w:tab w:val="left" w:pos="1186"/>
        </w:tabs>
        <w:ind w:right="5" w:firstLine="567"/>
        <w:contextualSpacing/>
        <w:jc w:val="both"/>
        <w:rPr>
          <w:rFonts w:ascii="Times New Roman" w:hAnsi="Times New Roman" w:cs="Times New Roman"/>
          <w:sz w:val="24"/>
          <w:szCs w:val="24"/>
        </w:rPr>
      </w:pPr>
      <w:r w:rsidRPr="000F0A1D">
        <w:rPr>
          <w:rFonts w:ascii="Times New Roman" w:hAnsi="Times New Roman" w:cs="Times New Roman"/>
          <w:sz w:val="24"/>
          <w:szCs w:val="24"/>
        </w:rPr>
        <w:t>13.6. Приложения к настоящему Договору являются неотъемлемой частью Договора:</w:t>
      </w:r>
    </w:p>
    <w:p w:rsidR="000F0A1D" w:rsidRPr="000F0A1D" w:rsidRDefault="000F0A1D" w:rsidP="000F0A1D">
      <w:pPr>
        <w:shd w:val="clear" w:color="auto" w:fill="FFFFFF"/>
        <w:tabs>
          <w:tab w:val="left" w:pos="1186"/>
        </w:tabs>
        <w:ind w:right="5"/>
        <w:contextualSpacing/>
        <w:jc w:val="both"/>
        <w:rPr>
          <w:rFonts w:ascii="Times New Roman" w:hAnsi="Times New Roman" w:cs="Times New Roman"/>
          <w:sz w:val="24"/>
          <w:szCs w:val="24"/>
        </w:rPr>
      </w:pPr>
      <w:r w:rsidRPr="000F0A1D">
        <w:rPr>
          <w:rFonts w:ascii="Times New Roman" w:hAnsi="Times New Roman" w:cs="Times New Roman"/>
          <w:sz w:val="24"/>
          <w:szCs w:val="24"/>
        </w:rPr>
        <w:t>- Приложение № 1 – «Спецификация»;</w:t>
      </w:r>
    </w:p>
    <w:p w:rsidR="000F0A1D" w:rsidRPr="000F0A1D" w:rsidRDefault="000F0A1D" w:rsidP="000F0A1D">
      <w:pPr>
        <w:shd w:val="clear" w:color="auto" w:fill="FFFFFF"/>
        <w:tabs>
          <w:tab w:val="left" w:pos="1186"/>
        </w:tabs>
        <w:ind w:right="5"/>
        <w:contextualSpacing/>
        <w:jc w:val="both"/>
        <w:rPr>
          <w:rFonts w:ascii="Times New Roman" w:hAnsi="Times New Roman" w:cs="Times New Roman"/>
          <w:sz w:val="24"/>
          <w:szCs w:val="24"/>
        </w:rPr>
      </w:pPr>
      <w:r w:rsidRPr="000F0A1D">
        <w:rPr>
          <w:rFonts w:ascii="Times New Roman" w:hAnsi="Times New Roman" w:cs="Times New Roman"/>
          <w:sz w:val="24"/>
          <w:szCs w:val="24"/>
        </w:rPr>
        <w:t>- Приложение №2 – «Сводная таблица размеров обуви»</w:t>
      </w:r>
    </w:p>
    <w:p w:rsidR="000F0A1D" w:rsidRPr="000F0A1D" w:rsidRDefault="000F0A1D" w:rsidP="000F0A1D">
      <w:pPr>
        <w:shd w:val="clear" w:color="auto" w:fill="FFFFFF"/>
        <w:tabs>
          <w:tab w:val="left" w:pos="1186"/>
        </w:tabs>
        <w:ind w:right="5"/>
        <w:contextualSpacing/>
        <w:jc w:val="both"/>
        <w:rPr>
          <w:rFonts w:ascii="Times New Roman" w:hAnsi="Times New Roman" w:cs="Times New Roman"/>
          <w:sz w:val="24"/>
          <w:szCs w:val="24"/>
        </w:rPr>
      </w:pPr>
    </w:p>
    <w:p w:rsidR="000F0A1D" w:rsidRPr="000F0A1D" w:rsidRDefault="000F0A1D" w:rsidP="000F0A1D">
      <w:pPr>
        <w:contextualSpacing/>
        <w:jc w:val="center"/>
        <w:outlineLvl w:val="0"/>
        <w:rPr>
          <w:rFonts w:ascii="Times New Roman" w:hAnsi="Times New Roman" w:cs="Times New Roman"/>
          <w:b/>
          <w:sz w:val="24"/>
          <w:szCs w:val="24"/>
        </w:rPr>
      </w:pPr>
      <w:r w:rsidRPr="000F0A1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0F0A1D" w:rsidRPr="000F0A1D" w:rsidTr="00FC55AB">
        <w:trPr>
          <w:trHeight w:val="336"/>
        </w:trPr>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F0A1D">
              <w:rPr>
                <w:rFonts w:ascii="Times New Roman" w:hAnsi="Times New Roman" w:cs="Times New Roman"/>
                <w:b/>
                <w:bCs/>
                <w:sz w:val="24"/>
                <w:szCs w:val="24"/>
                <w:lang w:eastAsia="en-US"/>
              </w:rPr>
              <w:t xml:space="preserve">                         ПОСТАВЩИК:</w:t>
            </w:r>
          </w:p>
        </w:tc>
        <w:tc>
          <w:tcPr>
            <w:tcW w:w="254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F0A1D">
              <w:rPr>
                <w:rFonts w:ascii="Times New Roman" w:hAnsi="Times New Roman" w:cs="Times New Roman"/>
                <w:b/>
                <w:bCs/>
                <w:sz w:val="24"/>
                <w:szCs w:val="24"/>
                <w:lang w:eastAsia="en-US"/>
              </w:rPr>
              <w:t xml:space="preserve">                                    ЗАКАЗЧИК:</w:t>
            </w:r>
          </w:p>
        </w:tc>
      </w:tr>
      <w:tr w:rsidR="000F0A1D" w:rsidRPr="000F0A1D" w:rsidTr="00FC55AB">
        <w:trPr>
          <w:trHeight w:val="755"/>
        </w:trPr>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0F0A1D" w:rsidRPr="000F0A1D" w:rsidRDefault="000F0A1D" w:rsidP="00FC55AB">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0F0A1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0F0A1D" w:rsidRPr="000F0A1D" w:rsidTr="00FC55AB">
        <w:trPr>
          <w:trHeight w:val="483"/>
        </w:trPr>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0A1D">
              <w:rPr>
                <w:rFonts w:ascii="Times New Roman" w:eastAsia="Calibri" w:hAnsi="Times New Roman" w:cs="Times New Roman"/>
                <w:sz w:val="24"/>
                <w:szCs w:val="24"/>
                <w:lang w:eastAsia="zh-CN"/>
              </w:rPr>
              <w:t>295026, Российская Федерация, Республика Крым</w:t>
            </w:r>
          </w:p>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0A1D">
              <w:rPr>
                <w:rFonts w:ascii="Times New Roman" w:eastAsia="Calibri" w:hAnsi="Times New Roman" w:cs="Times New Roman"/>
                <w:sz w:val="24"/>
                <w:szCs w:val="24"/>
                <w:lang w:eastAsia="zh-CN"/>
              </w:rPr>
              <w:t>г. Симферополь, ул. Гайдара, 3а</w:t>
            </w:r>
          </w:p>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0A1D">
              <w:rPr>
                <w:rFonts w:ascii="Times New Roman" w:eastAsia="Calibri" w:hAnsi="Times New Roman" w:cs="Times New Roman"/>
                <w:sz w:val="24"/>
                <w:szCs w:val="24"/>
                <w:lang w:eastAsia="zh-CN"/>
              </w:rPr>
              <w:t>тел. (3652) 53-41-87 Факс 51-61-49</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0F0A1D">
              <w:rPr>
                <w:rFonts w:ascii="Times New Roman" w:hAnsi="Times New Roman" w:cs="Times New Roman"/>
                <w:b/>
                <w:sz w:val="24"/>
                <w:szCs w:val="24"/>
                <w:lang w:val="en-US" w:eastAsia="en-US"/>
              </w:rPr>
              <w:t>Банковские</w:t>
            </w:r>
            <w:proofErr w:type="spellEnd"/>
            <w:r w:rsidRPr="000F0A1D">
              <w:rPr>
                <w:rFonts w:ascii="Times New Roman" w:hAnsi="Times New Roman" w:cs="Times New Roman"/>
                <w:b/>
                <w:sz w:val="24"/>
                <w:szCs w:val="24"/>
                <w:lang w:val="en-US" w:eastAsia="en-US"/>
              </w:rPr>
              <w:t xml:space="preserve"> </w:t>
            </w:r>
            <w:r w:rsidRPr="000F0A1D">
              <w:rPr>
                <w:rFonts w:ascii="Times New Roman" w:hAnsi="Times New Roman" w:cs="Times New Roman"/>
                <w:b/>
                <w:sz w:val="24"/>
                <w:szCs w:val="24"/>
                <w:lang w:eastAsia="en-US"/>
              </w:rPr>
              <w:t xml:space="preserve"> </w:t>
            </w:r>
            <w:proofErr w:type="spellStart"/>
            <w:r w:rsidRPr="000F0A1D">
              <w:rPr>
                <w:rFonts w:ascii="Times New Roman" w:hAnsi="Times New Roman" w:cs="Times New Roman"/>
                <w:b/>
                <w:sz w:val="24"/>
                <w:szCs w:val="24"/>
                <w:lang w:val="en-US" w:eastAsia="en-US"/>
              </w:rPr>
              <w:t>реквизиты</w:t>
            </w:r>
            <w:proofErr w:type="spellEnd"/>
            <w:r w:rsidRPr="000F0A1D">
              <w:rPr>
                <w:rFonts w:ascii="Times New Roman" w:hAnsi="Times New Roman" w:cs="Times New Roman"/>
                <w:b/>
                <w:sz w:val="24"/>
                <w:szCs w:val="24"/>
                <w:lang w:val="en-US" w:eastAsia="en-US"/>
              </w:rPr>
              <w:t>:</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F0A1D">
              <w:rPr>
                <w:rFonts w:ascii="Times New Roman" w:eastAsia="Calibri" w:hAnsi="Times New Roman" w:cs="Times New Roman"/>
                <w:sz w:val="24"/>
                <w:szCs w:val="24"/>
                <w:lang w:val="en-US" w:eastAsia="zh-CN"/>
              </w:rPr>
              <w:t>ИНН 9102028499</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0A1D">
              <w:rPr>
                <w:rFonts w:ascii="Times New Roman" w:eastAsia="Calibri" w:hAnsi="Times New Roman" w:cs="Times New Roman"/>
                <w:sz w:val="24"/>
                <w:szCs w:val="24"/>
                <w:lang w:val="en-US" w:eastAsia="zh-CN"/>
              </w:rPr>
              <w:t>КПП 9102</w:t>
            </w:r>
            <w:r w:rsidRPr="000F0A1D">
              <w:rPr>
                <w:rFonts w:ascii="Times New Roman" w:eastAsia="Calibri" w:hAnsi="Times New Roman" w:cs="Times New Roman"/>
                <w:sz w:val="24"/>
                <w:szCs w:val="24"/>
                <w:lang w:eastAsia="zh-CN"/>
              </w:rPr>
              <w:t>01001</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F0A1D">
              <w:rPr>
                <w:rFonts w:ascii="Times New Roman" w:eastAsia="Calibri" w:hAnsi="Times New Roman" w:cs="Times New Roman"/>
                <w:sz w:val="24"/>
                <w:szCs w:val="24"/>
                <w:lang w:val="en-US" w:eastAsia="zh-CN"/>
              </w:rPr>
              <w:t>ОГРН 1149102047962</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F0A1D">
              <w:rPr>
                <w:rFonts w:ascii="Times New Roman" w:eastAsia="Calibri" w:hAnsi="Times New Roman" w:cs="Times New Roman"/>
                <w:sz w:val="24"/>
                <w:szCs w:val="24"/>
                <w:lang w:eastAsia="zh-CN"/>
              </w:rPr>
              <w:t>ОКПО 00477038</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0F0A1D">
              <w:rPr>
                <w:rFonts w:ascii="Times New Roman" w:eastAsia="Calibri" w:hAnsi="Times New Roman" w:cs="Times New Roman"/>
                <w:b/>
                <w:bCs/>
                <w:sz w:val="24"/>
                <w:szCs w:val="24"/>
                <w:lang w:eastAsia="zh-CN"/>
              </w:rPr>
              <w:t>Отд. РНКБ Банк (ПАО), Симферополь</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0A1D">
              <w:rPr>
                <w:rFonts w:ascii="Times New Roman" w:eastAsia="Calibri" w:hAnsi="Times New Roman" w:cs="Times New Roman"/>
                <w:sz w:val="24"/>
                <w:szCs w:val="24"/>
                <w:lang w:eastAsia="zh-CN"/>
              </w:rPr>
              <w:t>ИНН 7701105460 (банка)</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0A1D">
              <w:rPr>
                <w:rFonts w:ascii="Times New Roman" w:eastAsia="Calibri" w:hAnsi="Times New Roman" w:cs="Times New Roman"/>
                <w:sz w:val="24"/>
                <w:szCs w:val="24"/>
                <w:lang w:eastAsia="zh-CN"/>
              </w:rPr>
              <w:t>БИК 043510607</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0F0A1D">
              <w:rPr>
                <w:rFonts w:ascii="Times New Roman" w:eastAsia="Calibri" w:hAnsi="Times New Roman" w:cs="Times New Roman"/>
                <w:sz w:val="24"/>
                <w:szCs w:val="24"/>
                <w:lang w:eastAsia="zh-CN"/>
              </w:rPr>
              <w:t>Кор.сч</w:t>
            </w:r>
            <w:proofErr w:type="spellEnd"/>
            <w:r w:rsidRPr="000F0A1D">
              <w:rPr>
                <w:rFonts w:ascii="Times New Roman" w:eastAsia="Calibri" w:hAnsi="Times New Roman" w:cs="Times New Roman"/>
                <w:sz w:val="24"/>
                <w:szCs w:val="24"/>
                <w:lang w:eastAsia="zh-CN"/>
              </w:rPr>
              <w:t>.№ 30101810335100000607</w:t>
            </w:r>
          </w:p>
        </w:tc>
      </w:tr>
      <w:tr w:rsidR="000F0A1D" w:rsidRPr="000F0A1D" w:rsidTr="00FC55AB">
        <w:tc>
          <w:tcPr>
            <w:tcW w:w="2455" w:type="pct"/>
            <w:shd w:val="clear" w:color="auto" w:fill="auto"/>
          </w:tcPr>
          <w:p w:rsidR="000F0A1D" w:rsidRPr="000F0A1D" w:rsidRDefault="000F0A1D" w:rsidP="00FC55A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0A1D" w:rsidRPr="000F0A1D" w:rsidRDefault="000F0A1D" w:rsidP="00FC55AB">
            <w:pPr>
              <w:widowControl/>
              <w:autoSpaceDE/>
              <w:autoSpaceDN/>
              <w:adjustRightInd/>
              <w:contextualSpacing/>
              <w:rPr>
                <w:rFonts w:ascii="Times New Roman" w:hAnsi="Times New Roman" w:cs="Times New Roman"/>
                <w:sz w:val="24"/>
                <w:szCs w:val="24"/>
                <w:lang w:eastAsia="en-US"/>
              </w:rPr>
            </w:pPr>
            <w:proofErr w:type="gramStart"/>
            <w:r w:rsidRPr="000F0A1D">
              <w:rPr>
                <w:rFonts w:ascii="Times New Roman" w:eastAsia="Calibri" w:hAnsi="Times New Roman" w:cs="Times New Roman"/>
                <w:sz w:val="24"/>
                <w:szCs w:val="24"/>
                <w:lang w:eastAsia="zh-CN"/>
              </w:rPr>
              <w:t>р</w:t>
            </w:r>
            <w:proofErr w:type="gramEnd"/>
            <w:r w:rsidRPr="000F0A1D">
              <w:rPr>
                <w:rFonts w:ascii="Times New Roman" w:eastAsia="Calibri" w:hAnsi="Times New Roman" w:cs="Times New Roman"/>
                <w:sz w:val="24"/>
                <w:szCs w:val="24"/>
                <w:lang w:eastAsia="zh-CN"/>
              </w:rPr>
              <w:t>/с № 40602810140480000012-консолидиров.</w:t>
            </w:r>
          </w:p>
        </w:tc>
      </w:tr>
    </w:tbl>
    <w:p w:rsidR="000F0A1D" w:rsidRPr="000F0A1D" w:rsidRDefault="000F0A1D" w:rsidP="000F0A1D">
      <w:pPr>
        <w:widowControl/>
        <w:autoSpaceDE/>
        <w:autoSpaceDN/>
        <w:adjustRightInd/>
        <w:ind w:left="720"/>
        <w:contextualSpacing/>
        <w:jc w:val="center"/>
        <w:outlineLvl w:val="0"/>
        <w:rPr>
          <w:rFonts w:ascii="Times New Roman" w:hAnsi="Times New Roman" w:cs="Times New Roman"/>
          <w:sz w:val="24"/>
          <w:szCs w:val="24"/>
          <w:lang w:eastAsia="en-US"/>
        </w:rPr>
      </w:pPr>
      <w:r w:rsidRPr="000F0A1D">
        <w:rPr>
          <w:rFonts w:ascii="Times New Roman" w:hAnsi="Times New Roman" w:cs="Times New Roman"/>
          <w:sz w:val="24"/>
          <w:szCs w:val="24"/>
          <w:lang w:val="uk-UA" w:eastAsia="en-US"/>
        </w:rPr>
        <w:t xml:space="preserve">                                                                            </w:t>
      </w:r>
      <w:proofErr w:type="spellStart"/>
      <w:r w:rsidRPr="000F0A1D">
        <w:rPr>
          <w:rFonts w:ascii="Times New Roman" w:hAnsi="Times New Roman" w:cs="Times New Roman"/>
          <w:sz w:val="24"/>
          <w:szCs w:val="24"/>
          <w:lang w:val="uk-UA" w:eastAsia="en-US"/>
        </w:rPr>
        <w:t>Генеральный</w:t>
      </w:r>
      <w:proofErr w:type="spellEnd"/>
      <w:r w:rsidRPr="000F0A1D">
        <w:rPr>
          <w:rFonts w:ascii="Times New Roman" w:hAnsi="Times New Roman" w:cs="Times New Roman"/>
          <w:sz w:val="24"/>
          <w:szCs w:val="24"/>
          <w:lang w:val="uk-UA" w:eastAsia="en-US"/>
        </w:rPr>
        <w:t xml:space="preserve"> д</w:t>
      </w:r>
      <w:proofErr w:type="spellStart"/>
      <w:r w:rsidRPr="000F0A1D">
        <w:rPr>
          <w:rFonts w:ascii="Times New Roman" w:hAnsi="Times New Roman" w:cs="Times New Roman"/>
          <w:sz w:val="24"/>
          <w:szCs w:val="24"/>
          <w:lang w:eastAsia="en-US"/>
        </w:rPr>
        <w:t>иректор</w:t>
      </w:r>
      <w:proofErr w:type="spellEnd"/>
    </w:p>
    <w:p w:rsidR="000F0A1D" w:rsidRPr="000F0A1D" w:rsidRDefault="000F0A1D" w:rsidP="000F0A1D">
      <w:pPr>
        <w:widowControl/>
        <w:autoSpaceDE/>
        <w:autoSpaceDN/>
        <w:adjustRightInd/>
        <w:ind w:left="720"/>
        <w:contextualSpacing/>
        <w:jc w:val="center"/>
        <w:rPr>
          <w:rFonts w:ascii="Times New Roman" w:hAnsi="Times New Roman" w:cs="Times New Roman"/>
          <w:sz w:val="24"/>
          <w:szCs w:val="24"/>
          <w:lang w:eastAsia="en-US"/>
        </w:rPr>
      </w:pPr>
      <w:r w:rsidRPr="000F0A1D">
        <w:rPr>
          <w:rFonts w:ascii="Times New Roman" w:hAnsi="Times New Roman" w:cs="Times New Roman"/>
          <w:sz w:val="24"/>
          <w:szCs w:val="24"/>
          <w:lang w:eastAsia="en-US"/>
        </w:rPr>
        <w:t xml:space="preserve">   </w:t>
      </w:r>
    </w:p>
    <w:p w:rsidR="000F0A1D" w:rsidRPr="000F0A1D" w:rsidRDefault="000F0A1D" w:rsidP="000F0A1D">
      <w:pPr>
        <w:widowControl/>
        <w:autoSpaceDE/>
        <w:autoSpaceDN/>
        <w:adjustRightInd/>
        <w:contextualSpacing/>
        <w:rPr>
          <w:rFonts w:ascii="Times New Roman" w:hAnsi="Times New Roman" w:cs="Times New Roman"/>
          <w:sz w:val="24"/>
          <w:szCs w:val="24"/>
          <w:lang w:eastAsia="en-US"/>
        </w:rPr>
      </w:pPr>
      <w:r w:rsidRPr="000F0A1D">
        <w:rPr>
          <w:rFonts w:ascii="Times New Roman" w:hAnsi="Times New Roman" w:cs="Times New Roman"/>
          <w:sz w:val="24"/>
          <w:szCs w:val="24"/>
          <w:lang w:eastAsia="en-US"/>
        </w:rPr>
        <w:t xml:space="preserve">                  ____________ / _____________/                                       ______________  /В.В. </w:t>
      </w:r>
      <w:proofErr w:type="spellStart"/>
      <w:r w:rsidRPr="000F0A1D">
        <w:rPr>
          <w:rFonts w:ascii="Times New Roman" w:hAnsi="Times New Roman" w:cs="Times New Roman"/>
          <w:sz w:val="24"/>
          <w:szCs w:val="24"/>
          <w:lang w:eastAsia="en-US"/>
        </w:rPr>
        <w:t>Дойчев</w:t>
      </w:r>
      <w:proofErr w:type="spellEnd"/>
      <w:r w:rsidRPr="000F0A1D">
        <w:rPr>
          <w:rFonts w:ascii="Times New Roman" w:hAnsi="Times New Roman" w:cs="Times New Roman"/>
          <w:sz w:val="24"/>
          <w:szCs w:val="24"/>
          <w:lang w:eastAsia="en-US"/>
        </w:rPr>
        <w:t xml:space="preserve"> /</w:t>
      </w: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r w:rsidRPr="000F0A1D">
        <w:rPr>
          <w:rFonts w:ascii="Times New Roman" w:hAnsi="Times New Roman" w:cs="Times New Roman"/>
          <w:sz w:val="24"/>
          <w:szCs w:val="24"/>
          <w:lang w:eastAsia="en-US"/>
        </w:rPr>
        <w:t>Приложение №1 к Договору №____</w:t>
      </w:r>
    </w:p>
    <w:p w:rsidR="000F0A1D" w:rsidRPr="000F0A1D" w:rsidRDefault="000F0A1D" w:rsidP="000F0A1D">
      <w:pPr>
        <w:widowControl/>
        <w:tabs>
          <w:tab w:val="center" w:pos="4677"/>
          <w:tab w:val="right" w:pos="9355"/>
        </w:tabs>
        <w:autoSpaceDE/>
        <w:autoSpaceDN/>
        <w:adjustRightInd/>
        <w:ind w:firstLine="7020"/>
        <w:contextualSpacing/>
        <w:jc w:val="right"/>
        <w:rPr>
          <w:rFonts w:ascii="Times New Roman" w:hAnsi="Times New Roman" w:cs="Times New Roman"/>
          <w:sz w:val="24"/>
          <w:szCs w:val="24"/>
          <w:lang w:eastAsia="en-US"/>
        </w:rPr>
      </w:pPr>
      <w:r w:rsidRPr="000F0A1D">
        <w:rPr>
          <w:rFonts w:ascii="Times New Roman" w:hAnsi="Times New Roman" w:cs="Times New Roman"/>
          <w:sz w:val="24"/>
          <w:szCs w:val="24"/>
          <w:lang w:eastAsia="en-US"/>
        </w:rPr>
        <w:t xml:space="preserve">от «__»__________2018 г. </w:t>
      </w:r>
    </w:p>
    <w:p w:rsidR="000F0A1D" w:rsidRPr="000F0A1D" w:rsidRDefault="000F0A1D" w:rsidP="000F0A1D">
      <w:pPr>
        <w:widowControl/>
        <w:autoSpaceDE/>
        <w:autoSpaceDN/>
        <w:adjustRightInd/>
        <w:contextualSpacing/>
        <w:jc w:val="center"/>
        <w:rPr>
          <w:rFonts w:ascii="Times New Roman" w:eastAsia="Calibri" w:hAnsi="Times New Roman" w:cs="Times New Roman"/>
          <w:b/>
          <w:sz w:val="24"/>
          <w:szCs w:val="24"/>
        </w:rPr>
      </w:pPr>
    </w:p>
    <w:p w:rsidR="000F0A1D" w:rsidRPr="000F0A1D" w:rsidRDefault="000F0A1D" w:rsidP="000F0A1D">
      <w:pPr>
        <w:widowControl/>
        <w:autoSpaceDE/>
        <w:autoSpaceDN/>
        <w:adjustRightInd/>
        <w:contextualSpacing/>
        <w:jc w:val="center"/>
        <w:rPr>
          <w:rFonts w:ascii="Times New Roman" w:eastAsia="Calibri" w:hAnsi="Times New Roman" w:cs="Times New Roman"/>
          <w:b/>
          <w:sz w:val="24"/>
          <w:szCs w:val="24"/>
        </w:rPr>
      </w:pPr>
    </w:p>
    <w:p w:rsidR="000F0A1D" w:rsidRPr="000F0A1D" w:rsidRDefault="000F0A1D" w:rsidP="000F0A1D">
      <w:pPr>
        <w:widowControl/>
        <w:autoSpaceDE/>
        <w:autoSpaceDN/>
        <w:adjustRightInd/>
        <w:contextualSpacing/>
        <w:jc w:val="center"/>
        <w:outlineLvl w:val="0"/>
        <w:rPr>
          <w:rFonts w:ascii="Times New Roman" w:eastAsia="Calibri" w:hAnsi="Times New Roman" w:cs="Times New Roman"/>
          <w:b/>
          <w:sz w:val="24"/>
          <w:szCs w:val="24"/>
        </w:rPr>
      </w:pPr>
      <w:r w:rsidRPr="000F0A1D">
        <w:rPr>
          <w:rFonts w:ascii="Times New Roman" w:eastAsia="Calibri" w:hAnsi="Times New Roman" w:cs="Times New Roman"/>
          <w:b/>
          <w:sz w:val="24"/>
          <w:szCs w:val="24"/>
        </w:rPr>
        <w:t>СПЕЦИФИКАЦИЯ № ____  от «__»______2018 г.</w:t>
      </w:r>
    </w:p>
    <w:p w:rsidR="000F0A1D" w:rsidRPr="000F0A1D" w:rsidRDefault="000F0A1D" w:rsidP="000F0A1D">
      <w:pPr>
        <w:shd w:val="clear" w:color="auto" w:fill="FFFFFF"/>
        <w:tabs>
          <w:tab w:val="left" w:pos="709"/>
          <w:tab w:val="left" w:pos="5179"/>
          <w:tab w:val="left" w:pos="5861"/>
          <w:tab w:val="left" w:pos="7690"/>
          <w:tab w:val="left" w:pos="9754"/>
          <w:tab w:val="left" w:pos="10430"/>
        </w:tabs>
        <w:contextualSpacing/>
        <w:jc w:val="both"/>
        <w:rPr>
          <w:rFonts w:ascii="Times New Roman" w:hAnsi="Times New Roman" w:cs="Times New Roman"/>
          <w:sz w:val="24"/>
          <w:szCs w:val="24"/>
        </w:rPr>
      </w:pPr>
      <w:r w:rsidRPr="000F0A1D">
        <w:rPr>
          <w:rFonts w:ascii="Times New Roman" w:hAnsi="Times New Roman" w:cs="Times New Roman"/>
          <w:sz w:val="24"/>
          <w:szCs w:val="24"/>
        </w:rPr>
        <w:tab/>
        <w:t xml:space="preserve">Государственное унитарное предприятие Республики Крым </w:t>
      </w:r>
      <w:r w:rsidRPr="000F0A1D">
        <w:rPr>
          <w:rFonts w:ascii="Times New Roman" w:hAnsi="Times New Roman" w:cs="Times New Roman"/>
          <w:spacing w:val="-2"/>
          <w:sz w:val="24"/>
          <w:szCs w:val="24"/>
        </w:rPr>
        <w:t>«Крымтеплокоммунэнерго»,</w:t>
      </w:r>
      <w:r w:rsidRPr="000F0A1D">
        <w:rPr>
          <w:rFonts w:ascii="Times New Roman" w:hAnsi="Times New Roman" w:cs="Times New Roman"/>
          <w:sz w:val="24"/>
          <w:szCs w:val="24"/>
        </w:rPr>
        <w:t xml:space="preserve"> </w:t>
      </w:r>
      <w:r w:rsidRPr="000F0A1D">
        <w:rPr>
          <w:rFonts w:ascii="Times New Roman" w:hAnsi="Times New Roman" w:cs="Times New Roman"/>
          <w:spacing w:val="-2"/>
          <w:sz w:val="24"/>
          <w:szCs w:val="24"/>
        </w:rPr>
        <w:t xml:space="preserve">именуемое </w:t>
      </w:r>
      <w:r w:rsidRPr="000F0A1D">
        <w:rPr>
          <w:rFonts w:ascii="Times New Roman" w:hAnsi="Times New Roman" w:cs="Times New Roman"/>
          <w:sz w:val="24"/>
          <w:szCs w:val="24"/>
        </w:rPr>
        <w:t xml:space="preserve">в </w:t>
      </w:r>
      <w:r w:rsidRPr="000F0A1D">
        <w:rPr>
          <w:rFonts w:ascii="Times New Roman" w:hAnsi="Times New Roman" w:cs="Times New Roman"/>
          <w:spacing w:val="-2"/>
          <w:sz w:val="24"/>
          <w:szCs w:val="24"/>
        </w:rPr>
        <w:t xml:space="preserve">дальнейшем </w:t>
      </w:r>
      <w:r w:rsidRPr="000F0A1D">
        <w:rPr>
          <w:rFonts w:ascii="Times New Roman" w:hAnsi="Times New Roman" w:cs="Times New Roman"/>
          <w:spacing w:val="-3"/>
          <w:sz w:val="24"/>
          <w:szCs w:val="24"/>
        </w:rPr>
        <w:t xml:space="preserve">Заказчик, </w:t>
      </w:r>
      <w:r w:rsidRPr="000F0A1D">
        <w:rPr>
          <w:rFonts w:ascii="Times New Roman" w:hAnsi="Times New Roman" w:cs="Times New Roman"/>
          <w:sz w:val="24"/>
          <w:szCs w:val="24"/>
        </w:rPr>
        <w:t xml:space="preserve">в </w:t>
      </w:r>
      <w:r w:rsidRPr="000F0A1D">
        <w:rPr>
          <w:rFonts w:ascii="Times New Roman" w:hAnsi="Times New Roman" w:cs="Times New Roman"/>
          <w:spacing w:val="-3"/>
          <w:sz w:val="24"/>
          <w:szCs w:val="24"/>
        </w:rPr>
        <w:t xml:space="preserve">лице генерального </w:t>
      </w:r>
      <w:r w:rsidRPr="000F0A1D">
        <w:rPr>
          <w:rFonts w:ascii="Times New Roman" w:hAnsi="Times New Roman" w:cs="Times New Roman"/>
          <w:sz w:val="24"/>
          <w:szCs w:val="24"/>
        </w:rPr>
        <w:t xml:space="preserve">директора </w:t>
      </w:r>
      <w:proofErr w:type="spellStart"/>
      <w:r w:rsidRPr="000F0A1D">
        <w:rPr>
          <w:rFonts w:ascii="Times New Roman" w:hAnsi="Times New Roman" w:cs="Times New Roman"/>
          <w:sz w:val="24"/>
          <w:szCs w:val="24"/>
        </w:rPr>
        <w:t>Дойчева</w:t>
      </w:r>
      <w:proofErr w:type="spellEnd"/>
      <w:r w:rsidRPr="000F0A1D">
        <w:rPr>
          <w:rFonts w:ascii="Times New Roman" w:hAnsi="Times New Roman" w:cs="Times New Roman"/>
          <w:sz w:val="24"/>
          <w:szCs w:val="24"/>
        </w:rPr>
        <w:t xml:space="preserve"> В.В., действующего на основании Устава с одной стороны, и </w:t>
      </w:r>
      <w:r w:rsidRPr="000F0A1D">
        <w:rPr>
          <w:rFonts w:ascii="Times New Roman" w:hAnsi="Times New Roman" w:cs="Times New Roman"/>
          <w:sz w:val="24"/>
          <w:szCs w:val="24"/>
          <w:lang w:val="uk-UA"/>
        </w:rPr>
        <w:t>____________________________________</w:t>
      </w:r>
      <w:r w:rsidRPr="000F0A1D">
        <w:rPr>
          <w:rFonts w:ascii="Times New Roman" w:hAnsi="Times New Roman" w:cs="Times New Roman"/>
          <w:sz w:val="24"/>
          <w:szCs w:val="24"/>
        </w:rPr>
        <w:t>, именуемый в дальнейшем Поставщик, действующего на основании Устава, с другой стороны, далее именуемые Стороны, составили настоящую спецификацию о нижеследующем:</w:t>
      </w:r>
    </w:p>
    <w:p w:rsidR="000F0A1D" w:rsidRPr="000F0A1D" w:rsidRDefault="000F0A1D" w:rsidP="000F0A1D">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0F0A1D" w:rsidRPr="000F0A1D" w:rsidRDefault="000F0A1D" w:rsidP="000F0A1D">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r w:rsidRPr="000F0A1D">
        <w:rPr>
          <w:rFonts w:ascii="Times New Roman" w:eastAsia="Calibri" w:hAnsi="Times New Roman" w:cs="Times New Roman"/>
          <w:sz w:val="24"/>
          <w:szCs w:val="24"/>
        </w:rPr>
        <w:t>1. Стороны согласовали объем поставки следующе</w:t>
      </w:r>
      <w:r w:rsidR="001F0E2A">
        <w:rPr>
          <w:rFonts w:ascii="Times New Roman" w:eastAsia="Calibri" w:hAnsi="Times New Roman" w:cs="Times New Roman"/>
          <w:sz w:val="24"/>
          <w:szCs w:val="24"/>
        </w:rPr>
        <w:t>го</w:t>
      </w:r>
      <w:r w:rsidRPr="000F0A1D">
        <w:rPr>
          <w:rFonts w:ascii="Times New Roman" w:eastAsia="Calibri" w:hAnsi="Times New Roman" w:cs="Times New Roman"/>
          <w:sz w:val="24"/>
          <w:szCs w:val="24"/>
        </w:rPr>
        <w:t xml:space="preserve"> </w:t>
      </w:r>
      <w:r w:rsidR="001F0E2A">
        <w:rPr>
          <w:rFonts w:ascii="Times New Roman" w:eastAsia="Calibri" w:hAnsi="Times New Roman" w:cs="Times New Roman"/>
          <w:sz w:val="24"/>
          <w:szCs w:val="24"/>
        </w:rPr>
        <w:t>Товара</w:t>
      </w:r>
      <w:r w:rsidRPr="000F0A1D">
        <w:rPr>
          <w:rFonts w:ascii="Times New Roman" w:eastAsia="Calibri" w:hAnsi="Times New Roman" w:cs="Times New Roman"/>
          <w:sz w:val="24"/>
          <w:szCs w:val="24"/>
        </w:rPr>
        <w:t>:</w:t>
      </w:r>
    </w:p>
    <w:tbl>
      <w:tblPr>
        <w:tblW w:w="496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170"/>
        <w:gridCol w:w="2930"/>
        <w:gridCol w:w="712"/>
        <w:gridCol w:w="825"/>
        <w:gridCol w:w="1051"/>
        <w:gridCol w:w="852"/>
        <w:gridCol w:w="992"/>
        <w:gridCol w:w="992"/>
      </w:tblGrid>
      <w:tr w:rsidR="00276021" w:rsidRPr="000F0A1D" w:rsidTr="00276021">
        <w:trPr>
          <w:trHeight w:val="794"/>
        </w:trPr>
        <w:tc>
          <w:tcPr>
            <w:tcW w:w="533" w:type="dxa"/>
            <w:vAlign w:val="center"/>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 xml:space="preserve">№ </w:t>
            </w:r>
            <w:proofErr w:type="gramStart"/>
            <w:r w:rsidRPr="000F0A1D">
              <w:rPr>
                <w:rFonts w:ascii="Times New Roman" w:eastAsia="Calibri" w:hAnsi="Times New Roman" w:cs="Times New Roman"/>
                <w:sz w:val="24"/>
                <w:szCs w:val="24"/>
                <w:lang w:eastAsia="en-US"/>
              </w:rPr>
              <w:t>п</w:t>
            </w:r>
            <w:proofErr w:type="gramEnd"/>
            <w:r w:rsidRPr="000F0A1D">
              <w:rPr>
                <w:rFonts w:ascii="Times New Roman" w:eastAsia="Calibri" w:hAnsi="Times New Roman" w:cs="Times New Roman"/>
                <w:sz w:val="24"/>
                <w:szCs w:val="24"/>
                <w:lang w:eastAsia="en-US"/>
              </w:rPr>
              <w:t>/п</w:t>
            </w:r>
          </w:p>
        </w:tc>
        <w:tc>
          <w:tcPr>
            <w:tcW w:w="2170" w:type="dxa"/>
            <w:vAlign w:val="center"/>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Наименование</w:t>
            </w:r>
          </w:p>
        </w:tc>
        <w:tc>
          <w:tcPr>
            <w:tcW w:w="2930" w:type="dxa"/>
            <w:vAlign w:val="center"/>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Описание и технические характеристики</w:t>
            </w:r>
          </w:p>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*Заполняется на основании Заявки Участника</w:t>
            </w:r>
          </w:p>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p>
        </w:tc>
        <w:tc>
          <w:tcPr>
            <w:tcW w:w="712" w:type="dxa"/>
            <w:vAlign w:val="center"/>
          </w:tcPr>
          <w:p w:rsidR="00276021" w:rsidRPr="000F0A1D" w:rsidRDefault="00276021" w:rsidP="00FC55AB">
            <w:pPr>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Ед. изм.</w:t>
            </w:r>
          </w:p>
          <w:p w:rsidR="00276021" w:rsidRPr="000F0A1D" w:rsidRDefault="00276021" w:rsidP="00FC55AB">
            <w:pPr>
              <w:contextualSpacing/>
              <w:jc w:val="center"/>
              <w:rPr>
                <w:rFonts w:ascii="Times New Roman" w:eastAsia="Calibri" w:hAnsi="Times New Roman" w:cs="Times New Roman"/>
                <w:sz w:val="24"/>
                <w:szCs w:val="24"/>
                <w:lang w:eastAsia="en-US"/>
              </w:rPr>
            </w:pPr>
          </w:p>
        </w:tc>
        <w:tc>
          <w:tcPr>
            <w:tcW w:w="825" w:type="dxa"/>
            <w:vAlign w:val="center"/>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Кол-во</w:t>
            </w:r>
          </w:p>
        </w:tc>
        <w:tc>
          <w:tcPr>
            <w:tcW w:w="1051" w:type="dxa"/>
            <w:vAlign w:val="center"/>
          </w:tcPr>
          <w:p w:rsidR="00276021" w:rsidRPr="000F0A1D" w:rsidRDefault="00276021" w:rsidP="00276021">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 xml:space="preserve">Цена за ед. </w:t>
            </w:r>
            <w:r>
              <w:rPr>
                <w:rFonts w:ascii="Times New Roman" w:eastAsia="Calibri" w:hAnsi="Times New Roman" w:cs="Times New Roman"/>
                <w:sz w:val="24"/>
                <w:szCs w:val="24"/>
                <w:lang w:eastAsia="en-US"/>
              </w:rPr>
              <w:t>с</w:t>
            </w:r>
            <w:r w:rsidRPr="000F0A1D">
              <w:rPr>
                <w:rFonts w:ascii="Times New Roman" w:eastAsia="Calibri" w:hAnsi="Times New Roman" w:cs="Times New Roman"/>
                <w:sz w:val="24"/>
                <w:szCs w:val="24"/>
                <w:lang w:eastAsia="en-US"/>
              </w:rPr>
              <w:t xml:space="preserve"> НДС, руб.</w:t>
            </w:r>
          </w:p>
        </w:tc>
        <w:tc>
          <w:tcPr>
            <w:tcW w:w="851" w:type="dxa"/>
            <w:vAlign w:val="center"/>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Ставка НДС, %</w:t>
            </w:r>
          </w:p>
        </w:tc>
        <w:tc>
          <w:tcPr>
            <w:tcW w:w="992" w:type="dxa"/>
            <w:vAlign w:val="center"/>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Сумма НДС, руб.</w:t>
            </w:r>
          </w:p>
        </w:tc>
        <w:tc>
          <w:tcPr>
            <w:tcW w:w="992" w:type="dxa"/>
            <w:vAlign w:val="center"/>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Стоимость</w:t>
            </w:r>
          </w:p>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с НДС, руб.</w:t>
            </w:r>
          </w:p>
        </w:tc>
      </w:tr>
      <w:tr w:rsidR="00276021" w:rsidRPr="000F0A1D" w:rsidTr="00276021">
        <w:trPr>
          <w:trHeight w:val="248"/>
        </w:trPr>
        <w:tc>
          <w:tcPr>
            <w:tcW w:w="533" w:type="dxa"/>
            <w:vAlign w:val="center"/>
          </w:tcPr>
          <w:p w:rsidR="00276021" w:rsidRPr="000F0A1D" w:rsidRDefault="00276021" w:rsidP="00FC55AB">
            <w:pPr>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1</w:t>
            </w:r>
          </w:p>
        </w:tc>
        <w:tc>
          <w:tcPr>
            <w:tcW w:w="2170" w:type="dxa"/>
            <w:vAlign w:val="center"/>
          </w:tcPr>
          <w:p w:rsidR="00276021" w:rsidRPr="000F0A1D" w:rsidRDefault="00276021" w:rsidP="00FC55AB">
            <w:pPr>
              <w:contextualSpacing/>
              <w:jc w:val="center"/>
              <w:rPr>
                <w:rFonts w:ascii="Times New Roman" w:hAnsi="Times New Roman" w:cs="Times New Roman"/>
                <w:sz w:val="24"/>
                <w:szCs w:val="24"/>
              </w:rPr>
            </w:pPr>
            <w:r w:rsidRPr="000F0A1D">
              <w:rPr>
                <w:rFonts w:ascii="Times New Roman" w:hAnsi="Times New Roman" w:cs="Times New Roman"/>
                <w:sz w:val="24"/>
                <w:szCs w:val="24"/>
              </w:rPr>
              <w:t>2</w:t>
            </w:r>
          </w:p>
        </w:tc>
        <w:tc>
          <w:tcPr>
            <w:tcW w:w="2930" w:type="dxa"/>
            <w:tcBorders>
              <w:right w:val="single" w:sz="4" w:space="0" w:color="auto"/>
            </w:tcBorders>
            <w:vAlign w:val="center"/>
          </w:tcPr>
          <w:p w:rsidR="00276021" w:rsidRPr="000F0A1D" w:rsidRDefault="00276021" w:rsidP="00FC55AB">
            <w:pPr>
              <w:contextualSpacing/>
              <w:jc w:val="center"/>
              <w:rPr>
                <w:rFonts w:ascii="Times New Roman" w:hAnsi="Times New Roman" w:cs="Times New Roman"/>
                <w:sz w:val="24"/>
                <w:szCs w:val="24"/>
              </w:rPr>
            </w:pPr>
            <w:r w:rsidRPr="000F0A1D">
              <w:rPr>
                <w:rFonts w:ascii="Times New Roman" w:hAnsi="Times New Roman" w:cs="Times New Roman"/>
                <w:sz w:val="24"/>
                <w:szCs w:val="24"/>
              </w:rPr>
              <w:t>3</w:t>
            </w:r>
          </w:p>
        </w:tc>
        <w:tc>
          <w:tcPr>
            <w:tcW w:w="712" w:type="dxa"/>
            <w:tcBorders>
              <w:left w:val="single" w:sz="4" w:space="0" w:color="auto"/>
            </w:tcBorders>
            <w:vAlign w:val="center"/>
          </w:tcPr>
          <w:p w:rsidR="00276021" w:rsidRPr="000F0A1D" w:rsidRDefault="00276021" w:rsidP="00FC55AB">
            <w:pPr>
              <w:contextualSpacing/>
              <w:jc w:val="center"/>
              <w:rPr>
                <w:rFonts w:ascii="Times New Roman" w:hAnsi="Times New Roman" w:cs="Times New Roman"/>
                <w:sz w:val="24"/>
                <w:szCs w:val="24"/>
              </w:rPr>
            </w:pPr>
            <w:r w:rsidRPr="000F0A1D">
              <w:rPr>
                <w:rFonts w:ascii="Times New Roman" w:hAnsi="Times New Roman" w:cs="Times New Roman"/>
                <w:sz w:val="24"/>
                <w:szCs w:val="24"/>
              </w:rPr>
              <w:t>4</w:t>
            </w:r>
          </w:p>
        </w:tc>
        <w:tc>
          <w:tcPr>
            <w:tcW w:w="825" w:type="dxa"/>
            <w:tcBorders>
              <w:top w:val="single" w:sz="4" w:space="0" w:color="auto"/>
              <w:left w:val="single" w:sz="4" w:space="0" w:color="auto"/>
              <w:right w:val="single" w:sz="4" w:space="0" w:color="auto"/>
            </w:tcBorders>
            <w:vAlign w:val="center"/>
          </w:tcPr>
          <w:p w:rsidR="00276021" w:rsidRPr="000F0A1D" w:rsidRDefault="00276021" w:rsidP="00FC55AB">
            <w:pPr>
              <w:contextualSpacing/>
              <w:jc w:val="center"/>
              <w:rPr>
                <w:rFonts w:ascii="Times New Roman" w:hAnsi="Times New Roman" w:cs="Times New Roman"/>
                <w:sz w:val="24"/>
                <w:szCs w:val="24"/>
              </w:rPr>
            </w:pPr>
            <w:r w:rsidRPr="000F0A1D">
              <w:rPr>
                <w:rFonts w:ascii="Times New Roman" w:hAnsi="Times New Roman" w:cs="Times New Roman"/>
                <w:sz w:val="24"/>
                <w:szCs w:val="24"/>
              </w:rPr>
              <w:t>5</w:t>
            </w:r>
          </w:p>
        </w:tc>
        <w:tc>
          <w:tcPr>
            <w:tcW w:w="1051" w:type="dxa"/>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6</w:t>
            </w:r>
          </w:p>
        </w:tc>
        <w:tc>
          <w:tcPr>
            <w:tcW w:w="851" w:type="dxa"/>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992" w:type="dxa"/>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992" w:type="dxa"/>
          </w:tcPr>
          <w:p w:rsidR="00276021" w:rsidRPr="000F0A1D" w:rsidRDefault="00276021" w:rsidP="00FC55AB">
            <w:pPr>
              <w:widowControl/>
              <w:autoSpaceDE/>
              <w:autoSpaceDN/>
              <w:adjustRightInd/>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1</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Ботинки кожаные</w:t>
            </w:r>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1466</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2</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Ботинки кожаные утепленные</w:t>
            </w:r>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57</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3</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 xml:space="preserve">Ботинки кожаные с </w:t>
            </w:r>
            <w:proofErr w:type="gramStart"/>
            <w:r w:rsidRPr="000F0A1D">
              <w:rPr>
                <w:rFonts w:ascii="Times New Roman" w:hAnsi="Times New Roman" w:cs="Times New Roman"/>
                <w:color w:val="000000"/>
                <w:sz w:val="24"/>
                <w:szCs w:val="24"/>
              </w:rPr>
              <w:t>защитным</w:t>
            </w:r>
            <w:proofErr w:type="gramEnd"/>
            <w:r w:rsidRPr="000F0A1D">
              <w:rPr>
                <w:rFonts w:ascii="Times New Roman" w:hAnsi="Times New Roman" w:cs="Times New Roman"/>
                <w:color w:val="000000"/>
                <w:sz w:val="24"/>
                <w:szCs w:val="24"/>
              </w:rPr>
              <w:t xml:space="preserve"> </w:t>
            </w:r>
            <w:proofErr w:type="spellStart"/>
            <w:r w:rsidRPr="000F0A1D">
              <w:rPr>
                <w:rFonts w:ascii="Times New Roman" w:hAnsi="Times New Roman" w:cs="Times New Roman"/>
                <w:color w:val="000000"/>
                <w:sz w:val="24"/>
                <w:szCs w:val="24"/>
              </w:rPr>
              <w:t>подноском</w:t>
            </w:r>
            <w:proofErr w:type="spellEnd"/>
            <w:r w:rsidRPr="000F0A1D">
              <w:rPr>
                <w:rFonts w:ascii="Times New Roman" w:hAnsi="Times New Roman" w:cs="Times New Roman"/>
                <w:color w:val="000000"/>
                <w:sz w:val="24"/>
                <w:szCs w:val="24"/>
              </w:rPr>
              <w:tab/>
            </w:r>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947</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4</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 xml:space="preserve">Ботинки кожаные утепленные с </w:t>
            </w:r>
            <w:proofErr w:type="gramStart"/>
            <w:r w:rsidRPr="000F0A1D">
              <w:rPr>
                <w:rFonts w:ascii="Times New Roman" w:hAnsi="Times New Roman" w:cs="Times New Roman"/>
                <w:color w:val="000000"/>
                <w:sz w:val="24"/>
                <w:szCs w:val="24"/>
              </w:rPr>
              <w:t>защитным</w:t>
            </w:r>
            <w:proofErr w:type="gramEnd"/>
            <w:r w:rsidRPr="000F0A1D">
              <w:rPr>
                <w:rFonts w:ascii="Times New Roman" w:hAnsi="Times New Roman" w:cs="Times New Roman"/>
                <w:color w:val="000000"/>
                <w:sz w:val="24"/>
                <w:szCs w:val="24"/>
              </w:rPr>
              <w:t xml:space="preserve"> </w:t>
            </w:r>
            <w:proofErr w:type="spellStart"/>
            <w:r w:rsidRPr="000F0A1D">
              <w:rPr>
                <w:rFonts w:ascii="Times New Roman" w:hAnsi="Times New Roman" w:cs="Times New Roman"/>
                <w:color w:val="000000"/>
                <w:sz w:val="24"/>
                <w:szCs w:val="24"/>
              </w:rPr>
              <w:t>подноском</w:t>
            </w:r>
            <w:proofErr w:type="spellEnd"/>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544</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5</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 xml:space="preserve">Ботинки кожаные с </w:t>
            </w:r>
            <w:proofErr w:type="gramStart"/>
            <w:r w:rsidRPr="000F0A1D">
              <w:rPr>
                <w:rFonts w:ascii="Times New Roman" w:hAnsi="Times New Roman" w:cs="Times New Roman"/>
                <w:color w:val="000000"/>
                <w:sz w:val="24"/>
                <w:szCs w:val="24"/>
              </w:rPr>
              <w:t>защитным</w:t>
            </w:r>
            <w:proofErr w:type="gramEnd"/>
            <w:r w:rsidRPr="000F0A1D">
              <w:rPr>
                <w:rFonts w:ascii="Times New Roman" w:hAnsi="Times New Roman" w:cs="Times New Roman"/>
                <w:color w:val="000000"/>
                <w:sz w:val="24"/>
                <w:szCs w:val="24"/>
              </w:rPr>
              <w:t xml:space="preserve"> </w:t>
            </w:r>
            <w:proofErr w:type="spellStart"/>
            <w:r w:rsidRPr="000F0A1D">
              <w:rPr>
                <w:rFonts w:ascii="Times New Roman" w:hAnsi="Times New Roman" w:cs="Times New Roman"/>
                <w:color w:val="000000"/>
                <w:sz w:val="24"/>
                <w:szCs w:val="24"/>
              </w:rPr>
              <w:t>подноском</w:t>
            </w:r>
            <w:proofErr w:type="spellEnd"/>
            <w:r w:rsidRPr="000F0A1D">
              <w:rPr>
                <w:rFonts w:ascii="Times New Roman" w:hAnsi="Times New Roman" w:cs="Times New Roman"/>
                <w:color w:val="000000"/>
                <w:sz w:val="24"/>
                <w:szCs w:val="24"/>
              </w:rPr>
              <w:t xml:space="preserve"> для защиты от повышенных температур, искр и брызг расплавленного металла   </w:t>
            </w:r>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52</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6</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Сапоги кожаные</w:t>
            </w:r>
          </w:p>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w:t>
            </w:r>
            <w:proofErr w:type="spellStart"/>
            <w:r w:rsidRPr="000F0A1D">
              <w:rPr>
                <w:rFonts w:ascii="Times New Roman" w:hAnsi="Times New Roman" w:cs="Times New Roman"/>
                <w:sz w:val="24"/>
                <w:szCs w:val="24"/>
              </w:rPr>
              <w:t>термополиуретановой</w:t>
            </w:r>
            <w:proofErr w:type="spellEnd"/>
            <w:r w:rsidRPr="000F0A1D">
              <w:rPr>
                <w:rFonts w:ascii="Times New Roman" w:hAnsi="Times New Roman" w:cs="Times New Roman"/>
                <w:sz w:val="24"/>
                <w:szCs w:val="24"/>
              </w:rPr>
              <w:t xml:space="preserve"> (ТПУ) подошве</w:t>
            </w:r>
            <w:r w:rsidRPr="000F0A1D">
              <w:rPr>
                <w:rFonts w:ascii="Times New Roman" w:hAnsi="Times New Roman" w:cs="Times New Roman"/>
                <w:color w:val="000000"/>
                <w:sz w:val="24"/>
                <w:szCs w:val="24"/>
              </w:rPr>
              <w:t>)</w:t>
            </w:r>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158</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7</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Сапоги кожаные утепленные</w:t>
            </w:r>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402</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8</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 xml:space="preserve">Сапоги кожаные с </w:t>
            </w:r>
            <w:proofErr w:type="gramStart"/>
            <w:r w:rsidRPr="000F0A1D">
              <w:rPr>
                <w:rFonts w:ascii="Times New Roman" w:hAnsi="Times New Roman" w:cs="Times New Roman"/>
                <w:color w:val="000000"/>
                <w:sz w:val="24"/>
                <w:szCs w:val="24"/>
              </w:rPr>
              <w:t>защитным</w:t>
            </w:r>
            <w:proofErr w:type="gramEnd"/>
            <w:r w:rsidRPr="000F0A1D">
              <w:rPr>
                <w:rFonts w:ascii="Times New Roman" w:hAnsi="Times New Roman" w:cs="Times New Roman"/>
                <w:color w:val="000000"/>
                <w:sz w:val="24"/>
                <w:szCs w:val="24"/>
              </w:rPr>
              <w:t xml:space="preserve"> </w:t>
            </w:r>
            <w:proofErr w:type="spellStart"/>
            <w:r w:rsidRPr="000F0A1D">
              <w:rPr>
                <w:rFonts w:ascii="Times New Roman" w:hAnsi="Times New Roman" w:cs="Times New Roman"/>
                <w:color w:val="000000"/>
                <w:sz w:val="24"/>
                <w:szCs w:val="24"/>
              </w:rPr>
              <w:t>подноском</w:t>
            </w:r>
            <w:proofErr w:type="spellEnd"/>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46</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9</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 xml:space="preserve">Сапоги кожаные утепленные с </w:t>
            </w:r>
            <w:proofErr w:type="gramStart"/>
            <w:r w:rsidRPr="000F0A1D">
              <w:rPr>
                <w:rFonts w:ascii="Times New Roman" w:hAnsi="Times New Roman" w:cs="Times New Roman"/>
                <w:color w:val="000000"/>
                <w:sz w:val="24"/>
                <w:szCs w:val="24"/>
              </w:rPr>
              <w:t>защитным</w:t>
            </w:r>
            <w:proofErr w:type="gramEnd"/>
            <w:r w:rsidRPr="000F0A1D">
              <w:rPr>
                <w:rFonts w:ascii="Times New Roman" w:hAnsi="Times New Roman" w:cs="Times New Roman"/>
                <w:color w:val="000000"/>
                <w:sz w:val="24"/>
                <w:szCs w:val="24"/>
              </w:rPr>
              <w:t xml:space="preserve"> </w:t>
            </w:r>
            <w:proofErr w:type="spellStart"/>
            <w:r w:rsidRPr="000F0A1D">
              <w:rPr>
                <w:rFonts w:ascii="Times New Roman" w:hAnsi="Times New Roman" w:cs="Times New Roman"/>
                <w:color w:val="000000"/>
                <w:sz w:val="24"/>
                <w:szCs w:val="24"/>
              </w:rPr>
              <w:t>подноском</w:t>
            </w:r>
            <w:proofErr w:type="spellEnd"/>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61</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10</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Сапоги кирзовые</w:t>
            </w:r>
          </w:p>
        </w:tc>
        <w:tc>
          <w:tcPr>
            <w:tcW w:w="2930" w:type="dxa"/>
            <w:tcBorders>
              <w:right w:val="single" w:sz="4" w:space="0" w:color="auto"/>
            </w:tcBorders>
          </w:tcPr>
          <w:p w:rsidR="00276021" w:rsidRPr="000F0A1D" w:rsidRDefault="00276021" w:rsidP="00FC55AB">
            <w:pPr>
              <w:shd w:val="clear" w:color="auto" w:fill="FFFFFF"/>
              <w:jc w:val="both"/>
              <w:textAlignment w:val="baseline"/>
              <w:outlineLvl w:val="0"/>
              <w:rPr>
                <w:rFonts w:ascii="Times New Roman" w:hAnsi="Times New Roman" w:cs="Times New Roman"/>
                <w:b/>
                <w:bCs/>
                <w:color w:val="FF0000"/>
                <w:spacing w:val="2"/>
                <w:kern w:val="36"/>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52</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11</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Сапоги резиновые</w:t>
            </w:r>
          </w:p>
        </w:tc>
        <w:tc>
          <w:tcPr>
            <w:tcW w:w="2930" w:type="dxa"/>
            <w:tcBorders>
              <w:right w:val="single" w:sz="4" w:space="0" w:color="auto"/>
            </w:tcBorders>
          </w:tcPr>
          <w:p w:rsidR="00276021" w:rsidRPr="000F0A1D" w:rsidRDefault="00276021" w:rsidP="00FC55AB">
            <w:pPr>
              <w:jc w:val="both"/>
              <w:rPr>
                <w:rFonts w:ascii="Times New Roman" w:hAnsi="Times New Roman" w:cs="Times New Roman"/>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238</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lastRenderedPageBreak/>
              <w:t>12</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 xml:space="preserve">Сапоги резиновые с </w:t>
            </w:r>
            <w:proofErr w:type="gramStart"/>
            <w:r w:rsidRPr="000F0A1D">
              <w:rPr>
                <w:rFonts w:ascii="Times New Roman" w:hAnsi="Times New Roman" w:cs="Times New Roman"/>
                <w:color w:val="000000"/>
                <w:sz w:val="24"/>
                <w:szCs w:val="24"/>
              </w:rPr>
              <w:t>защитным</w:t>
            </w:r>
            <w:proofErr w:type="gramEnd"/>
            <w:r w:rsidRPr="000F0A1D">
              <w:rPr>
                <w:rFonts w:ascii="Times New Roman" w:hAnsi="Times New Roman" w:cs="Times New Roman"/>
                <w:color w:val="000000"/>
                <w:sz w:val="24"/>
                <w:szCs w:val="24"/>
              </w:rPr>
              <w:t xml:space="preserve"> </w:t>
            </w:r>
            <w:proofErr w:type="spellStart"/>
            <w:r w:rsidRPr="000F0A1D">
              <w:rPr>
                <w:rFonts w:ascii="Times New Roman" w:hAnsi="Times New Roman" w:cs="Times New Roman"/>
                <w:color w:val="000000"/>
                <w:sz w:val="24"/>
                <w:szCs w:val="24"/>
              </w:rPr>
              <w:t>подноском</w:t>
            </w:r>
            <w:proofErr w:type="spellEnd"/>
          </w:p>
        </w:tc>
        <w:tc>
          <w:tcPr>
            <w:tcW w:w="2930" w:type="dxa"/>
            <w:tcBorders>
              <w:right w:val="single" w:sz="4" w:space="0" w:color="auto"/>
            </w:tcBorders>
          </w:tcPr>
          <w:p w:rsidR="00276021" w:rsidRPr="000F0A1D" w:rsidRDefault="00276021" w:rsidP="00FC55AB">
            <w:pPr>
              <w:shd w:val="clear" w:color="auto" w:fill="FFFFFF"/>
              <w:jc w:val="both"/>
              <w:rPr>
                <w:rFonts w:ascii="Times New Roman" w:hAnsi="Times New Roman" w:cs="Times New Roman"/>
                <w:color w:val="000000"/>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644</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13</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Валенки с резиновым низом</w:t>
            </w:r>
          </w:p>
        </w:tc>
        <w:tc>
          <w:tcPr>
            <w:tcW w:w="2930" w:type="dxa"/>
            <w:tcBorders>
              <w:right w:val="single" w:sz="4" w:space="0" w:color="auto"/>
            </w:tcBorders>
          </w:tcPr>
          <w:p w:rsidR="00276021" w:rsidRPr="000F0A1D" w:rsidRDefault="00276021" w:rsidP="00FC55AB">
            <w:pPr>
              <w:shd w:val="clear" w:color="auto" w:fill="FFFFFF"/>
              <w:jc w:val="both"/>
              <w:rPr>
                <w:rFonts w:ascii="Times New Roman" w:hAnsi="Times New Roman" w:cs="Times New Roman"/>
                <w:color w:val="000000"/>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33</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14</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Галоши диэлектрические</w:t>
            </w:r>
          </w:p>
        </w:tc>
        <w:tc>
          <w:tcPr>
            <w:tcW w:w="2930" w:type="dxa"/>
            <w:tcBorders>
              <w:right w:val="single" w:sz="4" w:space="0" w:color="auto"/>
            </w:tcBorders>
          </w:tcPr>
          <w:p w:rsidR="00276021" w:rsidRPr="000F0A1D" w:rsidRDefault="00276021" w:rsidP="00FC55AB">
            <w:pPr>
              <w:shd w:val="clear" w:color="auto" w:fill="FFFFFF"/>
              <w:jc w:val="both"/>
              <w:rPr>
                <w:rFonts w:ascii="Times New Roman" w:hAnsi="Times New Roman" w:cs="Times New Roman"/>
                <w:color w:val="000000"/>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202</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r w:rsidRPr="000F0A1D">
              <w:rPr>
                <w:rFonts w:ascii="Times New Roman" w:hAnsi="Times New Roman" w:cs="Times New Roman"/>
                <w:bCs/>
                <w:color w:val="000000"/>
                <w:sz w:val="24"/>
                <w:szCs w:val="24"/>
              </w:rPr>
              <w:t>15</w:t>
            </w:r>
          </w:p>
        </w:tc>
        <w:tc>
          <w:tcPr>
            <w:tcW w:w="2170" w:type="dxa"/>
          </w:tcPr>
          <w:p w:rsidR="00276021" w:rsidRPr="000F0A1D" w:rsidRDefault="00276021" w:rsidP="00FC55AB">
            <w:pPr>
              <w:rPr>
                <w:rFonts w:ascii="Times New Roman" w:hAnsi="Times New Roman" w:cs="Times New Roman"/>
                <w:color w:val="000000"/>
                <w:sz w:val="24"/>
                <w:szCs w:val="24"/>
              </w:rPr>
            </w:pPr>
            <w:r w:rsidRPr="000F0A1D">
              <w:rPr>
                <w:rFonts w:ascii="Times New Roman" w:hAnsi="Times New Roman" w:cs="Times New Roman"/>
                <w:color w:val="000000"/>
                <w:sz w:val="24"/>
                <w:szCs w:val="24"/>
              </w:rPr>
              <w:t>Тапочки кожаные</w:t>
            </w:r>
          </w:p>
        </w:tc>
        <w:tc>
          <w:tcPr>
            <w:tcW w:w="2930" w:type="dxa"/>
            <w:tcBorders>
              <w:right w:val="single" w:sz="4" w:space="0" w:color="auto"/>
            </w:tcBorders>
          </w:tcPr>
          <w:p w:rsidR="00276021" w:rsidRPr="000F0A1D" w:rsidRDefault="00276021" w:rsidP="00FC55AB">
            <w:pPr>
              <w:shd w:val="clear" w:color="auto" w:fill="FFFFFF"/>
              <w:jc w:val="both"/>
              <w:rPr>
                <w:rFonts w:ascii="Times New Roman" w:hAnsi="Times New Roman" w:cs="Times New Roman"/>
                <w:color w:val="000000"/>
                <w:sz w:val="24"/>
                <w:szCs w:val="24"/>
              </w:rPr>
            </w:pPr>
          </w:p>
        </w:tc>
        <w:tc>
          <w:tcPr>
            <w:tcW w:w="712" w:type="dxa"/>
            <w:tcBorders>
              <w:lef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пар</w:t>
            </w:r>
          </w:p>
        </w:tc>
        <w:tc>
          <w:tcPr>
            <w:tcW w:w="825" w:type="dxa"/>
            <w:tcBorders>
              <w:top w:val="single" w:sz="4" w:space="0" w:color="auto"/>
              <w:left w:val="single" w:sz="4" w:space="0" w:color="auto"/>
              <w:bottom w:val="single" w:sz="4" w:space="0" w:color="auto"/>
              <w:right w:val="single" w:sz="4" w:space="0" w:color="auto"/>
            </w:tcBorders>
          </w:tcPr>
          <w:p w:rsidR="00276021" w:rsidRPr="000F0A1D" w:rsidRDefault="00276021" w:rsidP="00FC55AB">
            <w:pPr>
              <w:jc w:val="center"/>
              <w:rPr>
                <w:rFonts w:ascii="Times New Roman" w:hAnsi="Times New Roman" w:cs="Times New Roman"/>
                <w:sz w:val="24"/>
                <w:szCs w:val="24"/>
              </w:rPr>
            </w:pPr>
            <w:r w:rsidRPr="000F0A1D">
              <w:rPr>
                <w:rFonts w:ascii="Times New Roman" w:hAnsi="Times New Roman" w:cs="Times New Roman"/>
                <w:sz w:val="24"/>
                <w:szCs w:val="24"/>
              </w:rPr>
              <w:t>53</w:t>
            </w:r>
          </w:p>
        </w:tc>
        <w:tc>
          <w:tcPr>
            <w:tcW w:w="10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851"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c>
          <w:tcPr>
            <w:tcW w:w="992" w:type="dxa"/>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p>
        </w:tc>
        <w:tc>
          <w:tcPr>
            <w:tcW w:w="8540" w:type="dxa"/>
            <w:gridSpan w:val="6"/>
            <w:tcBorders>
              <w:right w:val="single" w:sz="4" w:space="0" w:color="auto"/>
            </w:tcBorders>
          </w:tcPr>
          <w:p w:rsidR="00276021" w:rsidRPr="000F0A1D" w:rsidRDefault="00276021" w:rsidP="00FC55AB">
            <w:pPr>
              <w:widowControl/>
              <w:autoSpaceDE/>
              <w:autoSpaceDN/>
              <w:adjustRightInd/>
              <w:contextualSpacing/>
              <w:jc w:val="right"/>
              <w:rPr>
                <w:rFonts w:ascii="Times New Roman" w:eastAsia="Calibri" w:hAnsi="Times New Roman" w:cs="Times New Roman"/>
                <w:b/>
                <w:sz w:val="24"/>
                <w:szCs w:val="24"/>
                <w:lang w:eastAsia="en-US"/>
              </w:rPr>
            </w:pPr>
            <w:r w:rsidRPr="000F0A1D">
              <w:rPr>
                <w:rFonts w:ascii="Times New Roman" w:hAnsi="Times New Roman" w:cs="Times New Roman"/>
                <w:bCs/>
                <w:sz w:val="24"/>
                <w:szCs w:val="24"/>
              </w:rPr>
              <w:t xml:space="preserve"> Итого без НДС </w:t>
            </w:r>
          </w:p>
        </w:tc>
        <w:tc>
          <w:tcPr>
            <w:tcW w:w="1983" w:type="dxa"/>
            <w:gridSpan w:val="2"/>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p>
        </w:tc>
        <w:tc>
          <w:tcPr>
            <w:tcW w:w="8540" w:type="dxa"/>
            <w:gridSpan w:val="6"/>
            <w:tcBorders>
              <w:right w:val="single" w:sz="4" w:space="0" w:color="auto"/>
            </w:tcBorders>
          </w:tcPr>
          <w:p w:rsidR="00276021" w:rsidRPr="000F0A1D" w:rsidRDefault="00276021" w:rsidP="00FC55AB">
            <w:pPr>
              <w:widowControl/>
              <w:autoSpaceDE/>
              <w:autoSpaceDN/>
              <w:adjustRightInd/>
              <w:contextualSpacing/>
              <w:jc w:val="right"/>
              <w:rPr>
                <w:rFonts w:ascii="Times New Roman" w:hAnsi="Times New Roman" w:cs="Times New Roman"/>
                <w:bCs/>
                <w:sz w:val="24"/>
                <w:szCs w:val="24"/>
              </w:rPr>
            </w:pPr>
            <w:r w:rsidRPr="000F0A1D">
              <w:rPr>
                <w:rFonts w:ascii="Times New Roman" w:hAnsi="Times New Roman" w:cs="Times New Roman"/>
                <w:bCs/>
                <w:sz w:val="24"/>
                <w:szCs w:val="24"/>
              </w:rPr>
              <w:t>НДС</w:t>
            </w:r>
          </w:p>
        </w:tc>
        <w:tc>
          <w:tcPr>
            <w:tcW w:w="1983" w:type="dxa"/>
            <w:gridSpan w:val="2"/>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r w:rsidR="00276021" w:rsidRPr="000F0A1D" w:rsidTr="00276021">
        <w:trPr>
          <w:trHeight w:val="248"/>
        </w:trPr>
        <w:tc>
          <w:tcPr>
            <w:tcW w:w="533" w:type="dxa"/>
          </w:tcPr>
          <w:p w:rsidR="00276021" w:rsidRPr="000F0A1D" w:rsidRDefault="00276021" w:rsidP="00FC55AB">
            <w:pPr>
              <w:jc w:val="center"/>
              <w:rPr>
                <w:rFonts w:ascii="Times New Roman" w:hAnsi="Times New Roman" w:cs="Times New Roman"/>
                <w:bCs/>
                <w:color w:val="000000"/>
                <w:sz w:val="24"/>
                <w:szCs w:val="24"/>
              </w:rPr>
            </w:pPr>
          </w:p>
        </w:tc>
        <w:tc>
          <w:tcPr>
            <w:tcW w:w="8540" w:type="dxa"/>
            <w:gridSpan w:val="6"/>
            <w:tcBorders>
              <w:right w:val="single" w:sz="4" w:space="0" w:color="auto"/>
            </w:tcBorders>
          </w:tcPr>
          <w:p w:rsidR="00276021" w:rsidRPr="000F0A1D" w:rsidRDefault="00276021" w:rsidP="00FC55AB">
            <w:pPr>
              <w:widowControl/>
              <w:autoSpaceDE/>
              <w:autoSpaceDN/>
              <w:adjustRightInd/>
              <w:contextualSpacing/>
              <w:jc w:val="right"/>
              <w:rPr>
                <w:rFonts w:ascii="Times New Roman" w:hAnsi="Times New Roman" w:cs="Times New Roman"/>
                <w:bCs/>
                <w:sz w:val="24"/>
                <w:szCs w:val="24"/>
              </w:rPr>
            </w:pPr>
            <w:r w:rsidRPr="000F0A1D">
              <w:rPr>
                <w:rFonts w:ascii="Times New Roman" w:hAnsi="Times New Roman" w:cs="Times New Roman"/>
                <w:bCs/>
                <w:sz w:val="24"/>
                <w:szCs w:val="24"/>
              </w:rPr>
              <w:t>Итого с НДС</w:t>
            </w:r>
          </w:p>
        </w:tc>
        <w:tc>
          <w:tcPr>
            <w:tcW w:w="1983" w:type="dxa"/>
            <w:gridSpan w:val="2"/>
          </w:tcPr>
          <w:p w:rsidR="00276021" w:rsidRPr="000F0A1D" w:rsidRDefault="00276021" w:rsidP="00FC55AB">
            <w:pPr>
              <w:widowControl/>
              <w:autoSpaceDE/>
              <w:autoSpaceDN/>
              <w:adjustRightInd/>
              <w:contextualSpacing/>
              <w:jc w:val="both"/>
              <w:rPr>
                <w:rFonts w:ascii="Times New Roman" w:eastAsia="Calibri" w:hAnsi="Times New Roman" w:cs="Times New Roman"/>
                <w:sz w:val="24"/>
                <w:szCs w:val="24"/>
                <w:lang w:eastAsia="en-US"/>
              </w:rPr>
            </w:pPr>
          </w:p>
        </w:tc>
      </w:tr>
    </w:tbl>
    <w:p w:rsidR="000F0A1D" w:rsidRPr="000F0A1D" w:rsidRDefault="000F0A1D" w:rsidP="000F0A1D">
      <w:pPr>
        <w:widowControl/>
        <w:autoSpaceDE/>
        <w:autoSpaceDN/>
        <w:adjustRightInd/>
        <w:contextualSpacing/>
        <w:jc w:val="both"/>
        <w:rPr>
          <w:rFonts w:ascii="Times New Roman" w:eastAsia="Calibri" w:hAnsi="Times New Roman" w:cs="Times New Roman"/>
          <w:b/>
          <w:sz w:val="24"/>
          <w:szCs w:val="24"/>
          <w:lang w:eastAsia="en-US"/>
        </w:rPr>
      </w:pPr>
    </w:p>
    <w:p w:rsidR="000F0A1D" w:rsidRPr="000F0A1D" w:rsidRDefault="000F0A1D" w:rsidP="000F0A1D">
      <w:pPr>
        <w:widowControl/>
        <w:autoSpaceDE/>
        <w:autoSpaceDN/>
        <w:adjustRightInd/>
        <w:ind w:firstLine="567"/>
        <w:contextualSpacing/>
        <w:jc w:val="both"/>
        <w:rPr>
          <w:rFonts w:ascii="Times New Roman" w:eastAsia="Calibri" w:hAnsi="Times New Roman" w:cs="Times New Roman"/>
          <w:sz w:val="24"/>
          <w:szCs w:val="24"/>
          <w:lang w:eastAsia="en-US"/>
        </w:rPr>
      </w:pPr>
      <w:r w:rsidRPr="000F0A1D">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p>
    <w:p w:rsidR="000F0A1D" w:rsidRPr="000F0A1D" w:rsidRDefault="000F0A1D" w:rsidP="000F0A1D">
      <w:pPr>
        <w:widowControl/>
        <w:autoSpaceDE/>
        <w:autoSpaceDN/>
        <w:adjustRightInd/>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0F0A1D" w:rsidRPr="000F0A1D" w:rsidTr="00FC55AB">
        <w:trPr>
          <w:trHeight w:val="1079"/>
        </w:trPr>
        <w:tc>
          <w:tcPr>
            <w:tcW w:w="10126" w:type="dxa"/>
          </w:tcPr>
          <w:tbl>
            <w:tblPr>
              <w:tblW w:w="10632" w:type="dxa"/>
              <w:tblLook w:val="0000" w:firstRow="0" w:lastRow="0" w:firstColumn="0" w:lastColumn="0" w:noHBand="0" w:noVBand="0"/>
            </w:tblPr>
            <w:tblGrid>
              <w:gridCol w:w="4865"/>
              <w:gridCol w:w="5767"/>
            </w:tblGrid>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
                      <w:bCs/>
                      <w:sz w:val="24"/>
                      <w:szCs w:val="24"/>
                      <w:lang w:eastAsia="en-US"/>
                    </w:rPr>
                  </w:pPr>
                  <w:r w:rsidRPr="000F0A1D">
                    <w:rPr>
                      <w:rFonts w:ascii="Times New Roman" w:hAnsi="Times New Roman" w:cs="Times New Roman"/>
                      <w:b/>
                      <w:bCs/>
                      <w:sz w:val="24"/>
                      <w:szCs w:val="24"/>
                      <w:lang w:eastAsia="en-US"/>
                    </w:rPr>
                    <w:t xml:space="preserve">                         ПОСТАВЩИК:</w:t>
                  </w: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
                      <w:bCs/>
                      <w:sz w:val="24"/>
                      <w:szCs w:val="24"/>
                      <w:lang w:eastAsia="en-US"/>
                    </w:rPr>
                  </w:pPr>
                  <w:r w:rsidRPr="000F0A1D">
                    <w:rPr>
                      <w:rFonts w:ascii="Times New Roman" w:hAnsi="Times New Roman" w:cs="Times New Roman"/>
                      <w:b/>
                      <w:bCs/>
                      <w:sz w:val="24"/>
                      <w:szCs w:val="24"/>
                      <w:lang w:eastAsia="en-US"/>
                    </w:rPr>
                    <w:t xml:space="preserve">                                    ЗАКАЗЧИК:</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
                      <w:bCs/>
                      <w:sz w:val="24"/>
                      <w:szCs w:val="24"/>
                      <w:lang w:eastAsia="en-US"/>
                    </w:rPr>
                  </w:pPr>
                  <w:r w:rsidRPr="000F0A1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295026, Российская Федерация, Республика Крым</w:t>
                  </w:r>
                </w:p>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г. Симферополь, ул. Гайдара, 3а</w:t>
                  </w:r>
                </w:p>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тел. (0652) Тел. 53-41-87 Факс 51-61-49</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Банковские реквизиты:</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ИНН 9102028499</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КПП 910201001</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 xml:space="preserve">ОГРН 1149102047962,  </w:t>
                  </w:r>
                  <w:r w:rsidRPr="000F0A1D">
                    <w:rPr>
                      <w:rFonts w:ascii="Times New Roman" w:eastAsia="Calibri" w:hAnsi="Times New Roman" w:cs="Times New Roman"/>
                      <w:sz w:val="24"/>
                      <w:szCs w:val="24"/>
                      <w:lang w:eastAsia="zh-CN"/>
                    </w:rPr>
                    <w:t>ОКПО 00477038</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Отд. РНКБ Банк (ПАО), Симферополь</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ИНН 7701105460 (банка)</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0F0A1D">
                    <w:rPr>
                      <w:rFonts w:ascii="Times New Roman" w:hAnsi="Times New Roman" w:cs="Times New Roman"/>
                      <w:bCs/>
                      <w:sz w:val="24"/>
                      <w:szCs w:val="24"/>
                      <w:lang w:eastAsia="en-US"/>
                    </w:rPr>
                    <w:t>БИК 043510607</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roofErr w:type="spellStart"/>
                  <w:r w:rsidRPr="000F0A1D">
                    <w:rPr>
                      <w:rFonts w:ascii="Times New Roman" w:hAnsi="Times New Roman" w:cs="Times New Roman"/>
                      <w:bCs/>
                      <w:sz w:val="24"/>
                      <w:szCs w:val="24"/>
                      <w:lang w:eastAsia="en-US"/>
                    </w:rPr>
                    <w:t>Кор.сч</w:t>
                  </w:r>
                  <w:proofErr w:type="spellEnd"/>
                  <w:r w:rsidRPr="000F0A1D">
                    <w:rPr>
                      <w:rFonts w:ascii="Times New Roman" w:hAnsi="Times New Roman" w:cs="Times New Roman"/>
                      <w:bCs/>
                      <w:sz w:val="24"/>
                      <w:szCs w:val="24"/>
                      <w:lang w:eastAsia="en-US"/>
                    </w:rPr>
                    <w:t>.№ 30101810335100000607</w:t>
                  </w:r>
                </w:p>
              </w:tc>
            </w:tr>
            <w:tr w:rsidR="000F0A1D" w:rsidRPr="000F0A1D" w:rsidTr="00FC55AB">
              <w:trPr>
                <w:trHeight w:val="317"/>
              </w:trPr>
              <w:tc>
                <w:tcPr>
                  <w:tcW w:w="2288"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bCs/>
                      <w:sz w:val="24"/>
                      <w:szCs w:val="24"/>
                      <w:lang w:eastAsia="en-US"/>
                    </w:rPr>
                  </w:pPr>
                  <w:proofErr w:type="gramStart"/>
                  <w:r w:rsidRPr="000F0A1D">
                    <w:rPr>
                      <w:rFonts w:ascii="Times New Roman" w:hAnsi="Times New Roman" w:cs="Times New Roman"/>
                      <w:bCs/>
                      <w:sz w:val="24"/>
                      <w:szCs w:val="24"/>
                      <w:lang w:eastAsia="en-US"/>
                    </w:rPr>
                    <w:t>р</w:t>
                  </w:r>
                  <w:proofErr w:type="gramEnd"/>
                  <w:r w:rsidRPr="000F0A1D">
                    <w:rPr>
                      <w:rFonts w:ascii="Times New Roman" w:hAnsi="Times New Roman" w:cs="Times New Roman"/>
                      <w:bCs/>
                      <w:sz w:val="24"/>
                      <w:szCs w:val="24"/>
                      <w:lang w:eastAsia="en-US"/>
                    </w:rPr>
                    <w:t>/с № 40602810140480000012-консолидиров.</w:t>
                  </w:r>
                </w:p>
              </w:tc>
            </w:tr>
          </w:tbl>
          <w:p w:rsidR="000F0A1D" w:rsidRPr="000F0A1D" w:rsidRDefault="000F0A1D" w:rsidP="00A074FA">
            <w:pPr>
              <w:widowControl/>
              <w:autoSpaceDE/>
              <w:autoSpaceDN/>
              <w:adjustRightInd/>
              <w:ind w:left="720"/>
              <w:contextualSpacing/>
              <w:rPr>
                <w:rFonts w:ascii="Times New Roman" w:hAnsi="Times New Roman" w:cs="Times New Roman"/>
                <w:sz w:val="24"/>
                <w:szCs w:val="24"/>
                <w:lang w:eastAsia="en-US"/>
              </w:rPr>
            </w:pPr>
            <w:r w:rsidRPr="000F0A1D">
              <w:rPr>
                <w:rFonts w:ascii="Times New Roman" w:hAnsi="Times New Roman" w:cs="Times New Roman"/>
                <w:sz w:val="24"/>
                <w:szCs w:val="24"/>
                <w:lang w:val="uk-UA" w:eastAsia="en-US"/>
              </w:rPr>
              <w:t xml:space="preserve">                                 </w:t>
            </w:r>
            <w:r w:rsidR="00A074FA">
              <w:rPr>
                <w:rFonts w:ascii="Times New Roman" w:hAnsi="Times New Roman" w:cs="Times New Roman"/>
                <w:sz w:val="24"/>
                <w:szCs w:val="24"/>
                <w:lang w:val="uk-UA" w:eastAsia="en-US"/>
              </w:rPr>
              <w:t xml:space="preserve">                                    </w:t>
            </w:r>
            <w:r w:rsidRPr="000F0A1D">
              <w:rPr>
                <w:rFonts w:ascii="Times New Roman" w:hAnsi="Times New Roman" w:cs="Times New Roman"/>
                <w:sz w:val="24"/>
                <w:szCs w:val="24"/>
                <w:lang w:val="uk-UA" w:eastAsia="en-US"/>
              </w:rPr>
              <w:t xml:space="preserve">  </w:t>
            </w:r>
            <w:proofErr w:type="spellStart"/>
            <w:r w:rsidRPr="000F0A1D">
              <w:rPr>
                <w:rFonts w:ascii="Times New Roman" w:hAnsi="Times New Roman" w:cs="Times New Roman"/>
                <w:sz w:val="24"/>
                <w:szCs w:val="24"/>
                <w:lang w:val="uk-UA" w:eastAsia="en-US"/>
              </w:rPr>
              <w:t>Генеральный</w:t>
            </w:r>
            <w:proofErr w:type="spellEnd"/>
            <w:r w:rsidRPr="000F0A1D">
              <w:rPr>
                <w:rFonts w:ascii="Times New Roman" w:hAnsi="Times New Roman" w:cs="Times New Roman"/>
                <w:sz w:val="24"/>
                <w:szCs w:val="24"/>
                <w:lang w:val="uk-UA" w:eastAsia="en-US"/>
              </w:rPr>
              <w:t xml:space="preserve"> д</w:t>
            </w:r>
            <w:proofErr w:type="spellStart"/>
            <w:r w:rsidRPr="000F0A1D">
              <w:rPr>
                <w:rFonts w:ascii="Times New Roman" w:hAnsi="Times New Roman" w:cs="Times New Roman"/>
                <w:sz w:val="24"/>
                <w:szCs w:val="24"/>
                <w:lang w:eastAsia="en-US"/>
              </w:rPr>
              <w:t>иректор</w:t>
            </w:r>
            <w:proofErr w:type="spellEnd"/>
            <w:r w:rsidRPr="000F0A1D">
              <w:rPr>
                <w:rFonts w:ascii="Times New Roman" w:hAnsi="Times New Roman" w:cs="Times New Roman"/>
                <w:sz w:val="24"/>
                <w:szCs w:val="24"/>
                <w:lang w:eastAsia="en-US"/>
              </w:rPr>
              <w:t xml:space="preserve">   </w:t>
            </w:r>
          </w:p>
          <w:p w:rsidR="000F0A1D" w:rsidRPr="000F0A1D" w:rsidRDefault="000F0A1D" w:rsidP="00A074FA">
            <w:pPr>
              <w:widowControl/>
              <w:autoSpaceDE/>
              <w:autoSpaceDN/>
              <w:adjustRightInd/>
              <w:contextualSpacing/>
              <w:rPr>
                <w:rFonts w:ascii="Times New Roman" w:hAnsi="Times New Roman" w:cs="Times New Roman"/>
                <w:sz w:val="24"/>
                <w:szCs w:val="24"/>
                <w:lang w:eastAsia="en-US"/>
              </w:rPr>
            </w:pPr>
            <w:r w:rsidRPr="000F0A1D">
              <w:rPr>
                <w:rFonts w:ascii="Times New Roman" w:hAnsi="Times New Roman" w:cs="Times New Roman"/>
                <w:sz w:val="24"/>
                <w:szCs w:val="24"/>
                <w:lang w:eastAsia="en-US"/>
              </w:rPr>
              <w:t xml:space="preserve">                 </w:t>
            </w:r>
          </w:p>
          <w:p w:rsidR="000F0A1D" w:rsidRPr="000F0A1D" w:rsidRDefault="000F0A1D" w:rsidP="00A074FA">
            <w:pPr>
              <w:widowControl/>
              <w:autoSpaceDE/>
              <w:autoSpaceDN/>
              <w:adjustRightInd/>
              <w:contextualSpacing/>
              <w:rPr>
                <w:rFonts w:ascii="Times New Roman" w:hAnsi="Times New Roman" w:cs="Times New Roman"/>
                <w:sz w:val="24"/>
                <w:szCs w:val="24"/>
                <w:lang w:eastAsia="en-US"/>
              </w:rPr>
            </w:pPr>
            <w:r w:rsidRPr="000F0A1D">
              <w:rPr>
                <w:rFonts w:ascii="Times New Roman" w:hAnsi="Times New Roman" w:cs="Times New Roman"/>
                <w:sz w:val="24"/>
                <w:szCs w:val="24"/>
                <w:lang w:eastAsia="en-US"/>
              </w:rPr>
              <w:t xml:space="preserve">____________ / _____________/                                ____________  /В.В. </w:t>
            </w:r>
            <w:proofErr w:type="spellStart"/>
            <w:r w:rsidRPr="000F0A1D">
              <w:rPr>
                <w:rFonts w:ascii="Times New Roman" w:hAnsi="Times New Roman" w:cs="Times New Roman"/>
                <w:sz w:val="24"/>
                <w:szCs w:val="24"/>
                <w:lang w:eastAsia="en-US"/>
              </w:rPr>
              <w:t>Дойчев</w:t>
            </w:r>
            <w:proofErr w:type="spellEnd"/>
            <w:r w:rsidRPr="000F0A1D">
              <w:rPr>
                <w:rFonts w:ascii="Times New Roman" w:hAnsi="Times New Roman" w:cs="Times New Roman"/>
                <w:sz w:val="24"/>
                <w:szCs w:val="24"/>
                <w:lang w:eastAsia="en-US"/>
              </w:rPr>
              <w:t xml:space="preserve"> /</w:t>
            </w:r>
          </w:p>
        </w:tc>
        <w:tc>
          <w:tcPr>
            <w:tcW w:w="1006" w:type="dxa"/>
          </w:tcPr>
          <w:p w:rsidR="000F0A1D" w:rsidRPr="000F0A1D" w:rsidRDefault="000F0A1D" w:rsidP="00A074FA">
            <w:pPr>
              <w:widowControl/>
              <w:autoSpaceDE/>
              <w:autoSpaceDN/>
              <w:adjustRightInd/>
              <w:contextualSpacing/>
              <w:rPr>
                <w:rFonts w:ascii="Times New Roman" w:eastAsia="Calibri" w:hAnsi="Times New Roman" w:cs="Times New Roman"/>
                <w:sz w:val="24"/>
                <w:szCs w:val="24"/>
                <w:lang w:eastAsia="en-US"/>
              </w:rPr>
            </w:pPr>
          </w:p>
        </w:tc>
      </w:tr>
    </w:tbl>
    <w:p w:rsidR="000F0A1D" w:rsidRPr="000F0A1D" w:rsidRDefault="000F0A1D" w:rsidP="00A074FA">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0F0A1D" w:rsidRPr="000F0A1D" w:rsidRDefault="000F0A1D" w:rsidP="000F0A1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sectPr w:rsidR="000F0A1D" w:rsidRPr="000F0A1D" w:rsidSect="00FC55AB">
          <w:pgSz w:w="11909" w:h="16834"/>
          <w:pgMar w:top="567" w:right="422" w:bottom="709" w:left="571" w:header="720" w:footer="720" w:gutter="0"/>
          <w:cols w:space="60"/>
          <w:noEndnote/>
        </w:sectPr>
      </w:pPr>
    </w:p>
    <w:p w:rsidR="000F0A1D" w:rsidRPr="00FC55AB" w:rsidRDefault="000F0A1D" w:rsidP="000F0A1D">
      <w:pPr>
        <w:widowControl/>
        <w:tabs>
          <w:tab w:val="center" w:pos="4677"/>
          <w:tab w:val="right" w:pos="9355"/>
        </w:tabs>
        <w:autoSpaceDE/>
        <w:autoSpaceDN/>
        <w:adjustRightInd/>
        <w:ind w:firstLine="7020"/>
        <w:contextualSpacing/>
        <w:jc w:val="right"/>
        <w:rPr>
          <w:rFonts w:ascii="Times New Roman" w:hAnsi="Times New Roman" w:cs="Times New Roman"/>
          <w:sz w:val="20"/>
          <w:szCs w:val="20"/>
          <w:lang w:eastAsia="en-US"/>
        </w:rPr>
      </w:pPr>
      <w:r w:rsidRPr="00FC55AB">
        <w:rPr>
          <w:rFonts w:ascii="Times New Roman" w:hAnsi="Times New Roman" w:cs="Times New Roman"/>
          <w:sz w:val="20"/>
          <w:szCs w:val="20"/>
          <w:lang w:eastAsia="en-US"/>
        </w:rPr>
        <w:lastRenderedPageBreak/>
        <w:t>Приложение №2</w:t>
      </w:r>
    </w:p>
    <w:p w:rsidR="000F0A1D" w:rsidRPr="00FC55AB" w:rsidRDefault="000F0A1D" w:rsidP="000F0A1D">
      <w:pPr>
        <w:widowControl/>
        <w:tabs>
          <w:tab w:val="center" w:pos="4677"/>
          <w:tab w:val="right" w:pos="9355"/>
        </w:tabs>
        <w:autoSpaceDE/>
        <w:autoSpaceDN/>
        <w:adjustRightInd/>
        <w:ind w:firstLine="7020"/>
        <w:contextualSpacing/>
        <w:jc w:val="right"/>
        <w:rPr>
          <w:rFonts w:ascii="Times New Roman" w:hAnsi="Times New Roman" w:cs="Times New Roman"/>
          <w:sz w:val="20"/>
          <w:szCs w:val="20"/>
          <w:lang w:eastAsia="en-US"/>
        </w:rPr>
      </w:pPr>
      <w:r w:rsidRPr="00FC55AB">
        <w:rPr>
          <w:rFonts w:ascii="Times New Roman" w:hAnsi="Times New Roman" w:cs="Times New Roman"/>
          <w:sz w:val="20"/>
          <w:szCs w:val="20"/>
          <w:lang w:eastAsia="en-US"/>
        </w:rPr>
        <w:t>к договору № ________</w:t>
      </w:r>
    </w:p>
    <w:p w:rsidR="000F0A1D" w:rsidRPr="00FC55AB" w:rsidRDefault="000F0A1D" w:rsidP="000F0A1D">
      <w:pPr>
        <w:widowControl/>
        <w:tabs>
          <w:tab w:val="center" w:pos="4677"/>
          <w:tab w:val="right" w:pos="9355"/>
        </w:tabs>
        <w:autoSpaceDE/>
        <w:autoSpaceDN/>
        <w:adjustRightInd/>
        <w:ind w:firstLine="7020"/>
        <w:contextualSpacing/>
        <w:jc w:val="right"/>
        <w:rPr>
          <w:rFonts w:ascii="Times New Roman" w:hAnsi="Times New Roman" w:cs="Times New Roman"/>
          <w:sz w:val="20"/>
          <w:szCs w:val="20"/>
          <w:lang w:eastAsia="en-US"/>
        </w:rPr>
      </w:pPr>
      <w:r w:rsidRPr="00FC55AB">
        <w:rPr>
          <w:rFonts w:ascii="Times New Roman" w:hAnsi="Times New Roman" w:cs="Times New Roman"/>
          <w:sz w:val="20"/>
          <w:szCs w:val="20"/>
          <w:lang w:eastAsia="en-US"/>
        </w:rPr>
        <w:t xml:space="preserve">                 от «___»__________ 2018 г.</w:t>
      </w:r>
    </w:p>
    <w:p w:rsidR="000F0A1D" w:rsidRPr="000F0A1D" w:rsidRDefault="000F0A1D" w:rsidP="000F0A1D">
      <w:pPr>
        <w:widowControl/>
        <w:tabs>
          <w:tab w:val="center" w:pos="4677"/>
          <w:tab w:val="right" w:pos="9355"/>
        </w:tabs>
        <w:autoSpaceDE/>
        <w:autoSpaceDN/>
        <w:adjustRightInd/>
        <w:ind w:firstLine="7020"/>
        <w:contextualSpacing/>
        <w:jc w:val="right"/>
        <w:rPr>
          <w:rFonts w:ascii="Times New Roman" w:hAnsi="Times New Roman" w:cs="Times New Roman"/>
          <w:sz w:val="24"/>
          <w:szCs w:val="24"/>
          <w:lang w:eastAsia="en-US"/>
        </w:rPr>
      </w:pPr>
    </w:p>
    <w:p w:rsidR="000F0A1D" w:rsidRPr="000F0A1D" w:rsidRDefault="000F0A1D" w:rsidP="000F0A1D">
      <w:pPr>
        <w:tabs>
          <w:tab w:val="center" w:pos="4677"/>
          <w:tab w:val="right" w:pos="9355"/>
        </w:tabs>
        <w:contextualSpacing/>
        <w:rPr>
          <w:rFonts w:ascii="Times New Roman" w:hAnsi="Times New Roman" w:cs="Times New Roman"/>
          <w:noProof/>
          <w:sz w:val="24"/>
          <w:szCs w:val="24"/>
        </w:rPr>
      </w:pPr>
      <w:r w:rsidRPr="000F0A1D">
        <w:rPr>
          <w:rFonts w:ascii="Times New Roman" w:hAnsi="Times New Roman" w:cs="Times New Roman"/>
          <w:noProof/>
          <w:sz w:val="24"/>
          <w:szCs w:val="24"/>
        </w:rPr>
        <w:drawing>
          <wp:inline distT="0" distB="0" distL="0" distR="0" wp14:anchorId="4CE6264D" wp14:editId="34582620">
            <wp:extent cx="7649210" cy="493776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49210" cy="4937760"/>
                    </a:xfrm>
                    <a:prstGeom prst="rect">
                      <a:avLst/>
                    </a:prstGeom>
                    <a:noFill/>
                    <a:ln>
                      <a:noFill/>
                    </a:ln>
                  </pic:spPr>
                </pic:pic>
              </a:graphicData>
            </a:graphic>
          </wp:inline>
        </w:drawing>
      </w:r>
    </w:p>
    <w:p w:rsidR="000F0A1D" w:rsidRPr="000F0A1D" w:rsidRDefault="000F0A1D" w:rsidP="000F0A1D">
      <w:pPr>
        <w:tabs>
          <w:tab w:val="center" w:pos="4677"/>
          <w:tab w:val="right" w:pos="9355"/>
        </w:tabs>
        <w:contextualSpacing/>
        <w:rPr>
          <w:rFonts w:ascii="Times New Roman" w:hAnsi="Times New Roman" w:cs="Times New Roman"/>
          <w:sz w:val="24"/>
          <w:szCs w:val="24"/>
          <w:lang w:eastAsia="en-US"/>
        </w:rPr>
      </w:pPr>
    </w:p>
    <w:p w:rsidR="000F0A1D" w:rsidRPr="00FC55AB" w:rsidRDefault="000F0A1D" w:rsidP="000F0A1D">
      <w:pPr>
        <w:rPr>
          <w:rFonts w:ascii="Times New Roman" w:hAnsi="Times New Roman" w:cs="Times New Roman"/>
          <w:sz w:val="22"/>
          <w:szCs w:val="22"/>
          <w:lang w:eastAsia="en-US"/>
        </w:rPr>
      </w:pPr>
      <w:r w:rsidRPr="00FC55AB">
        <w:rPr>
          <w:rFonts w:ascii="Times New Roman" w:hAnsi="Times New Roman" w:cs="Times New Roman"/>
          <w:sz w:val="22"/>
          <w:szCs w:val="22"/>
          <w:lang w:eastAsia="en-US"/>
        </w:rPr>
        <w:t xml:space="preserve">         Поставщик:</w:t>
      </w:r>
      <w:r w:rsidRPr="00FC55AB">
        <w:rPr>
          <w:rFonts w:ascii="Times New Roman" w:hAnsi="Times New Roman" w:cs="Times New Roman"/>
          <w:sz w:val="22"/>
          <w:szCs w:val="22"/>
          <w:lang w:eastAsia="en-US"/>
        </w:rPr>
        <w:tab/>
        <w:t xml:space="preserve">                                                                                            Заказчик:                                                                                                                                                                                                              </w:t>
      </w:r>
    </w:p>
    <w:p w:rsidR="005C28A4" w:rsidRDefault="000F0A1D" w:rsidP="005C28A4">
      <w:pPr>
        <w:tabs>
          <w:tab w:val="center" w:pos="4677"/>
          <w:tab w:val="right" w:pos="9355"/>
        </w:tabs>
        <w:contextualSpacing/>
        <w:jc w:val="center"/>
        <w:rPr>
          <w:rFonts w:ascii="Times New Roman" w:hAnsi="Times New Roman" w:cs="Times New Roman"/>
          <w:sz w:val="22"/>
          <w:szCs w:val="22"/>
          <w:lang w:eastAsia="en-US"/>
        </w:rPr>
      </w:pPr>
      <w:r w:rsidRPr="00FC55AB">
        <w:rPr>
          <w:rFonts w:ascii="Times New Roman" w:hAnsi="Times New Roman" w:cs="Times New Roman"/>
          <w:sz w:val="22"/>
          <w:szCs w:val="22"/>
          <w:lang w:eastAsia="en-US"/>
        </w:rPr>
        <w:t xml:space="preserve">       </w:t>
      </w:r>
      <w:r w:rsidR="005C28A4">
        <w:rPr>
          <w:rFonts w:ascii="Times New Roman" w:hAnsi="Times New Roman" w:cs="Times New Roman"/>
          <w:sz w:val="22"/>
          <w:szCs w:val="22"/>
          <w:lang w:eastAsia="en-US"/>
        </w:rPr>
        <w:t xml:space="preserve">         </w:t>
      </w:r>
      <w:r w:rsidRPr="00FC55AB">
        <w:rPr>
          <w:rFonts w:ascii="Times New Roman" w:hAnsi="Times New Roman" w:cs="Times New Roman"/>
          <w:sz w:val="22"/>
          <w:szCs w:val="22"/>
          <w:lang w:eastAsia="en-US"/>
        </w:rPr>
        <w:t>ГУП РК «</w:t>
      </w:r>
      <w:proofErr w:type="spellStart"/>
      <w:r w:rsidRPr="00FC55AB">
        <w:rPr>
          <w:rFonts w:ascii="Times New Roman" w:hAnsi="Times New Roman" w:cs="Times New Roman"/>
          <w:sz w:val="22"/>
          <w:szCs w:val="22"/>
          <w:lang w:eastAsia="en-US"/>
        </w:rPr>
        <w:t>Крымтеплокоммун</w:t>
      </w:r>
      <w:r w:rsidR="005C28A4">
        <w:rPr>
          <w:rFonts w:ascii="Times New Roman" w:hAnsi="Times New Roman" w:cs="Times New Roman"/>
          <w:sz w:val="22"/>
          <w:szCs w:val="22"/>
          <w:lang w:eastAsia="en-US"/>
        </w:rPr>
        <w:t>энер</w:t>
      </w:r>
      <w:proofErr w:type="spellEnd"/>
    </w:p>
    <w:p w:rsidR="000F0A1D" w:rsidRPr="00FC55AB" w:rsidRDefault="000F0A1D" w:rsidP="005C28A4">
      <w:pPr>
        <w:tabs>
          <w:tab w:val="center" w:pos="4677"/>
          <w:tab w:val="right" w:pos="9355"/>
        </w:tabs>
        <w:contextualSpacing/>
        <w:jc w:val="center"/>
        <w:rPr>
          <w:rFonts w:ascii="Times New Roman" w:hAnsi="Times New Roman" w:cs="Times New Roman"/>
          <w:sz w:val="22"/>
          <w:szCs w:val="22"/>
          <w:lang w:eastAsia="en-US"/>
        </w:rPr>
      </w:pPr>
      <w:r w:rsidRPr="00FC55AB">
        <w:rPr>
          <w:rFonts w:ascii="Times New Roman" w:hAnsi="Times New Roman" w:cs="Times New Roman"/>
          <w:sz w:val="22"/>
          <w:szCs w:val="22"/>
          <w:lang w:eastAsia="en-US"/>
        </w:rPr>
        <w:t>Генеральный директор</w:t>
      </w:r>
    </w:p>
    <w:p w:rsidR="000F0A1D" w:rsidRPr="00FC55AB" w:rsidRDefault="000F0A1D" w:rsidP="000F0A1D">
      <w:pPr>
        <w:tabs>
          <w:tab w:val="center" w:pos="4677"/>
          <w:tab w:val="right" w:pos="9355"/>
        </w:tabs>
        <w:contextualSpacing/>
        <w:rPr>
          <w:rFonts w:ascii="Times New Roman" w:hAnsi="Times New Roman" w:cs="Times New Roman"/>
          <w:sz w:val="22"/>
          <w:szCs w:val="22"/>
          <w:lang w:eastAsia="en-US"/>
        </w:rPr>
      </w:pPr>
      <w:r w:rsidRPr="00FC55AB">
        <w:rPr>
          <w:rFonts w:ascii="Times New Roman" w:hAnsi="Times New Roman" w:cs="Times New Roman"/>
          <w:sz w:val="22"/>
          <w:szCs w:val="22"/>
          <w:lang w:eastAsia="en-US"/>
        </w:rPr>
        <w:t xml:space="preserve">__________________/_______________/                                                         </w:t>
      </w:r>
      <w:r w:rsidR="005C28A4">
        <w:rPr>
          <w:rFonts w:ascii="Times New Roman" w:hAnsi="Times New Roman" w:cs="Times New Roman"/>
          <w:sz w:val="22"/>
          <w:szCs w:val="22"/>
          <w:lang w:eastAsia="en-US"/>
        </w:rPr>
        <w:t xml:space="preserve"> </w:t>
      </w:r>
      <w:r w:rsidRPr="00FC55AB">
        <w:rPr>
          <w:rFonts w:ascii="Times New Roman" w:hAnsi="Times New Roman" w:cs="Times New Roman"/>
          <w:sz w:val="22"/>
          <w:szCs w:val="22"/>
          <w:lang w:eastAsia="en-US"/>
        </w:rPr>
        <w:t xml:space="preserve">_________________/В.В. </w:t>
      </w:r>
      <w:proofErr w:type="spellStart"/>
      <w:r w:rsidRPr="00FC55AB">
        <w:rPr>
          <w:rFonts w:ascii="Times New Roman" w:hAnsi="Times New Roman" w:cs="Times New Roman"/>
          <w:sz w:val="22"/>
          <w:szCs w:val="22"/>
          <w:lang w:eastAsia="en-US"/>
        </w:rPr>
        <w:t>Дойчев</w:t>
      </w:r>
      <w:proofErr w:type="spellEnd"/>
      <w:r w:rsidRPr="00FC55AB">
        <w:rPr>
          <w:rFonts w:ascii="Times New Roman" w:hAnsi="Times New Roman" w:cs="Times New Roman"/>
          <w:sz w:val="22"/>
          <w:szCs w:val="22"/>
          <w:lang w:eastAsia="en-US"/>
        </w:rPr>
        <w:t>/</w:t>
      </w:r>
      <w:r w:rsidR="005C28A4">
        <w:rPr>
          <w:rFonts w:ascii="Times New Roman" w:hAnsi="Times New Roman" w:cs="Times New Roman"/>
          <w:sz w:val="22"/>
          <w:szCs w:val="22"/>
          <w:lang w:eastAsia="en-US"/>
        </w:rPr>
        <w:t xml:space="preserve">            </w:t>
      </w:r>
      <w:r w:rsidRPr="00FC55AB">
        <w:rPr>
          <w:rFonts w:ascii="Times New Roman" w:hAnsi="Times New Roman" w:cs="Times New Roman"/>
          <w:sz w:val="22"/>
          <w:szCs w:val="22"/>
          <w:lang w:eastAsia="en-US"/>
        </w:rPr>
        <w:t xml:space="preserve">                                                                                                                                                                                   </w:t>
      </w:r>
    </w:p>
    <w:p w:rsidR="005C28A4" w:rsidRDefault="005C28A4" w:rsidP="00500528">
      <w:pPr>
        <w:ind w:left="5103"/>
        <w:rPr>
          <w:rFonts w:ascii="Times New Roman" w:hAnsi="Times New Roman" w:cs="Times New Roman"/>
          <w:b/>
          <w:bCs/>
          <w:spacing w:val="-2"/>
          <w:sz w:val="24"/>
          <w:szCs w:val="24"/>
        </w:rPr>
        <w:sectPr w:rsidR="005C28A4" w:rsidSect="005C28A4">
          <w:pgSz w:w="16834" w:h="11909" w:orient="landscape"/>
          <w:pgMar w:top="573" w:right="425" w:bottom="284" w:left="357" w:header="425" w:footer="720" w:gutter="0"/>
          <w:cols w:space="60"/>
          <w:noEndnote/>
          <w:docGrid w:linePitch="245"/>
        </w:sectPr>
      </w:pPr>
    </w:p>
    <w:p w:rsidR="007838F4" w:rsidRPr="000F0A1D" w:rsidRDefault="007838F4" w:rsidP="00500528">
      <w:pPr>
        <w:ind w:left="5103"/>
        <w:rPr>
          <w:rFonts w:ascii="Times New Roman" w:hAnsi="Times New Roman" w:cs="Times New Roman"/>
          <w:b/>
          <w:bCs/>
          <w:spacing w:val="-2"/>
          <w:sz w:val="24"/>
          <w:szCs w:val="24"/>
        </w:rPr>
      </w:pP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 xml:space="preserve">Приложение № 3 </w:t>
      </w: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к Извещению о проведении запроса котировок</w:t>
      </w:r>
    </w:p>
    <w:p w:rsidR="00500528" w:rsidRDefault="00500528" w:rsidP="00500528">
      <w:pPr>
        <w:rPr>
          <w:rFonts w:ascii="Times New Roman" w:hAnsi="Times New Roman" w:cs="Times New Roman"/>
          <w:bCs/>
          <w:spacing w:val="-2"/>
          <w:sz w:val="24"/>
          <w:szCs w:val="24"/>
        </w:rPr>
      </w:pPr>
    </w:p>
    <w:p w:rsidR="00500528" w:rsidRDefault="00500528" w:rsidP="00500528">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500528" w:rsidRPr="009A5841" w:rsidRDefault="00500528" w:rsidP="00500528">
      <w:pPr>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836"/>
        <w:gridCol w:w="122"/>
        <w:gridCol w:w="1026"/>
        <w:gridCol w:w="1148"/>
        <w:gridCol w:w="1146"/>
        <w:gridCol w:w="1148"/>
        <w:gridCol w:w="1004"/>
        <w:gridCol w:w="859"/>
        <w:gridCol w:w="722"/>
        <w:gridCol w:w="2267"/>
      </w:tblGrid>
      <w:tr w:rsidR="00500528" w:rsidRPr="00AD7117" w:rsidTr="003167FD">
        <w:trPr>
          <w:trHeight w:val="757"/>
        </w:trPr>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Основные характеристики объекта закупки</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C28A4">
            <w:pPr>
              <w:rPr>
                <w:rFonts w:ascii="Times New Roman" w:hAnsi="Times New Roman" w:cs="Times New Roman"/>
                <w:b/>
                <w:i/>
                <w:sz w:val="24"/>
                <w:szCs w:val="24"/>
              </w:rPr>
            </w:pPr>
            <w:r w:rsidRPr="00112BE7">
              <w:rPr>
                <w:rFonts w:ascii="Times New Roman" w:hAnsi="Times New Roman" w:cs="Times New Roman"/>
                <w:b/>
                <w:i/>
                <w:sz w:val="24"/>
                <w:szCs w:val="24"/>
              </w:rPr>
              <w:t xml:space="preserve">Поставка </w:t>
            </w:r>
            <w:r w:rsidR="005C28A4">
              <w:rPr>
                <w:rFonts w:ascii="Times New Roman" w:hAnsi="Times New Roman" w:cs="Times New Roman"/>
                <w:b/>
                <w:i/>
                <w:sz w:val="24"/>
                <w:szCs w:val="24"/>
              </w:rPr>
              <w:t>специальной обуви</w:t>
            </w:r>
          </w:p>
        </w:tc>
      </w:tr>
      <w:tr w:rsidR="00500528" w:rsidRPr="00AD7117" w:rsidTr="003167FD">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Используемый метод определения НМЦД с обоснованием: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Метод сопоставимых рыночных цен (анализа рынка)</w:t>
            </w:r>
            <w:r w:rsidRPr="00112BE7">
              <w:rPr>
                <w:rFonts w:ascii="Times New Roman" w:hAnsi="Times New Roman" w:cs="Times New Roman"/>
                <w:sz w:val="24"/>
                <w:szCs w:val="24"/>
              </w:rPr>
              <w:br/>
            </w:r>
            <w:r w:rsidRPr="00112BE7">
              <w:rPr>
                <w:rFonts w:ascii="Times New Roman" w:hAnsi="Times New Roman" w:cs="Times New Roman"/>
                <w:sz w:val="24"/>
                <w:szCs w:val="24"/>
              </w:rPr>
              <w:br/>
            </w:r>
          </w:p>
        </w:tc>
      </w:tr>
      <w:tr w:rsidR="00500528" w:rsidRPr="00AD7117" w:rsidTr="003167FD">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Расчет НМЦД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C28A4" w:rsidP="005C28A4">
            <w:pPr>
              <w:rPr>
                <w:rFonts w:ascii="Times New Roman" w:hAnsi="Times New Roman" w:cs="Times New Roman"/>
                <w:i/>
                <w:sz w:val="24"/>
                <w:szCs w:val="24"/>
              </w:rPr>
            </w:pPr>
            <w:proofErr w:type="gramStart"/>
            <w:r>
              <w:rPr>
                <w:rFonts w:ascii="Times New Roman" w:hAnsi="Times New Roman" w:cs="Times New Roman"/>
                <w:i/>
                <w:sz w:val="24"/>
                <w:szCs w:val="24"/>
              </w:rPr>
              <w:t>10 286 348 десять миллионов двести восемьдесят шесть тысяч триста сорок восемь</w:t>
            </w:r>
            <w:r w:rsidR="00500528">
              <w:rPr>
                <w:rFonts w:ascii="Times New Roman" w:hAnsi="Times New Roman" w:cs="Times New Roman"/>
                <w:i/>
                <w:sz w:val="24"/>
                <w:szCs w:val="24"/>
              </w:rPr>
              <w:t xml:space="preserve"> рубл</w:t>
            </w:r>
            <w:r w:rsidR="007838F4">
              <w:rPr>
                <w:rFonts w:ascii="Times New Roman" w:hAnsi="Times New Roman" w:cs="Times New Roman"/>
                <w:i/>
                <w:sz w:val="24"/>
                <w:szCs w:val="24"/>
              </w:rPr>
              <w:t>ей</w:t>
            </w:r>
            <w:r w:rsidR="00500528">
              <w:rPr>
                <w:rFonts w:ascii="Times New Roman" w:hAnsi="Times New Roman" w:cs="Times New Roman"/>
                <w:i/>
                <w:sz w:val="24"/>
                <w:szCs w:val="24"/>
              </w:rPr>
              <w:t xml:space="preserve"> </w:t>
            </w:r>
            <w:r>
              <w:rPr>
                <w:rFonts w:ascii="Times New Roman" w:hAnsi="Times New Roman" w:cs="Times New Roman"/>
                <w:i/>
                <w:sz w:val="24"/>
                <w:szCs w:val="24"/>
              </w:rPr>
              <w:t>64</w:t>
            </w:r>
            <w:r w:rsidR="00500528">
              <w:rPr>
                <w:rFonts w:ascii="Times New Roman" w:hAnsi="Times New Roman" w:cs="Times New Roman"/>
                <w:i/>
                <w:sz w:val="24"/>
                <w:szCs w:val="24"/>
              </w:rPr>
              <w:t xml:space="preserve"> копе</w:t>
            </w:r>
            <w:r>
              <w:rPr>
                <w:rFonts w:ascii="Times New Roman" w:hAnsi="Times New Roman" w:cs="Times New Roman"/>
                <w:i/>
                <w:sz w:val="24"/>
                <w:szCs w:val="24"/>
              </w:rPr>
              <w:t>йки</w:t>
            </w:r>
            <w:r w:rsidR="00500528" w:rsidRPr="00112BE7">
              <w:rPr>
                <w:rFonts w:ascii="Times New Roman" w:hAnsi="Times New Roman" w:cs="Times New Roman"/>
                <w:i/>
                <w:sz w:val="24"/>
                <w:szCs w:val="24"/>
              </w:rPr>
              <w:t>)</w:t>
            </w:r>
            <w:proofErr w:type="gramEnd"/>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C28A4">
            <w:pPr>
              <w:rPr>
                <w:rFonts w:ascii="Times New Roman" w:hAnsi="Times New Roman" w:cs="Times New Roman"/>
                <w:sz w:val="24"/>
                <w:szCs w:val="24"/>
              </w:rPr>
            </w:pPr>
            <w:r w:rsidRPr="00112BE7">
              <w:rPr>
                <w:rFonts w:ascii="Times New Roman" w:hAnsi="Times New Roman" w:cs="Times New Roman"/>
                <w:sz w:val="24"/>
                <w:szCs w:val="24"/>
              </w:rPr>
              <w:t xml:space="preserve">Дата подготовки обоснования НМЦД:  </w:t>
            </w:r>
            <w:r w:rsidR="005C28A4">
              <w:rPr>
                <w:rFonts w:ascii="Times New Roman" w:hAnsi="Times New Roman" w:cs="Times New Roman"/>
                <w:sz w:val="24"/>
                <w:szCs w:val="24"/>
              </w:rPr>
              <w:t>13.11</w:t>
            </w:r>
            <w:r w:rsidRPr="00112BE7">
              <w:rPr>
                <w:rFonts w:ascii="Times New Roman" w:hAnsi="Times New Roman" w:cs="Times New Roman"/>
                <w:sz w:val="24"/>
                <w:szCs w:val="24"/>
              </w:rPr>
              <w:t>.2018г.</w:t>
            </w:r>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AD7117">
              <w:rPr>
                <w:rFonts w:ascii="Times New Roman" w:hAnsi="Times New Roman" w:cs="Times New Roman"/>
                <w:sz w:val="20"/>
                <w:szCs w:val="20"/>
              </w:rPr>
              <w:t xml:space="preserve"> </w:t>
            </w:r>
          </w:p>
        </w:tc>
      </w:tr>
      <w:tr w:rsidR="00500528" w:rsidRPr="00AD7117" w:rsidTr="003167FD">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Характеристика ценовой информации </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1F0E2A">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Количество (объем) </w:t>
            </w:r>
            <w:r w:rsidR="001F0E2A">
              <w:rPr>
                <w:rFonts w:ascii="Times New Roman" w:hAnsi="Times New Roman" w:cs="Times New Roman"/>
                <w:sz w:val="20"/>
                <w:szCs w:val="20"/>
              </w:rPr>
              <w:t>товара</w:t>
            </w:r>
            <w:r w:rsidRPr="00AD7117">
              <w:rPr>
                <w:rFonts w:ascii="Times New Roman" w:hAnsi="Times New Roman" w:cs="Times New Roman"/>
                <w:sz w:val="20"/>
                <w:szCs w:val="20"/>
              </w:rPr>
              <w:t xml:space="preserve">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w:t>
            </w:r>
            <w:r w:rsidR="001F0E2A">
              <w:rPr>
                <w:rFonts w:ascii="Times New Roman" w:hAnsi="Times New Roman" w:cs="Times New Roman"/>
                <w:sz w:val="20"/>
                <w:szCs w:val="20"/>
              </w:rPr>
              <w:t>товара</w:t>
            </w:r>
            <w:r w:rsidRPr="00AD7117">
              <w:rPr>
                <w:rFonts w:ascii="Times New Roman" w:hAnsi="Times New Roman" w:cs="Times New Roman"/>
                <w:sz w:val="20"/>
                <w:szCs w:val="20"/>
              </w:rPr>
              <w:t xml:space="preserve">, указанная в источнике №1, (руб.) </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w:t>
            </w:r>
            <w:r w:rsidR="001F0E2A">
              <w:rPr>
                <w:rFonts w:ascii="Times New Roman" w:hAnsi="Times New Roman" w:cs="Times New Roman"/>
                <w:sz w:val="20"/>
                <w:szCs w:val="20"/>
              </w:rPr>
              <w:t>товара</w:t>
            </w:r>
            <w:r w:rsidRPr="00AD7117">
              <w:rPr>
                <w:rFonts w:ascii="Times New Roman" w:hAnsi="Times New Roman" w:cs="Times New Roman"/>
                <w:sz w:val="20"/>
                <w:szCs w:val="20"/>
              </w:rPr>
              <w:t>,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w:t>
            </w:r>
            <w:r w:rsidR="001F0E2A">
              <w:rPr>
                <w:rFonts w:ascii="Times New Roman" w:hAnsi="Times New Roman" w:cs="Times New Roman"/>
                <w:sz w:val="20"/>
                <w:szCs w:val="20"/>
              </w:rPr>
              <w:t>товара</w:t>
            </w:r>
            <w:r w:rsidRPr="00AD7117">
              <w:rPr>
                <w:rFonts w:ascii="Times New Roman" w:hAnsi="Times New Roman" w:cs="Times New Roman"/>
                <w:sz w:val="20"/>
                <w:szCs w:val="20"/>
              </w:rPr>
              <w:t xml:space="preserve">, указанная в источнике №3, (руб.) </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Средняя арифметическая величина цены единицы </w:t>
            </w:r>
            <w:r w:rsidR="00ED2215">
              <w:rPr>
                <w:rFonts w:ascii="Times New Roman" w:hAnsi="Times New Roman" w:cs="Times New Roman"/>
                <w:sz w:val="20"/>
                <w:szCs w:val="20"/>
              </w:rPr>
              <w:t>Товар</w:t>
            </w:r>
            <w:r w:rsidR="00ED2215">
              <w:rPr>
                <w:rFonts w:ascii="Times New Roman" w:hAnsi="Times New Roman" w:cs="Times New Roman"/>
                <w:sz w:val="20"/>
                <w:szCs w:val="20"/>
              </w:rPr>
              <w:t>а</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Среднее квадратичное отклонение </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Коэффициент вариации</w:t>
            </w:r>
            <w:proofErr w:type="gramStart"/>
            <w:r w:rsidRPr="00AD7117">
              <w:rPr>
                <w:rFonts w:ascii="Times New Roman" w:hAnsi="Times New Roman" w:cs="Times New Roman"/>
                <w:sz w:val="20"/>
                <w:szCs w:val="20"/>
              </w:rPr>
              <w:t xml:space="preserve"> (%) </w:t>
            </w:r>
            <w:proofErr w:type="gramEnd"/>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НМЦК (руб.) </w:t>
            </w:r>
            <w:r>
              <w:rPr>
                <w:rFonts w:ascii="Times New Roman" w:hAnsi="Times New Roman" w:cs="Times New Roman"/>
                <w:noProof/>
                <w:sz w:val="20"/>
                <w:szCs w:val="20"/>
              </w:rPr>
              <w:drawing>
                <wp:inline distT="0" distB="0" distL="0" distR="0" wp14:anchorId="15DBB763" wp14:editId="29170186">
                  <wp:extent cx="1479550" cy="570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9550" cy="570865"/>
                          </a:xfrm>
                          <a:prstGeom prst="rect">
                            <a:avLst/>
                          </a:prstGeom>
                          <a:noFill/>
                          <a:ln>
                            <a:noFill/>
                          </a:ln>
                        </pic:spPr>
                      </pic:pic>
                    </a:graphicData>
                  </a:graphic>
                </wp:inline>
              </w:drawing>
            </w:r>
          </w:p>
        </w:tc>
      </w:tr>
      <w:tr w:rsidR="00500528"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AB5679" w:rsidRDefault="005C28A4"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Ботинки кожаные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C28A4" w:rsidP="009F2272">
            <w:pPr>
              <w:jc w:val="center"/>
              <w:rPr>
                <w:rFonts w:ascii="Times New Roman" w:hAnsi="Times New Roman"/>
                <w:i/>
                <w:sz w:val="20"/>
                <w:szCs w:val="24"/>
              </w:rPr>
            </w:pPr>
            <w:r>
              <w:rPr>
                <w:rFonts w:ascii="Times New Roman" w:hAnsi="Times New Roman"/>
                <w:i/>
                <w:sz w:val="20"/>
                <w:szCs w:val="24"/>
              </w:rPr>
              <w:t>1466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C28A4" w:rsidP="00D01999">
            <w:pPr>
              <w:jc w:val="center"/>
              <w:rPr>
                <w:rFonts w:ascii="Times New Roman" w:hAnsi="Times New Roman" w:cs="Times New Roman"/>
                <w:i/>
                <w:sz w:val="20"/>
                <w:szCs w:val="20"/>
              </w:rPr>
            </w:pPr>
            <w:r>
              <w:rPr>
                <w:rFonts w:ascii="Times New Roman" w:hAnsi="Times New Roman" w:cs="Times New Roman"/>
                <w:i/>
                <w:sz w:val="20"/>
                <w:szCs w:val="20"/>
              </w:rPr>
              <w:t>2 200,00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EC2926" w:rsidP="00D01999">
            <w:pPr>
              <w:jc w:val="center"/>
              <w:rPr>
                <w:rFonts w:ascii="Times New Roman" w:hAnsi="Times New Roman" w:cs="Times New Roman"/>
                <w:i/>
                <w:sz w:val="20"/>
                <w:szCs w:val="20"/>
              </w:rPr>
            </w:pPr>
            <w:r>
              <w:rPr>
                <w:rFonts w:ascii="Times New Roman" w:hAnsi="Times New Roman" w:cs="Times New Roman"/>
                <w:i/>
                <w:sz w:val="20"/>
                <w:szCs w:val="20"/>
              </w:rPr>
              <w:t>2 000,00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EC2926" w:rsidP="00D01999">
            <w:pPr>
              <w:jc w:val="center"/>
              <w:rPr>
                <w:rFonts w:ascii="Times New Roman" w:hAnsi="Times New Roman" w:cs="Times New Roman"/>
                <w:i/>
                <w:sz w:val="20"/>
                <w:szCs w:val="20"/>
              </w:rPr>
            </w:pPr>
            <w:r>
              <w:rPr>
                <w:rFonts w:ascii="Times New Roman" w:hAnsi="Times New Roman" w:cs="Times New Roman"/>
                <w:i/>
                <w:sz w:val="20"/>
                <w:szCs w:val="20"/>
              </w:rPr>
              <w:t>2 200,00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EC2926" w:rsidP="00D01999">
            <w:pPr>
              <w:jc w:val="center"/>
              <w:rPr>
                <w:rFonts w:ascii="Times New Roman" w:hAnsi="Times New Roman" w:cs="Times New Roman"/>
                <w:i/>
                <w:sz w:val="20"/>
                <w:szCs w:val="20"/>
              </w:rPr>
            </w:pPr>
            <w:r>
              <w:rPr>
                <w:rFonts w:ascii="Times New Roman" w:hAnsi="Times New Roman" w:cs="Times New Roman"/>
                <w:i/>
                <w:sz w:val="20"/>
                <w:szCs w:val="20"/>
              </w:rPr>
              <w:t>2 133,33</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EC2926" w:rsidP="00D01999">
            <w:pPr>
              <w:jc w:val="center"/>
              <w:rPr>
                <w:rFonts w:ascii="Times New Roman" w:hAnsi="Times New Roman" w:cs="Times New Roman"/>
                <w:i/>
                <w:sz w:val="20"/>
                <w:szCs w:val="20"/>
              </w:rPr>
            </w:pPr>
            <w:r>
              <w:rPr>
                <w:rFonts w:ascii="Times New Roman" w:hAnsi="Times New Roman" w:cs="Times New Roman"/>
                <w:i/>
                <w:sz w:val="20"/>
                <w:szCs w:val="20"/>
              </w:rPr>
              <w:t>115,47</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EC2926"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EC2926" w:rsidP="00D01999">
            <w:pPr>
              <w:jc w:val="right"/>
              <w:rPr>
                <w:rFonts w:ascii="Times New Roman" w:hAnsi="Times New Roman" w:cs="Times New Roman"/>
                <w:i/>
                <w:sz w:val="20"/>
                <w:szCs w:val="20"/>
              </w:rPr>
            </w:pPr>
            <w:r>
              <w:rPr>
                <w:rFonts w:ascii="Times New Roman" w:hAnsi="Times New Roman" w:cs="Times New Roman"/>
                <w:i/>
                <w:sz w:val="20"/>
                <w:szCs w:val="20"/>
              </w:rPr>
              <w:t>3 127 461,78</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CC0266"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Ботинки кожаные утепленные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9F2272">
            <w:pPr>
              <w:jc w:val="center"/>
              <w:rPr>
                <w:rFonts w:ascii="Times New Roman" w:hAnsi="Times New Roman"/>
                <w:i/>
                <w:sz w:val="20"/>
                <w:szCs w:val="24"/>
              </w:rPr>
            </w:pPr>
            <w:r>
              <w:rPr>
                <w:rFonts w:ascii="Times New Roman" w:hAnsi="Times New Roman"/>
                <w:i/>
                <w:sz w:val="20"/>
                <w:szCs w:val="24"/>
              </w:rPr>
              <w:t>57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D01999">
            <w:pPr>
              <w:jc w:val="center"/>
              <w:rPr>
                <w:rFonts w:ascii="Times New Roman" w:hAnsi="Times New Roman" w:cs="Times New Roman"/>
                <w:i/>
                <w:sz w:val="20"/>
                <w:szCs w:val="20"/>
              </w:rPr>
            </w:pPr>
            <w:r>
              <w:rPr>
                <w:rFonts w:ascii="Times New Roman" w:hAnsi="Times New Roman" w:cs="Times New Roman"/>
                <w:i/>
                <w:sz w:val="20"/>
                <w:szCs w:val="20"/>
              </w:rPr>
              <w:t>2 530,00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D01999">
            <w:pPr>
              <w:jc w:val="center"/>
              <w:rPr>
                <w:rFonts w:ascii="Times New Roman" w:hAnsi="Times New Roman" w:cs="Times New Roman"/>
                <w:i/>
                <w:sz w:val="20"/>
                <w:szCs w:val="20"/>
              </w:rPr>
            </w:pPr>
            <w:r>
              <w:rPr>
                <w:rFonts w:ascii="Times New Roman" w:hAnsi="Times New Roman" w:cs="Times New Roman"/>
                <w:i/>
                <w:sz w:val="20"/>
                <w:szCs w:val="20"/>
              </w:rPr>
              <w:t>2 300,00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D01999">
            <w:pPr>
              <w:jc w:val="center"/>
              <w:rPr>
                <w:rFonts w:ascii="Times New Roman" w:hAnsi="Times New Roman" w:cs="Times New Roman"/>
                <w:i/>
                <w:sz w:val="20"/>
                <w:szCs w:val="20"/>
              </w:rPr>
            </w:pPr>
            <w:r>
              <w:rPr>
                <w:rFonts w:ascii="Times New Roman" w:hAnsi="Times New Roman" w:cs="Times New Roman"/>
                <w:i/>
                <w:sz w:val="20"/>
                <w:szCs w:val="20"/>
              </w:rPr>
              <w:t>2 530,00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D01999">
            <w:pPr>
              <w:jc w:val="center"/>
              <w:rPr>
                <w:rFonts w:ascii="Times New Roman" w:hAnsi="Times New Roman" w:cs="Times New Roman"/>
                <w:i/>
                <w:sz w:val="20"/>
                <w:szCs w:val="20"/>
              </w:rPr>
            </w:pPr>
            <w:r>
              <w:rPr>
                <w:rFonts w:ascii="Times New Roman" w:hAnsi="Times New Roman" w:cs="Times New Roman"/>
                <w:i/>
                <w:sz w:val="20"/>
                <w:szCs w:val="20"/>
              </w:rPr>
              <w:t>2 453,33</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D01999">
            <w:pPr>
              <w:jc w:val="center"/>
              <w:rPr>
                <w:rFonts w:ascii="Times New Roman" w:hAnsi="Times New Roman" w:cs="Times New Roman"/>
                <w:i/>
                <w:sz w:val="20"/>
                <w:szCs w:val="20"/>
              </w:rPr>
            </w:pPr>
            <w:r>
              <w:rPr>
                <w:rFonts w:ascii="Times New Roman" w:hAnsi="Times New Roman" w:cs="Times New Roman"/>
                <w:i/>
                <w:sz w:val="20"/>
                <w:szCs w:val="20"/>
              </w:rPr>
              <w:t>132,79</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C0266" w:rsidP="00D01999">
            <w:pPr>
              <w:jc w:val="right"/>
              <w:rPr>
                <w:rFonts w:ascii="Times New Roman" w:hAnsi="Times New Roman" w:cs="Times New Roman"/>
                <w:i/>
                <w:sz w:val="20"/>
                <w:szCs w:val="20"/>
              </w:rPr>
            </w:pPr>
            <w:r>
              <w:rPr>
                <w:rFonts w:ascii="Times New Roman" w:hAnsi="Times New Roman" w:cs="Times New Roman"/>
                <w:i/>
                <w:sz w:val="20"/>
                <w:szCs w:val="20"/>
              </w:rPr>
              <w:t>139 839,81</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484E73"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Ботинки кожаные с </w:t>
            </w:r>
            <w:proofErr w:type="gramStart"/>
            <w:r>
              <w:rPr>
                <w:rFonts w:ascii="Times New Roman" w:hAnsi="Times New Roman" w:cs="Times New Roman"/>
                <w:i/>
                <w:color w:val="000000"/>
                <w:sz w:val="20"/>
                <w:szCs w:val="24"/>
              </w:rPr>
              <w:t>защитным</w:t>
            </w:r>
            <w:proofErr w:type="gramEnd"/>
            <w:r>
              <w:rPr>
                <w:rFonts w:ascii="Times New Roman" w:hAnsi="Times New Roman" w:cs="Times New Roman"/>
                <w:i/>
                <w:color w:val="000000"/>
                <w:sz w:val="20"/>
                <w:szCs w:val="24"/>
              </w:rPr>
              <w:t xml:space="preserve"> </w:t>
            </w:r>
            <w:proofErr w:type="spellStart"/>
            <w:r>
              <w:rPr>
                <w:rFonts w:ascii="Times New Roman" w:hAnsi="Times New Roman" w:cs="Times New Roman"/>
                <w:i/>
                <w:color w:val="000000"/>
                <w:sz w:val="20"/>
                <w:szCs w:val="24"/>
              </w:rPr>
              <w:t>подноском</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9F2272">
            <w:pPr>
              <w:jc w:val="center"/>
              <w:rPr>
                <w:rFonts w:ascii="Times New Roman" w:hAnsi="Times New Roman"/>
                <w:i/>
                <w:sz w:val="20"/>
                <w:szCs w:val="24"/>
              </w:rPr>
            </w:pPr>
            <w:r>
              <w:rPr>
                <w:rFonts w:ascii="Times New Roman" w:hAnsi="Times New Roman"/>
                <w:i/>
                <w:sz w:val="20"/>
                <w:szCs w:val="24"/>
              </w:rPr>
              <w:t>947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D01999">
            <w:pPr>
              <w:jc w:val="center"/>
              <w:rPr>
                <w:rFonts w:ascii="Times New Roman" w:hAnsi="Times New Roman" w:cs="Times New Roman"/>
                <w:i/>
                <w:sz w:val="20"/>
                <w:szCs w:val="20"/>
              </w:rPr>
            </w:pPr>
            <w:r>
              <w:rPr>
                <w:rFonts w:ascii="Times New Roman" w:hAnsi="Times New Roman" w:cs="Times New Roman"/>
                <w:i/>
                <w:sz w:val="20"/>
                <w:szCs w:val="20"/>
              </w:rPr>
              <w:t>2 420,00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D01999">
            <w:pPr>
              <w:jc w:val="center"/>
              <w:rPr>
                <w:rFonts w:ascii="Times New Roman" w:hAnsi="Times New Roman" w:cs="Times New Roman"/>
                <w:i/>
                <w:sz w:val="20"/>
                <w:szCs w:val="20"/>
              </w:rPr>
            </w:pPr>
            <w:r>
              <w:rPr>
                <w:rFonts w:ascii="Times New Roman" w:hAnsi="Times New Roman" w:cs="Times New Roman"/>
                <w:i/>
                <w:sz w:val="20"/>
                <w:szCs w:val="20"/>
              </w:rPr>
              <w:t>2 200,00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D01999">
            <w:pPr>
              <w:jc w:val="center"/>
              <w:rPr>
                <w:rFonts w:ascii="Times New Roman" w:hAnsi="Times New Roman" w:cs="Times New Roman"/>
                <w:i/>
                <w:sz w:val="20"/>
                <w:szCs w:val="20"/>
              </w:rPr>
            </w:pPr>
            <w:r>
              <w:rPr>
                <w:rFonts w:ascii="Times New Roman" w:hAnsi="Times New Roman" w:cs="Times New Roman"/>
                <w:i/>
                <w:sz w:val="20"/>
                <w:szCs w:val="20"/>
              </w:rPr>
              <w:t>2 420,00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D01999">
            <w:pPr>
              <w:jc w:val="center"/>
              <w:rPr>
                <w:rFonts w:ascii="Times New Roman" w:hAnsi="Times New Roman" w:cs="Times New Roman"/>
                <w:i/>
                <w:sz w:val="20"/>
                <w:szCs w:val="20"/>
              </w:rPr>
            </w:pPr>
            <w:r>
              <w:rPr>
                <w:rFonts w:ascii="Times New Roman" w:hAnsi="Times New Roman" w:cs="Times New Roman"/>
                <w:i/>
                <w:sz w:val="20"/>
                <w:szCs w:val="20"/>
              </w:rPr>
              <w:t>2 346,67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D01999">
            <w:pPr>
              <w:jc w:val="center"/>
              <w:rPr>
                <w:rFonts w:ascii="Times New Roman" w:hAnsi="Times New Roman" w:cs="Times New Roman"/>
                <w:i/>
                <w:sz w:val="20"/>
                <w:szCs w:val="20"/>
              </w:rPr>
            </w:pPr>
            <w:r>
              <w:rPr>
                <w:rFonts w:ascii="Times New Roman" w:hAnsi="Times New Roman" w:cs="Times New Roman"/>
                <w:i/>
                <w:sz w:val="20"/>
                <w:szCs w:val="20"/>
              </w:rPr>
              <w:t>127,02</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84E73" w:rsidP="00D01999">
            <w:pPr>
              <w:jc w:val="right"/>
              <w:rPr>
                <w:rFonts w:ascii="Times New Roman" w:hAnsi="Times New Roman" w:cs="Times New Roman"/>
                <w:i/>
                <w:sz w:val="20"/>
                <w:szCs w:val="20"/>
              </w:rPr>
            </w:pPr>
            <w:r>
              <w:rPr>
                <w:rFonts w:ascii="Times New Roman" w:hAnsi="Times New Roman" w:cs="Times New Roman"/>
                <w:i/>
                <w:sz w:val="20"/>
                <w:szCs w:val="20"/>
              </w:rPr>
              <w:t>2 222 296,49</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3B3F45"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Ботин</w:t>
            </w:r>
            <w:r w:rsidR="00E86F6D">
              <w:rPr>
                <w:rFonts w:ascii="Times New Roman" w:hAnsi="Times New Roman" w:cs="Times New Roman"/>
                <w:i/>
                <w:color w:val="000000"/>
                <w:sz w:val="20"/>
                <w:szCs w:val="24"/>
              </w:rPr>
              <w:t>ки кожаные ут</w:t>
            </w:r>
            <w:r>
              <w:rPr>
                <w:rFonts w:ascii="Times New Roman" w:hAnsi="Times New Roman" w:cs="Times New Roman"/>
                <w:i/>
                <w:color w:val="000000"/>
                <w:sz w:val="20"/>
                <w:szCs w:val="24"/>
              </w:rPr>
              <w:t>е</w:t>
            </w:r>
            <w:r w:rsidR="00E86F6D">
              <w:rPr>
                <w:rFonts w:ascii="Times New Roman" w:hAnsi="Times New Roman" w:cs="Times New Roman"/>
                <w:i/>
                <w:color w:val="000000"/>
                <w:sz w:val="20"/>
                <w:szCs w:val="24"/>
              </w:rPr>
              <w:t xml:space="preserve">пленные с </w:t>
            </w:r>
            <w:proofErr w:type="gramStart"/>
            <w:r w:rsidR="00E86F6D">
              <w:rPr>
                <w:rFonts w:ascii="Times New Roman" w:hAnsi="Times New Roman" w:cs="Times New Roman"/>
                <w:i/>
                <w:color w:val="000000"/>
                <w:sz w:val="20"/>
                <w:szCs w:val="24"/>
              </w:rPr>
              <w:t>защитным</w:t>
            </w:r>
            <w:proofErr w:type="gramEnd"/>
            <w:r w:rsidR="00E86F6D">
              <w:rPr>
                <w:rFonts w:ascii="Times New Roman" w:hAnsi="Times New Roman" w:cs="Times New Roman"/>
                <w:i/>
                <w:color w:val="000000"/>
                <w:sz w:val="20"/>
                <w:szCs w:val="24"/>
              </w:rPr>
              <w:t xml:space="preserve"> </w:t>
            </w:r>
            <w:proofErr w:type="spellStart"/>
            <w:r w:rsidR="00E86F6D">
              <w:rPr>
                <w:rFonts w:ascii="Times New Roman" w:hAnsi="Times New Roman" w:cs="Times New Roman"/>
                <w:i/>
                <w:color w:val="000000"/>
                <w:sz w:val="20"/>
                <w:szCs w:val="24"/>
              </w:rPr>
              <w:t>подноском</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9F2272">
            <w:pPr>
              <w:jc w:val="center"/>
              <w:rPr>
                <w:rFonts w:ascii="Times New Roman" w:hAnsi="Times New Roman"/>
                <w:i/>
                <w:sz w:val="20"/>
                <w:szCs w:val="24"/>
              </w:rPr>
            </w:pPr>
            <w:r>
              <w:rPr>
                <w:rFonts w:ascii="Times New Roman" w:hAnsi="Times New Roman"/>
                <w:i/>
                <w:sz w:val="20"/>
                <w:szCs w:val="24"/>
              </w:rPr>
              <w:t>544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D01999">
            <w:pPr>
              <w:jc w:val="center"/>
              <w:rPr>
                <w:rFonts w:ascii="Times New Roman" w:hAnsi="Times New Roman" w:cs="Times New Roman"/>
                <w:i/>
                <w:sz w:val="20"/>
                <w:szCs w:val="20"/>
              </w:rPr>
            </w:pPr>
            <w:r>
              <w:rPr>
                <w:rFonts w:ascii="Times New Roman" w:hAnsi="Times New Roman" w:cs="Times New Roman"/>
                <w:i/>
                <w:sz w:val="20"/>
                <w:szCs w:val="20"/>
              </w:rPr>
              <w:t>2 500,00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D01999">
            <w:pPr>
              <w:jc w:val="center"/>
              <w:rPr>
                <w:rFonts w:ascii="Times New Roman" w:hAnsi="Times New Roman" w:cs="Times New Roman"/>
                <w:i/>
                <w:sz w:val="20"/>
                <w:szCs w:val="20"/>
              </w:rPr>
            </w:pPr>
            <w:r>
              <w:rPr>
                <w:rFonts w:ascii="Times New Roman" w:hAnsi="Times New Roman" w:cs="Times New Roman"/>
                <w:i/>
                <w:sz w:val="20"/>
                <w:szCs w:val="20"/>
              </w:rPr>
              <w:t>2 666,67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D01999">
            <w:pPr>
              <w:jc w:val="center"/>
              <w:rPr>
                <w:rFonts w:ascii="Times New Roman" w:hAnsi="Times New Roman" w:cs="Times New Roman"/>
                <w:i/>
                <w:sz w:val="20"/>
                <w:szCs w:val="20"/>
              </w:rPr>
            </w:pPr>
            <w:r>
              <w:rPr>
                <w:rFonts w:ascii="Times New Roman" w:hAnsi="Times New Roman" w:cs="Times New Roman"/>
                <w:i/>
                <w:sz w:val="20"/>
                <w:szCs w:val="20"/>
              </w:rPr>
              <w:t>144,34</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86F6D" w:rsidP="00D01999">
            <w:pPr>
              <w:jc w:val="right"/>
              <w:rPr>
                <w:rFonts w:ascii="Times New Roman" w:hAnsi="Times New Roman" w:cs="Times New Roman"/>
                <w:i/>
                <w:sz w:val="20"/>
                <w:szCs w:val="20"/>
              </w:rPr>
            </w:pPr>
            <w:r>
              <w:rPr>
                <w:rFonts w:ascii="Times New Roman" w:hAnsi="Times New Roman" w:cs="Times New Roman"/>
                <w:i/>
                <w:sz w:val="20"/>
                <w:szCs w:val="20"/>
              </w:rPr>
              <w:t>1 450 668,48</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A455BA"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Ботинки кожаные с </w:t>
            </w:r>
            <w:proofErr w:type="gramStart"/>
            <w:r>
              <w:rPr>
                <w:rFonts w:ascii="Times New Roman" w:hAnsi="Times New Roman" w:cs="Times New Roman"/>
                <w:i/>
                <w:color w:val="000000"/>
                <w:sz w:val="20"/>
                <w:szCs w:val="24"/>
              </w:rPr>
              <w:t>защитным</w:t>
            </w:r>
            <w:proofErr w:type="gramEnd"/>
            <w:r>
              <w:rPr>
                <w:rFonts w:ascii="Times New Roman" w:hAnsi="Times New Roman" w:cs="Times New Roman"/>
                <w:i/>
                <w:color w:val="000000"/>
                <w:sz w:val="20"/>
                <w:szCs w:val="24"/>
              </w:rPr>
              <w:t xml:space="preserve"> </w:t>
            </w:r>
            <w:proofErr w:type="spellStart"/>
            <w:r>
              <w:rPr>
                <w:rFonts w:ascii="Times New Roman" w:hAnsi="Times New Roman" w:cs="Times New Roman"/>
                <w:i/>
                <w:color w:val="000000"/>
                <w:sz w:val="20"/>
                <w:szCs w:val="24"/>
              </w:rPr>
              <w:t>подноском</w:t>
            </w:r>
            <w:proofErr w:type="spellEnd"/>
            <w:r>
              <w:rPr>
                <w:rFonts w:ascii="Times New Roman" w:hAnsi="Times New Roman" w:cs="Times New Roman"/>
                <w:i/>
                <w:color w:val="000000"/>
                <w:sz w:val="20"/>
                <w:szCs w:val="24"/>
              </w:rPr>
              <w:t xml:space="preserve"> для защиты от повышенных температур, искр и брызг расплавленного металла</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9F2272">
            <w:pPr>
              <w:jc w:val="center"/>
              <w:rPr>
                <w:rFonts w:ascii="Times New Roman" w:hAnsi="Times New Roman"/>
                <w:i/>
                <w:sz w:val="20"/>
                <w:szCs w:val="24"/>
              </w:rPr>
            </w:pPr>
            <w:r>
              <w:rPr>
                <w:rFonts w:ascii="Times New Roman" w:hAnsi="Times New Roman"/>
                <w:i/>
                <w:sz w:val="20"/>
                <w:szCs w:val="24"/>
              </w:rPr>
              <w:t>52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D01999">
            <w:pPr>
              <w:jc w:val="center"/>
              <w:rPr>
                <w:rFonts w:ascii="Times New Roman" w:hAnsi="Times New Roman" w:cs="Times New Roman"/>
                <w:i/>
                <w:sz w:val="20"/>
                <w:szCs w:val="20"/>
              </w:rPr>
            </w:pPr>
            <w:r>
              <w:rPr>
                <w:rFonts w:ascii="Times New Roman" w:hAnsi="Times New Roman" w:cs="Times New Roman"/>
                <w:i/>
                <w:sz w:val="20"/>
                <w:szCs w:val="20"/>
              </w:rPr>
              <w:t>2 500,00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D01999">
            <w:pPr>
              <w:jc w:val="center"/>
              <w:rPr>
                <w:rFonts w:ascii="Times New Roman" w:hAnsi="Times New Roman" w:cs="Times New Roman"/>
                <w:i/>
                <w:sz w:val="20"/>
                <w:szCs w:val="20"/>
              </w:rPr>
            </w:pPr>
            <w:r>
              <w:rPr>
                <w:rFonts w:ascii="Times New Roman" w:hAnsi="Times New Roman" w:cs="Times New Roman"/>
                <w:i/>
                <w:sz w:val="20"/>
                <w:szCs w:val="20"/>
              </w:rPr>
              <w:t>2 666,67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D01999">
            <w:pPr>
              <w:jc w:val="center"/>
              <w:rPr>
                <w:rFonts w:ascii="Times New Roman" w:hAnsi="Times New Roman" w:cs="Times New Roman"/>
                <w:i/>
                <w:sz w:val="20"/>
                <w:szCs w:val="20"/>
              </w:rPr>
            </w:pPr>
            <w:r>
              <w:rPr>
                <w:rFonts w:ascii="Times New Roman" w:hAnsi="Times New Roman" w:cs="Times New Roman"/>
                <w:i/>
                <w:sz w:val="20"/>
                <w:szCs w:val="20"/>
              </w:rPr>
              <w:t>144,34</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A455BA" w:rsidP="00D01999">
            <w:pPr>
              <w:jc w:val="right"/>
              <w:rPr>
                <w:rFonts w:ascii="Times New Roman" w:hAnsi="Times New Roman" w:cs="Times New Roman"/>
                <w:i/>
                <w:sz w:val="20"/>
                <w:szCs w:val="20"/>
              </w:rPr>
            </w:pPr>
            <w:r>
              <w:rPr>
                <w:rFonts w:ascii="Times New Roman" w:hAnsi="Times New Roman" w:cs="Times New Roman"/>
                <w:i/>
                <w:sz w:val="20"/>
                <w:szCs w:val="20"/>
              </w:rPr>
              <w:t>138 666,84</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CA57A0"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Сапоги кожаные (на </w:t>
            </w:r>
            <w:proofErr w:type="spellStart"/>
            <w:r>
              <w:rPr>
                <w:rFonts w:ascii="Times New Roman" w:hAnsi="Times New Roman" w:cs="Times New Roman"/>
                <w:i/>
                <w:color w:val="000000"/>
                <w:sz w:val="20"/>
                <w:szCs w:val="24"/>
              </w:rPr>
              <w:t>термополиуретановой</w:t>
            </w:r>
            <w:proofErr w:type="spellEnd"/>
            <w:r>
              <w:rPr>
                <w:rFonts w:ascii="Times New Roman" w:hAnsi="Times New Roman" w:cs="Times New Roman"/>
                <w:i/>
                <w:color w:val="000000"/>
                <w:sz w:val="20"/>
                <w:szCs w:val="24"/>
              </w:rPr>
              <w:t xml:space="preserve"> (ТПУ) </w:t>
            </w:r>
            <w:r>
              <w:rPr>
                <w:rFonts w:ascii="Times New Roman" w:hAnsi="Times New Roman" w:cs="Times New Roman"/>
                <w:i/>
                <w:color w:val="000000"/>
                <w:sz w:val="20"/>
                <w:szCs w:val="24"/>
              </w:rPr>
              <w:lastRenderedPageBreak/>
              <w:t>подошве)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9F2272">
            <w:pPr>
              <w:jc w:val="center"/>
              <w:rPr>
                <w:rFonts w:ascii="Times New Roman" w:hAnsi="Times New Roman"/>
                <w:i/>
                <w:sz w:val="20"/>
                <w:szCs w:val="24"/>
              </w:rPr>
            </w:pPr>
            <w:r>
              <w:rPr>
                <w:rFonts w:ascii="Times New Roman" w:hAnsi="Times New Roman"/>
                <w:i/>
                <w:sz w:val="20"/>
                <w:szCs w:val="24"/>
              </w:rPr>
              <w:lastRenderedPageBreak/>
              <w:t>158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D01999">
            <w:pPr>
              <w:jc w:val="center"/>
              <w:rPr>
                <w:rFonts w:ascii="Times New Roman" w:hAnsi="Times New Roman" w:cs="Times New Roman"/>
                <w:i/>
                <w:sz w:val="20"/>
                <w:szCs w:val="20"/>
              </w:rPr>
            </w:pPr>
            <w:r>
              <w:rPr>
                <w:rFonts w:ascii="Times New Roman" w:hAnsi="Times New Roman" w:cs="Times New Roman"/>
                <w:i/>
                <w:sz w:val="20"/>
                <w:szCs w:val="20"/>
              </w:rPr>
              <w:t>2 420,00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D01999">
            <w:pPr>
              <w:jc w:val="center"/>
              <w:rPr>
                <w:rFonts w:ascii="Times New Roman" w:hAnsi="Times New Roman" w:cs="Times New Roman"/>
                <w:i/>
                <w:sz w:val="20"/>
                <w:szCs w:val="20"/>
              </w:rPr>
            </w:pPr>
            <w:r>
              <w:rPr>
                <w:rFonts w:ascii="Times New Roman" w:hAnsi="Times New Roman" w:cs="Times New Roman"/>
                <w:i/>
                <w:sz w:val="20"/>
                <w:szCs w:val="20"/>
              </w:rPr>
              <w:t>2 200,00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D01999">
            <w:pPr>
              <w:jc w:val="center"/>
              <w:rPr>
                <w:rFonts w:ascii="Times New Roman" w:hAnsi="Times New Roman" w:cs="Times New Roman"/>
                <w:i/>
                <w:sz w:val="20"/>
                <w:szCs w:val="20"/>
              </w:rPr>
            </w:pPr>
            <w:r>
              <w:rPr>
                <w:rFonts w:ascii="Times New Roman" w:hAnsi="Times New Roman" w:cs="Times New Roman"/>
                <w:i/>
                <w:sz w:val="20"/>
                <w:szCs w:val="20"/>
              </w:rPr>
              <w:t>2 420,00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D01999">
            <w:pPr>
              <w:jc w:val="center"/>
              <w:rPr>
                <w:rFonts w:ascii="Times New Roman" w:hAnsi="Times New Roman" w:cs="Times New Roman"/>
                <w:i/>
                <w:sz w:val="20"/>
                <w:szCs w:val="20"/>
              </w:rPr>
            </w:pPr>
            <w:r>
              <w:rPr>
                <w:rFonts w:ascii="Times New Roman" w:hAnsi="Times New Roman" w:cs="Times New Roman"/>
                <w:i/>
                <w:sz w:val="20"/>
                <w:szCs w:val="20"/>
              </w:rPr>
              <w:t>2 346,67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D01999">
            <w:pPr>
              <w:jc w:val="center"/>
              <w:rPr>
                <w:rFonts w:ascii="Times New Roman" w:hAnsi="Times New Roman" w:cs="Times New Roman"/>
                <w:i/>
                <w:sz w:val="20"/>
                <w:szCs w:val="20"/>
              </w:rPr>
            </w:pPr>
            <w:r>
              <w:rPr>
                <w:rFonts w:ascii="Times New Roman" w:hAnsi="Times New Roman" w:cs="Times New Roman"/>
                <w:i/>
                <w:sz w:val="20"/>
                <w:szCs w:val="20"/>
              </w:rPr>
              <w:t>127,02</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A57A0" w:rsidP="00D01999">
            <w:pPr>
              <w:jc w:val="right"/>
              <w:rPr>
                <w:rFonts w:ascii="Times New Roman" w:hAnsi="Times New Roman" w:cs="Times New Roman"/>
                <w:i/>
                <w:sz w:val="20"/>
                <w:szCs w:val="20"/>
              </w:rPr>
            </w:pPr>
            <w:r>
              <w:rPr>
                <w:rFonts w:ascii="Times New Roman" w:hAnsi="Times New Roman" w:cs="Times New Roman"/>
                <w:i/>
                <w:sz w:val="20"/>
                <w:szCs w:val="20"/>
              </w:rPr>
              <w:t>370 773,86</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195FEE"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lastRenderedPageBreak/>
              <w:t>Сапоги кожаные утепленные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9F2272">
            <w:pPr>
              <w:jc w:val="center"/>
              <w:rPr>
                <w:rFonts w:ascii="Times New Roman" w:hAnsi="Times New Roman"/>
                <w:i/>
                <w:sz w:val="20"/>
                <w:szCs w:val="24"/>
              </w:rPr>
            </w:pPr>
            <w:r>
              <w:rPr>
                <w:rFonts w:ascii="Times New Roman" w:hAnsi="Times New Roman"/>
                <w:i/>
                <w:sz w:val="20"/>
                <w:szCs w:val="24"/>
              </w:rPr>
              <w:t>402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D01999">
            <w:pPr>
              <w:jc w:val="center"/>
              <w:rPr>
                <w:rFonts w:ascii="Times New Roman" w:hAnsi="Times New Roman" w:cs="Times New Roman"/>
                <w:i/>
                <w:sz w:val="20"/>
                <w:szCs w:val="20"/>
              </w:rPr>
            </w:pPr>
            <w:r>
              <w:rPr>
                <w:rFonts w:ascii="Times New Roman" w:hAnsi="Times New Roman" w:cs="Times New Roman"/>
                <w:i/>
                <w:sz w:val="20"/>
                <w:szCs w:val="20"/>
              </w:rPr>
              <w:t>2 500,00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D01999">
            <w:pPr>
              <w:jc w:val="center"/>
              <w:rPr>
                <w:rFonts w:ascii="Times New Roman" w:hAnsi="Times New Roman" w:cs="Times New Roman"/>
                <w:i/>
                <w:sz w:val="20"/>
                <w:szCs w:val="20"/>
              </w:rPr>
            </w:pPr>
            <w:r>
              <w:rPr>
                <w:rFonts w:ascii="Times New Roman" w:hAnsi="Times New Roman" w:cs="Times New Roman"/>
                <w:i/>
                <w:sz w:val="20"/>
                <w:szCs w:val="20"/>
              </w:rPr>
              <w:t>2 666,67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D01999">
            <w:pPr>
              <w:jc w:val="center"/>
              <w:rPr>
                <w:rFonts w:ascii="Times New Roman" w:hAnsi="Times New Roman" w:cs="Times New Roman"/>
                <w:i/>
                <w:sz w:val="20"/>
                <w:szCs w:val="20"/>
              </w:rPr>
            </w:pPr>
            <w:r>
              <w:rPr>
                <w:rFonts w:ascii="Times New Roman" w:hAnsi="Times New Roman" w:cs="Times New Roman"/>
                <w:i/>
                <w:sz w:val="20"/>
                <w:szCs w:val="20"/>
              </w:rPr>
              <w:t>144,34</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95FEE" w:rsidP="00D01999">
            <w:pPr>
              <w:jc w:val="right"/>
              <w:rPr>
                <w:rFonts w:ascii="Times New Roman" w:hAnsi="Times New Roman" w:cs="Times New Roman"/>
                <w:i/>
                <w:sz w:val="20"/>
                <w:szCs w:val="20"/>
              </w:rPr>
            </w:pPr>
            <w:r>
              <w:rPr>
                <w:rFonts w:ascii="Times New Roman" w:hAnsi="Times New Roman" w:cs="Times New Roman"/>
                <w:i/>
                <w:sz w:val="20"/>
                <w:szCs w:val="20"/>
              </w:rPr>
              <w:t>1 072 001,34</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177DD3" w:rsidP="00CB3C5F">
            <w:pPr>
              <w:rPr>
                <w:rFonts w:ascii="Times New Roman" w:hAnsi="Times New Roman" w:cs="Times New Roman"/>
                <w:i/>
                <w:color w:val="000000"/>
                <w:sz w:val="20"/>
                <w:szCs w:val="24"/>
              </w:rPr>
            </w:pPr>
            <w:r>
              <w:rPr>
                <w:rFonts w:ascii="Times New Roman" w:hAnsi="Times New Roman" w:cs="Times New Roman"/>
                <w:i/>
                <w:color w:val="000000"/>
                <w:sz w:val="20"/>
                <w:szCs w:val="24"/>
              </w:rPr>
              <w:t>Сапоги ко</w:t>
            </w:r>
            <w:r w:rsidR="00CB3C5F">
              <w:rPr>
                <w:rFonts w:ascii="Times New Roman" w:hAnsi="Times New Roman" w:cs="Times New Roman"/>
                <w:i/>
                <w:color w:val="000000"/>
                <w:sz w:val="20"/>
                <w:szCs w:val="24"/>
              </w:rPr>
              <w:t>ж</w:t>
            </w:r>
            <w:r>
              <w:rPr>
                <w:rFonts w:ascii="Times New Roman" w:hAnsi="Times New Roman" w:cs="Times New Roman"/>
                <w:i/>
                <w:color w:val="000000"/>
                <w:sz w:val="20"/>
                <w:szCs w:val="24"/>
              </w:rPr>
              <w:t xml:space="preserve">аные с </w:t>
            </w:r>
            <w:proofErr w:type="gramStart"/>
            <w:r>
              <w:rPr>
                <w:rFonts w:ascii="Times New Roman" w:hAnsi="Times New Roman" w:cs="Times New Roman"/>
                <w:i/>
                <w:color w:val="000000"/>
                <w:sz w:val="20"/>
                <w:szCs w:val="24"/>
              </w:rPr>
              <w:t>защитным</w:t>
            </w:r>
            <w:proofErr w:type="gramEnd"/>
            <w:r>
              <w:rPr>
                <w:rFonts w:ascii="Times New Roman" w:hAnsi="Times New Roman" w:cs="Times New Roman"/>
                <w:i/>
                <w:color w:val="000000"/>
                <w:sz w:val="20"/>
                <w:szCs w:val="24"/>
              </w:rPr>
              <w:t xml:space="preserve"> </w:t>
            </w:r>
            <w:proofErr w:type="spellStart"/>
            <w:r>
              <w:rPr>
                <w:rFonts w:ascii="Times New Roman" w:hAnsi="Times New Roman" w:cs="Times New Roman"/>
                <w:i/>
                <w:color w:val="000000"/>
                <w:sz w:val="20"/>
                <w:szCs w:val="24"/>
              </w:rPr>
              <w:t>подноском</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9F2272">
            <w:pPr>
              <w:jc w:val="center"/>
              <w:rPr>
                <w:rFonts w:ascii="Times New Roman" w:hAnsi="Times New Roman"/>
                <w:i/>
                <w:sz w:val="20"/>
                <w:szCs w:val="24"/>
              </w:rPr>
            </w:pPr>
            <w:r>
              <w:rPr>
                <w:rFonts w:ascii="Times New Roman" w:hAnsi="Times New Roman"/>
                <w:i/>
                <w:sz w:val="20"/>
                <w:szCs w:val="24"/>
              </w:rPr>
              <w:t>46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D01999">
            <w:pPr>
              <w:jc w:val="center"/>
              <w:rPr>
                <w:rFonts w:ascii="Times New Roman" w:hAnsi="Times New Roman" w:cs="Times New Roman"/>
                <w:i/>
                <w:sz w:val="20"/>
                <w:szCs w:val="20"/>
              </w:rPr>
            </w:pPr>
            <w:r>
              <w:rPr>
                <w:rFonts w:ascii="Times New Roman" w:hAnsi="Times New Roman" w:cs="Times New Roman"/>
                <w:i/>
                <w:sz w:val="20"/>
                <w:szCs w:val="20"/>
              </w:rPr>
              <w:t>2 500,00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D01999">
            <w:pPr>
              <w:jc w:val="center"/>
              <w:rPr>
                <w:rFonts w:ascii="Times New Roman" w:hAnsi="Times New Roman" w:cs="Times New Roman"/>
                <w:i/>
                <w:sz w:val="20"/>
                <w:szCs w:val="20"/>
              </w:rPr>
            </w:pPr>
            <w:r>
              <w:rPr>
                <w:rFonts w:ascii="Times New Roman" w:hAnsi="Times New Roman" w:cs="Times New Roman"/>
                <w:i/>
                <w:sz w:val="20"/>
                <w:szCs w:val="20"/>
              </w:rPr>
              <w:t>2 750,00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D01999">
            <w:pPr>
              <w:jc w:val="center"/>
              <w:rPr>
                <w:rFonts w:ascii="Times New Roman" w:hAnsi="Times New Roman" w:cs="Times New Roman"/>
                <w:i/>
                <w:sz w:val="20"/>
                <w:szCs w:val="20"/>
              </w:rPr>
            </w:pPr>
            <w:r>
              <w:rPr>
                <w:rFonts w:ascii="Times New Roman" w:hAnsi="Times New Roman" w:cs="Times New Roman"/>
                <w:i/>
                <w:sz w:val="20"/>
                <w:szCs w:val="20"/>
              </w:rPr>
              <w:t>2 666,67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D01999">
            <w:pPr>
              <w:jc w:val="center"/>
              <w:rPr>
                <w:rFonts w:ascii="Times New Roman" w:hAnsi="Times New Roman" w:cs="Times New Roman"/>
                <w:i/>
                <w:sz w:val="20"/>
                <w:szCs w:val="20"/>
              </w:rPr>
            </w:pPr>
            <w:r>
              <w:rPr>
                <w:rFonts w:ascii="Times New Roman" w:hAnsi="Times New Roman" w:cs="Times New Roman"/>
                <w:i/>
                <w:sz w:val="20"/>
                <w:szCs w:val="20"/>
              </w:rPr>
              <w:t>144,34</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7DD3" w:rsidP="00D01999">
            <w:pPr>
              <w:jc w:val="right"/>
              <w:rPr>
                <w:rFonts w:ascii="Times New Roman" w:hAnsi="Times New Roman" w:cs="Times New Roman"/>
                <w:i/>
                <w:sz w:val="20"/>
                <w:szCs w:val="20"/>
              </w:rPr>
            </w:pPr>
            <w:r>
              <w:rPr>
                <w:rFonts w:ascii="Times New Roman" w:hAnsi="Times New Roman" w:cs="Times New Roman"/>
                <w:i/>
                <w:sz w:val="20"/>
                <w:szCs w:val="20"/>
              </w:rPr>
              <w:t>122 666,82</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CB3C5F"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Сапоги кожаные утепленные с </w:t>
            </w:r>
            <w:proofErr w:type="gramStart"/>
            <w:r>
              <w:rPr>
                <w:rFonts w:ascii="Times New Roman" w:hAnsi="Times New Roman" w:cs="Times New Roman"/>
                <w:i/>
                <w:color w:val="000000"/>
                <w:sz w:val="20"/>
                <w:szCs w:val="24"/>
              </w:rPr>
              <w:t>защитным</w:t>
            </w:r>
            <w:proofErr w:type="gramEnd"/>
            <w:r>
              <w:rPr>
                <w:rFonts w:ascii="Times New Roman" w:hAnsi="Times New Roman" w:cs="Times New Roman"/>
                <w:i/>
                <w:color w:val="000000"/>
                <w:sz w:val="20"/>
                <w:szCs w:val="24"/>
              </w:rPr>
              <w:t xml:space="preserve"> </w:t>
            </w:r>
            <w:proofErr w:type="spellStart"/>
            <w:r>
              <w:rPr>
                <w:rFonts w:ascii="Times New Roman" w:hAnsi="Times New Roman" w:cs="Times New Roman"/>
                <w:i/>
                <w:color w:val="000000"/>
                <w:sz w:val="20"/>
                <w:szCs w:val="24"/>
              </w:rPr>
              <w:t>подноском</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9F2272">
            <w:pPr>
              <w:jc w:val="center"/>
              <w:rPr>
                <w:rFonts w:ascii="Times New Roman" w:hAnsi="Times New Roman"/>
                <w:i/>
                <w:sz w:val="20"/>
                <w:szCs w:val="24"/>
              </w:rPr>
            </w:pPr>
            <w:r>
              <w:rPr>
                <w:rFonts w:ascii="Times New Roman" w:hAnsi="Times New Roman"/>
                <w:i/>
                <w:sz w:val="20"/>
                <w:szCs w:val="24"/>
              </w:rPr>
              <w:t>61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D01999">
            <w:pPr>
              <w:jc w:val="center"/>
              <w:rPr>
                <w:rFonts w:ascii="Times New Roman" w:hAnsi="Times New Roman" w:cs="Times New Roman"/>
                <w:i/>
                <w:sz w:val="20"/>
                <w:szCs w:val="20"/>
              </w:rPr>
            </w:pPr>
            <w:r>
              <w:rPr>
                <w:rFonts w:ascii="Times New Roman" w:hAnsi="Times New Roman" w:cs="Times New Roman"/>
                <w:i/>
                <w:sz w:val="20"/>
                <w:szCs w:val="20"/>
              </w:rPr>
              <w:t>2 970,00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D01999">
            <w:pPr>
              <w:jc w:val="center"/>
              <w:rPr>
                <w:rFonts w:ascii="Times New Roman" w:hAnsi="Times New Roman" w:cs="Times New Roman"/>
                <w:i/>
                <w:sz w:val="20"/>
                <w:szCs w:val="20"/>
              </w:rPr>
            </w:pPr>
            <w:r>
              <w:rPr>
                <w:rFonts w:ascii="Times New Roman" w:hAnsi="Times New Roman" w:cs="Times New Roman"/>
                <w:i/>
                <w:sz w:val="20"/>
                <w:szCs w:val="20"/>
              </w:rPr>
              <w:t>2 700,00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D01999">
            <w:pPr>
              <w:jc w:val="center"/>
              <w:rPr>
                <w:rFonts w:ascii="Times New Roman" w:hAnsi="Times New Roman" w:cs="Times New Roman"/>
                <w:i/>
                <w:sz w:val="20"/>
                <w:szCs w:val="20"/>
              </w:rPr>
            </w:pPr>
            <w:r>
              <w:rPr>
                <w:rFonts w:ascii="Times New Roman" w:hAnsi="Times New Roman" w:cs="Times New Roman"/>
                <w:i/>
                <w:sz w:val="20"/>
                <w:szCs w:val="20"/>
              </w:rPr>
              <w:t>2 970,00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D01999">
            <w:pPr>
              <w:jc w:val="center"/>
              <w:rPr>
                <w:rFonts w:ascii="Times New Roman" w:hAnsi="Times New Roman" w:cs="Times New Roman"/>
                <w:i/>
                <w:sz w:val="20"/>
                <w:szCs w:val="20"/>
              </w:rPr>
            </w:pPr>
            <w:r>
              <w:rPr>
                <w:rFonts w:ascii="Times New Roman" w:hAnsi="Times New Roman" w:cs="Times New Roman"/>
                <w:i/>
                <w:sz w:val="20"/>
                <w:szCs w:val="20"/>
              </w:rPr>
              <w:t>2 880,00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D01999">
            <w:pPr>
              <w:jc w:val="center"/>
              <w:rPr>
                <w:rFonts w:ascii="Times New Roman" w:hAnsi="Times New Roman" w:cs="Times New Roman"/>
                <w:i/>
                <w:sz w:val="20"/>
                <w:szCs w:val="20"/>
              </w:rPr>
            </w:pPr>
            <w:r>
              <w:rPr>
                <w:rFonts w:ascii="Times New Roman" w:hAnsi="Times New Roman" w:cs="Times New Roman"/>
                <w:i/>
                <w:sz w:val="20"/>
                <w:szCs w:val="20"/>
              </w:rPr>
              <w:t>155,88</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B3C5F" w:rsidP="00D01999">
            <w:pPr>
              <w:jc w:val="right"/>
              <w:rPr>
                <w:rFonts w:ascii="Times New Roman" w:hAnsi="Times New Roman" w:cs="Times New Roman"/>
                <w:i/>
                <w:sz w:val="20"/>
                <w:szCs w:val="20"/>
              </w:rPr>
            </w:pPr>
            <w:r>
              <w:rPr>
                <w:rFonts w:ascii="Times New Roman" w:hAnsi="Times New Roman" w:cs="Times New Roman"/>
                <w:i/>
                <w:sz w:val="20"/>
                <w:szCs w:val="20"/>
              </w:rPr>
              <w:t>175 680,00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000334"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Сапоги кирзовые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9F2272">
            <w:pPr>
              <w:jc w:val="center"/>
              <w:rPr>
                <w:rFonts w:ascii="Times New Roman" w:hAnsi="Times New Roman"/>
                <w:i/>
                <w:sz w:val="20"/>
                <w:szCs w:val="24"/>
              </w:rPr>
            </w:pPr>
            <w:r>
              <w:rPr>
                <w:rFonts w:ascii="Times New Roman" w:hAnsi="Times New Roman"/>
                <w:i/>
                <w:sz w:val="20"/>
                <w:szCs w:val="24"/>
              </w:rPr>
              <w:t>52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D01999">
            <w:pPr>
              <w:jc w:val="center"/>
              <w:rPr>
                <w:rFonts w:ascii="Times New Roman" w:hAnsi="Times New Roman" w:cs="Times New Roman"/>
                <w:i/>
                <w:sz w:val="20"/>
                <w:szCs w:val="20"/>
              </w:rPr>
            </w:pPr>
            <w:r>
              <w:rPr>
                <w:rFonts w:ascii="Times New Roman" w:hAnsi="Times New Roman" w:cs="Times New Roman"/>
                <w:i/>
                <w:sz w:val="20"/>
                <w:szCs w:val="20"/>
              </w:rPr>
              <w:t>2 090,00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D01999">
            <w:pPr>
              <w:jc w:val="center"/>
              <w:rPr>
                <w:rFonts w:ascii="Times New Roman" w:hAnsi="Times New Roman" w:cs="Times New Roman"/>
                <w:i/>
                <w:sz w:val="20"/>
                <w:szCs w:val="20"/>
              </w:rPr>
            </w:pPr>
            <w:r>
              <w:rPr>
                <w:rFonts w:ascii="Times New Roman" w:hAnsi="Times New Roman" w:cs="Times New Roman"/>
                <w:i/>
                <w:sz w:val="20"/>
                <w:szCs w:val="20"/>
              </w:rPr>
              <w:t>1 900,00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D01999">
            <w:pPr>
              <w:jc w:val="center"/>
              <w:rPr>
                <w:rFonts w:ascii="Times New Roman" w:hAnsi="Times New Roman" w:cs="Times New Roman"/>
                <w:i/>
                <w:sz w:val="20"/>
                <w:szCs w:val="20"/>
              </w:rPr>
            </w:pPr>
            <w:r>
              <w:rPr>
                <w:rFonts w:ascii="Times New Roman" w:hAnsi="Times New Roman" w:cs="Times New Roman"/>
                <w:i/>
                <w:sz w:val="20"/>
                <w:szCs w:val="20"/>
              </w:rPr>
              <w:t>2 090,00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D01999">
            <w:pPr>
              <w:jc w:val="center"/>
              <w:rPr>
                <w:rFonts w:ascii="Times New Roman" w:hAnsi="Times New Roman" w:cs="Times New Roman"/>
                <w:i/>
                <w:sz w:val="20"/>
                <w:szCs w:val="20"/>
              </w:rPr>
            </w:pPr>
            <w:r>
              <w:rPr>
                <w:rFonts w:ascii="Times New Roman" w:hAnsi="Times New Roman" w:cs="Times New Roman"/>
                <w:i/>
                <w:sz w:val="20"/>
                <w:szCs w:val="20"/>
              </w:rPr>
              <w:t>2 026,67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D01999">
            <w:pPr>
              <w:jc w:val="center"/>
              <w:rPr>
                <w:rFonts w:ascii="Times New Roman" w:hAnsi="Times New Roman" w:cs="Times New Roman"/>
                <w:i/>
                <w:sz w:val="20"/>
                <w:szCs w:val="20"/>
              </w:rPr>
            </w:pPr>
            <w:r>
              <w:rPr>
                <w:rFonts w:ascii="Times New Roman" w:hAnsi="Times New Roman" w:cs="Times New Roman"/>
                <w:i/>
                <w:sz w:val="20"/>
                <w:szCs w:val="20"/>
              </w:rPr>
              <w:t>109,70</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D01999">
            <w:pPr>
              <w:jc w:val="center"/>
              <w:rPr>
                <w:rFonts w:ascii="Times New Roman" w:hAnsi="Times New Roman" w:cs="Times New Roman"/>
                <w:i/>
                <w:sz w:val="20"/>
                <w:szCs w:val="20"/>
              </w:rPr>
            </w:pPr>
            <w:r>
              <w:rPr>
                <w:rFonts w:ascii="Times New Roman" w:hAnsi="Times New Roman" w:cs="Times New Roman"/>
                <w:i/>
                <w:sz w:val="20"/>
                <w:szCs w:val="20"/>
              </w:rPr>
              <w:t>5,41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00334" w:rsidP="00D01999">
            <w:pPr>
              <w:jc w:val="right"/>
              <w:rPr>
                <w:rFonts w:ascii="Times New Roman" w:hAnsi="Times New Roman" w:cs="Times New Roman"/>
                <w:i/>
                <w:sz w:val="20"/>
                <w:szCs w:val="20"/>
              </w:rPr>
            </w:pPr>
            <w:r>
              <w:rPr>
                <w:rFonts w:ascii="Times New Roman" w:hAnsi="Times New Roman" w:cs="Times New Roman"/>
                <w:i/>
                <w:sz w:val="20"/>
                <w:szCs w:val="20"/>
              </w:rPr>
              <w:t>105 386,84</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C45097"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Сапоги резиновые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9F2272">
            <w:pPr>
              <w:jc w:val="center"/>
              <w:rPr>
                <w:rFonts w:ascii="Times New Roman" w:hAnsi="Times New Roman"/>
                <w:i/>
                <w:sz w:val="20"/>
                <w:szCs w:val="24"/>
              </w:rPr>
            </w:pPr>
            <w:r>
              <w:rPr>
                <w:rFonts w:ascii="Times New Roman" w:hAnsi="Times New Roman"/>
                <w:i/>
                <w:sz w:val="20"/>
                <w:szCs w:val="24"/>
              </w:rPr>
              <w:t>238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D01999">
            <w:pPr>
              <w:jc w:val="center"/>
              <w:rPr>
                <w:rFonts w:ascii="Times New Roman" w:hAnsi="Times New Roman" w:cs="Times New Roman"/>
                <w:i/>
                <w:sz w:val="20"/>
                <w:szCs w:val="20"/>
              </w:rPr>
            </w:pPr>
            <w:r>
              <w:rPr>
                <w:rFonts w:ascii="Times New Roman" w:hAnsi="Times New Roman" w:cs="Times New Roman"/>
                <w:i/>
                <w:sz w:val="20"/>
                <w:szCs w:val="20"/>
              </w:rPr>
              <w:t>1 200,00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D01999">
            <w:pPr>
              <w:jc w:val="center"/>
              <w:rPr>
                <w:rFonts w:ascii="Times New Roman" w:hAnsi="Times New Roman" w:cs="Times New Roman"/>
                <w:i/>
                <w:sz w:val="20"/>
                <w:szCs w:val="20"/>
              </w:rPr>
            </w:pPr>
            <w:r>
              <w:rPr>
                <w:rFonts w:ascii="Times New Roman" w:hAnsi="Times New Roman" w:cs="Times New Roman"/>
                <w:i/>
                <w:sz w:val="20"/>
                <w:szCs w:val="20"/>
              </w:rPr>
              <w:t>1 150,00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D01999">
            <w:pPr>
              <w:jc w:val="center"/>
              <w:rPr>
                <w:rFonts w:ascii="Times New Roman" w:hAnsi="Times New Roman" w:cs="Times New Roman"/>
                <w:i/>
                <w:sz w:val="20"/>
                <w:szCs w:val="20"/>
              </w:rPr>
            </w:pPr>
            <w:r>
              <w:rPr>
                <w:rFonts w:ascii="Times New Roman" w:hAnsi="Times New Roman" w:cs="Times New Roman"/>
                <w:i/>
                <w:sz w:val="20"/>
                <w:szCs w:val="20"/>
              </w:rPr>
              <w:t>1 100,00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D01999">
            <w:pPr>
              <w:jc w:val="center"/>
              <w:rPr>
                <w:rFonts w:ascii="Times New Roman" w:hAnsi="Times New Roman" w:cs="Times New Roman"/>
                <w:i/>
                <w:sz w:val="20"/>
                <w:szCs w:val="20"/>
              </w:rPr>
            </w:pPr>
            <w:r>
              <w:rPr>
                <w:rFonts w:ascii="Times New Roman" w:hAnsi="Times New Roman" w:cs="Times New Roman"/>
                <w:i/>
                <w:sz w:val="20"/>
                <w:szCs w:val="20"/>
              </w:rPr>
              <w:t>1 150,00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D01999">
            <w:pPr>
              <w:jc w:val="center"/>
              <w:rPr>
                <w:rFonts w:ascii="Times New Roman" w:hAnsi="Times New Roman" w:cs="Times New Roman"/>
                <w:i/>
                <w:sz w:val="20"/>
                <w:szCs w:val="20"/>
              </w:rPr>
            </w:pPr>
            <w:r>
              <w:rPr>
                <w:rFonts w:ascii="Times New Roman" w:hAnsi="Times New Roman" w:cs="Times New Roman"/>
                <w:i/>
                <w:sz w:val="20"/>
                <w:szCs w:val="20"/>
              </w:rPr>
              <w:t>50,00</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D01999">
            <w:pPr>
              <w:jc w:val="center"/>
              <w:rPr>
                <w:rFonts w:ascii="Times New Roman" w:hAnsi="Times New Roman" w:cs="Times New Roman"/>
                <w:i/>
                <w:sz w:val="20"/>
                <w:szCs w:val="20"/>
              </w:rPr>
            </w:pPr>
            <w:r>
              <w:rPr>
                <w:rFonts w:ascii="Times New Roman" w:hAnsi="Times New Roman" w:cs="Times New Roman"/>
                <w:i/>
                <w:sz w:val="20"/>
                <w:szCs w:val="20"/>
              </w:rPr>
              <w:t>4,35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45097" w:rsidP="00D01999">
            <w:pPr>
              <w:jc w:val="right"/>
              <w:rPr>
                <w:rFonts w:ascii="Times New Roman" w:hAnsi="Times New Roman" w:cs="Times New Roman"/>
                <w:i/>
                <w:sz w:val="20"/>
                <w:szCs w:val="20"/>
              </w:rPr>
            </w:pPr>
            <w:r>
              <w:rPr>
                <w:rFonts w:ascii="Times New Roman" w:hAnsi="Times New Roman" w:cs="Times New Roman"/>
                <w:i/>
                <w:sz w:val="20"/>
                <w:szCs w:val="20"/>
              </w:rPr>
              <w:t>273 700,00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DB125B"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Сапоги резиновые с </w:t>
            </w:r>
            <w:proofErr w:type="gramStart"/>
            <w:r>
              <w:rPr>
                <w:rFonts w:ascii="Times New Roman" w:hAnsi="Times New Roman" w:cs="Times New Roman"/>
                <w:i/>
                <w:color w:val="000000"/>
                <w:sz w:val="20"/>
                <w:szCs w:val="24"/>
              </w:rPr>
              <w:t>защитным</w:t>
            </w:r>
            <w:proofErr w:type="gramEnd"/>
            <w:r>
              <w:rPr>
                <w:rFonts w:ascii="Times New Roman" w:hAnsi="Times New Roman" w:cs="Times New Roman"/>
                <w:i/>
                <w:color w:val="000000"/>
                <w:sz w:val="20"/>
                <w:szCs w:val="24"/>
              </w:rPr>
              <w:t xml:space="preserve"> </w:t>
            </w:r>
            <w:proofErr w:type="spellStart"/>
            <w:r>
              <w:rPr>
                <w:rFonts w:ascii="Times New Roman" w:hAnsi="Times New Roman" w:cs="Times New Roman"/>
                <w:i/>
                <w:color w:val="000000"/>
                <w:sz w:val="20"/>
                <w:szCs w:val="24"/>
              </w:rPr>
              <w:t>подноском</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9F2272">
            <w:pPr>
              <w:jc w:val="center"/>
              <w:rPr>
                <w:rFonts w:ascii="Times New Roman" w:hAnsi="Times New Roman"/>
                <w:i/>
                <w:sz w:val="20"/>
                <w:szCs w:val="24"/>
              </w:rPr>
            </w:pPr>
            <w:r>
              <w:rPr>
                <w:rFonts w:ascii="Times New Roman" w:hAnsi="Times New Roman"/>
                <w:i/>
                <w:sz w:val="20"/>
                <w:szCs w:val="24"/>
              </w:rPr>
              <w:t>644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D01999">
            <w:pPr>
              <w:jc w:val="center"/>
              <w:rPr>
                <w:rFonts w:ascii="Times New Roman" w:hAnsi="Times New Roman" w:cs="Times New Roman"/>
                <w:i/>
                <w:sz w:val="20"/>
                <w:szCs w:val="20"/>
              </w:rPr>
            </w:pPr>
            <w:r>
              <w:rPr>
                <w:rFonts w:ascii="Times New Roman" w:hAnsi="Times New Roman" w:cs="Times New Roman"/>
                <w:i/>
                <w:sz w:val="20"/>
                <w:szCs w:val="20"/>
              </w:rPr>
              <w:t>1 300,00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D01999">
            <w:pPr>
              <w:jc w:val="center"/>
              <w:rPr>
                <w:rFonts w:ascii="Times New Roman" w:hAnsi="Times New Roman" w:cs="Times New Roman"/>
                <w:i/>
                <w:sz w:val="20"/>
                <w:szCs w:val="20"/>
              </w:rPr>
            </w:pPr>
            <w:r>
              <w:rPr>
                <w:rFonts w:ascii="Times New Roman" w:hAnsi="Times New Roman" w:cs="Times New Roman"/>
                <w:i/>
                <w:sz w:val="20"/>
                <w:szCs w:val="20"/>
              </w:rPr>
              <w:t>1 250,00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D01999">
            <w:pPr>
              <w:jc w:val="center"/>
              <w:rPr>
                <w:rFonts w:ascii="Times New Roman" w:hAnsi="Times New Roman" w:cs="Times New Roman"/>
                <w:i/>
                <w:sz w:val="20"/>
                <w:szCs w:val="20"/>
              </w:rPr>
            </w:pPr>
            <w:r>
              <w:rPr>
                <w:rFonts w:ascii="Times New Roman" w:hAnsi="Times New Roman" w:cs="Times New Roman"/>
                <w:i/>
                <w:sz w:val="20"/>
                <w:szCs w:val="20"/>
              </w:rPr>
              <w:t>1 200,00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D01999">
            <w:pPr>
              <w:jc w:val="center"/>
              <w:rPr>
                <w:rFonts w:ascii="Times New Roman" w:hAnsi="Times New Roman" w:cs="Times New Roman"/>
                <w:i/>
                <w:sz w:val="20"/>
                <w:szCs w:val="20"/>
              </w:rPr>
            </w:pPr>
            <w:r>
              <w:rPr>
                <w:rFonts w:ascii="Times New Roman" w:hAnsi="Times New Roman" w:cs="Times New Roman"/>
                <w:i/>
                <w:sz w:val="20"/>
                <w:szCs w:val="20"/>
              </w:rPr>
              <w:t>1 250,00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D01999">
            <w:pPr>
              <w:jc w:val="center"/>
              <w:rPr>
                <w:rFonts w:ascii="Times New Roman" w:hAnsi="Times New Roman" w:cs="Times New Roman"/>
                <w:i/>
                <w:sz w:val="20"/>
                <w:szCs w:val="20"/>
              </w:rPr>
            </w:pPr>
            <w:r>
              <w:rPr>
                <w:rFonts w:ascii="Times New Roman" w:hAnsi="Times New Roman" w:cs="Times New Roman"/>
                <w:i/>
                <w:sz w:val="20"/>
                <w:szCs w:val="20"/>
              </w:rPr>
              <w:t>50,00</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D01999">
            <w:pPr>
              <w:jc w:val="center"/>
              <w:rPr>
                <w:rFonts w:ascii="Times New Roman" w:hAnsi="Times New Roman" w:cs="Times New Roman"/>
                <w:i/>
                <w:sz w:val="20"/>
                <w:szCs w:val="20"/>
              </w:rPr>
            </w:pPr>
            <w:r>
              <w:rPr>
                <w:rFonts w:ascii="Times New Roman" w:hAnsi="Times New Roman" w:cs="Times New Roman"/>
                <w:i/>
                <w:sz w:val="20"/>
                <w:szCs w:val="20"/>
              </w:rPr>
              <w:t>4,00</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DB125B" w:rsidP="00D01999">
            <w:pPr>
              <w:jc w:val="right"/>
              <w:rPr>
                <w:rFonts w:ascii="Times New Roman" w:hAnsi="Times New Roman" w:cs="Times New Roman"/>
                <w:i/>
                <w:sz w:val="20"/>
                <w:szCs w:val="20"/>
              </w:rPr>
            </w:pPr>
            <w:r>
              <w:rPr>
                <w:rFonts w:ascii="Times New Roman" w:hAnsi="Times New Roman" w:cs="Times New Roman"/>
                <w:i/>
                <w:sz w:val="20"/>
                <w:szCs w:val="20"/>
              </w:rPr>
              <w:t>805 000,00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22791A"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Валенки с резиновым низом</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9F2272">
            <w:pPr>
              <w:jc w:val="center"/>
              <w:rPr>
                <w:rFonts w:ascii="Times New Roman" w:hAnsi="Times New Roman"/>
                <w:i/>
                <w:sz w:val="20"/>
                <w:szCs w:val="24"/>
              </w:rPr>
            </w:pPr>
            <w:r>
              <w:rPr>
                <w:rFonts w:ascii="Times New Roman" w:hAnsi="Times New Roman"/>
                <w:i/>
                <w:sz w:val="20"/>
                <w:szCs w:val="24"/>
              </w:rPr>
              <w:t>33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D01999">
            <w:pPr>
              <w:jc w:val="center"/>
              <w:rPr>
                <w:rFonts w:ascii="Times New Roman" w:hAnsi="Times New Roman" w:cs="Times New Roman"/>
                <w:i/>
                <w:sz w:val="20"/>
                <w:szCs w:val="20"/>
              </w:rPr>
            </w:pPr>
            <w:r>
              <w:rPr>
                <w:rFonts w:ascii="Times New Roman" w:hAnsi="Times New Roman" w:cs="Times New Roman"/>
                <w:i/>
                <w:sz w:val="20"/>
                <w:szCs w:val="20"/>
              </w:rPr>
              <w:t>2 100,00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D01999">
            <w:pPr>
              <w:jc w:val="center"/>
              <w:rPr>
                <w:rFonts w:ascii="Times New Roman" w:hAnsi="Times New Roman" w:cs="Times New Roman"/>
                <w:i/>
                <w:sz w:val="20"/>
                <w:szCs w:val="20"/>
              </w:rPr>
            </w:pPr>
            <w:r>
              <w:rPr>
                <w:rFonts w:ascii="Times New Roman" w:hAnsi="Times New Roman" w:cs="Times New Roman"/>
                <w:i/>
                <w:sz w:val="20"/>
                <w:szCs w:val="20"/>
              </w:rPr>
              <w:t>1 900,00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D01999">
            <w:pPr>
              <w:jc w:val="center"/>
              <w:rPr>
                <w:rFonts w:ascii="Times New Roman" w:hAnsi="Times New Roman" w:cs="Times New Roman"/>
                <w:i/>
                <w:sz w:val="20"/>
                <w:szCs w:val="20"/>
              </w:rPr>
            </w:pPr>
            <w:r>
              <w:rPr>
                <w:rFonts w:ascii="Times New Roman" w:hAnsi="Times New Roman" w:cs="Times New Roman"/>
                <w:i/>
                <w:sz w:val="20"/>
                <w:szCs w:val="20"/>
              </w:rPr>
              <w:t>2 100,00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D01999">
            <w:pPr>
              <w:jc w:val="center"/>
              <w:rPr>
                <w:rFonts w:ascii="Times New Roman" w:hAnsi="Times New Roman" w:cs="Times New Roman"/>
                <w:i/>
                <w:sz w:val="20"/>
                <w:szCs w:val="20"/>
              </w:rPr>
            </w:pPr>
            <w:r>
              <w:rPr>
                <w:rFonts w:ascii="Times New Roman" w:hAnsi="Times New Roman" w:cs="Times New Roman"/>
                <w:i/>
                <w:sz w:val="20"/>
                <w:szCs w:val="20"/>
              </w:rPr>
              <w:t>2 033,33</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D01999">
            <w:pPr>
              <w:jc w:val="center"/>
              <w:rPr>
                <w:rFonts w:ascii="Times New Roman" w:hAnsi="Times New Roman" w:cs="Times New Roman"/>
                <w:i/>
                <w:sz w:val="20"/>
                <w:szCs w:val="20"/>
              </w:rPr>
            </w:pPr>
            <w:r>
              <w:rPr>
                <w:rFonts w:ascii="Times New Roman" w:hAnsi="Times New Roman" w:cs="Times New Roman"/>
                <w:i/>
                <w:sz w:val="20"/>
                <w:szCs w:val="20"/>
              </w:rPr>
              <w:t>115,47</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D01999">
            <w:pPr>
              <w:jc w:val="center"/>
              <w:rPr>
                <w:rFonts w:ascii="Times New Roman" w:hAnsi="Times New Roman" w:cs="Times New Roman"/>
                <w:i/>
                <w:sz w:val="20"/>
                <w:szCs w:val="20"/>
              </w:rPr>
            </w:pPr>
            <w:r>
              <w:rPr>
                <w:rFonts w:ascii="Times New Roman" w:hAnsi="Times New Roman" w:cs="Times New Roman"/>
                <w:i/>
                <w:sz w:val="20"/>
                <w:szCs w:val="20"/>
              </w:rPr>
              <w:t>5,68</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791A" w:rsidP="00D01999">
            <w:pPr>
              <w:jc w:val="right"/>
              <w:rPr>
                <w:rFonts w:ascii="Times New Roman" w:hAnsi="Times New Roman" w:cs="Times New Roman"/>
                <w:i/>
                <w:sz w:val="20"/>
                <w:szCs w:val="20"/>
              </w:rPr>
            </w:pPr>
            <w:r>
              <w:rPr>
                <w:rFonts w:ascii="Times New Roman" w:hAnsi="Times New Roman" w:cs="Times New Roman"/>
                <w:i/>
                <w:sz w:val="20"/>
                <w:szCs w:val="20"/>
              </w:rPr>
              <w:t>67 099,89</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967BC2"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Галоши диэлектрические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9F2272">
            <w:pPr>
              <w:jc w:val="center"/>
              <w:rPr>
                <w:rFonts w:ascii="Times New Roman" w:hAnsi="Times New Roman"/>
                <w:i/>
                <w:sz w:val="20"/>
                <w:szCs w:val="24"/>
              </w:rPr>
            </w:pPr>
            <w:r>
              <w:rPr>
                <w:rFonts w:ascii="Times New Roman" w:hAnsi="Times New Roman"/>
                <w:i/>
                <w:sz w:val="20"/>
                <w:szCs w:val="24"/>
              </w:rPr>
              <w:t>202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D01999">
            <w:pPr>
              <w:jc w:val="center"/>
              <w:rPr>
                <w:rFonts w:ascii="Times New Roman" w:hAnsi="Times New Roman" w:cs="Times New Roman"/>
                <w:i/>
                <w:sz w:val="20"/>
                <w:szCs w:val="20"/>
              </w:rPr>
            </w:pPr>
            <w:r>
              <w:rPr>
                <w:rFonts w:ascii="Times New Roman" w:hAnsi="Times New Roman" w:cs="Times New Roman"/>
                <w:i/>
                <w:sz w:val="20"/>
                <w:szCs w:val="20"/>
              </w:rPr>
              <w:t>780,00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D01999">
            <w:pPr>
              <w:jc w:val="center"/>
              <w:rPr>
                <w:rFonts w:ascii="Times New Roman" w:hAnsi="Times New Roman" w:cs="Times New Roman"/>
                <w:i/>
                <w:sz w:val="20"/>
                <w:szCs w:val="20"/>
              </w:rPr>
            </w:pPr>
            <w:r>
              <w:rPr>
                <w:rFonts w:ascii="Times New Roman" w:hAnsi="Times New Roman" w:cs="Times New Roman"/>
                <w:i/>
                <w:sz w:val="20"/>
                <w:szCs w:val="20"/>
              </w:rPr>
              <w:t>900,00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D01999">
            <w:pPr>
              <w:jc w:val="center"/>
              <w:rPr>
                <w:rFonts w:ascii="Times New Roman" w:hAnsi="Times New Roman" w:cs="Times New Roman"/>
                <w:i/>
                <w:sz w:val="20"/>
                <w:szCs w:val="20"/>
              </w:rPr>
            </w:pPr>
            <w:r>
              <w:rPr>
                <w:rFonts w:ascii="Times New Roman" w:hAnsi="Times New Roman" w:cs="Times New Roman"/>
                <w:i/>
                <w:sz w:val="20"/>
                <w:szCs w:val="20"/>
              </w:rPr>
              <w:t>780,00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D01999">
            <w:pPr>
              <w:jc w:val="center"/>
              <w:rPr>
                <w:rFonts w:ascii="Times New Roman" w:hAnsi="Times New Roman" w:cs="Times New Roman"/>
                <w:i/>
                <w:sz w:val="20"/>
                <w:szCs w:val="20"/>
              </w:rPr>
            </w:pPr>
            <w:r>
              <w:rPr>
                <w:rFonts w:ascii="Times New Roman" w:hAnsi="Times New Roman" w:cs="Times New Roman"/>
                <w:i/>
                <w:sz w:val="20"/>
                <w:szCs w:val="20"/>
              </w:rPr>
              <w:t>820,00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D01999">
            <w:pPr>
              <w:jc w:val="center"/>
              <w:rPr>
                <w:rFonts w:ascii="Times New Roman" w:hAnsi="Times New Roman" w:cs="Times New Roman"/>
                <w:i/>
                <w:sz w:val="20"/>
                <w:szCs w:val="20"/>
              </w:rPr>
            </w:pPr>
            <w:r>
              <w:rPr>
                <w:rFonts w:ascii="Times New Roman" w:hAnsi="Times New Roman" w:cs="Times New Roman"/>
                <w:i/>
                <w:sz w:val="20"/>
                <w:szCs w:val="20"/>
              </w:rPr>
              <w:t>69,28</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D01999">
            <w:pPr>
              <w:jc w:val="center"/>
              <w:rPr>
                <w:rFonts w:ascii="Times New Roman" w:hAnsi="Times New Roman" w:cs="Times New Roman"/>
                <w:i/>
                <w:sz w:val="20"/>
                <w:szCs w:val="20"/>
              </w:rPr>
            </w:pPr>
            <w:r>
              <w:rPr>
                <w:rFonts w:ascii="Times New Roman" w:hAnsi="Times New Roman" w:cs="Times New Roman"/>
                <w:i/>
                <w:sz w:val="20"/>
                <w:szCs w:val="20"/>
              </w:rPr>
              <w:t>8,45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67BC2" w:rsidP="00D01999">
            <w:pPr>
              <w:jc w:val="right"/>
              <w:rPr>
                <w:rFonts w:ascii="Times New Roman" w:hAnsi="Times New Roman" w:cs="Times New Roman"/>
                <w:i/>
                <w:sz w:val="20"/>
                <w:szCs w:val="20"/>
              </w:rPr>
            </w:pPr>
            <w:r>
              <w:rPr>
                <w:rFonts w:ascii="Times New Roman" w:hAnsi="Times New Roman" w:cs="Times New Roman"/>
                <w:i/>
                <w:sz w:val="20"/>
                <w:szCs w:val="20"/>
              </w:rPr>
              <w:t>165 640,00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89331C"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Тапочки кожаные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9F2272">
            <w:pPr>
              <w:jc w:val="center"/>
              <w:rPr>
                <w:rFonts w:ascii="Times New Roman" w:hAnsi="Times New Roman"/>
                <w:i/>
                <w:sz w:val="20"/>
                <w:szCs w:val="24"/>
              </w:rPr>
            </w:pPr>
            <w:r>
              <w:rPr>
                <w:rFonts w:ascii="Times New Roman" w:hAnsi="Times New Roman"/>
                <w:i/>
                <w:sz w:val="20"/>
                <w:szCs w:val="24"/>
              </w:rPr>
              <w:t>53 пар</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D01999">
            <w:pPr>
              <w:jc w:val="center"/>
              <w:rPr>
                <w:rFonts w:ascii="Times New Roman" w:hAnsi="Times New Roman" w:cs="Times New Roman"/>
                <w:i/>
                <w:sz w:val="20"/>
                <w:szCs w:val="20"/>
              </w:rPr>
            </w:pPr>
            <w:r>
              <w:rPr>
                <w:rFonts w:ascii="Times New Roman" w:hAnsi="Times New Roman" w:cs="Times New Roman"/>
                <w:i/>
                <w:sz w:val="20"/>
                <w:szCs w:val="20"/>
              </w:rPr>
              <w:t>910,00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D01999">
            <w:pPr>
              <w:jc w:val="center"/>
              <w:rPr>
                <w:rFonts w:ascii="Times New Roman" w:hAnsi="Times New Roman" w:cs="Times New Roman"/>
                <w:i/>
                <w:sz w:val="20"/>
                <w:szCs w:val="20"/>
              </w:rPr>
            </w:pPr>
            <w:r>
              <w:rPr>
                <w:rFonts w:ascii="Times New Roman" w:hAnsi="Times New Roman" w:cs="Times New Roman"/>
                <w:i/>
                <w:sz w:val="20"/>
                <w:szCs w:val="20"/>
              </w:rPr>
              <w:t>980,00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D01999">
            <w:pPr>
              <w:jc w:val="center"/>
              <w:rPr>
                <w:rFonts w:ascii="Times New Roman" w:hAnsi="Times New Roman" w:cs="Times New Roman"/>
                <w:i/>
                <w:sz w:val="20"/>
                <w:szCs w:val="20"/>
              </w:rPr>
            </w:pPr>
            <w:r>
              <w:rPr>
                <w:rFonts w:ascii="Times New Roman" w:hAnsi="Times New Roman" w:cs="Times New Roman"/>
                <w:i/>
                <w:sz w:val="20"/>
                <w:szCs w:val="20"/>
              </w:rPr>
              <w:t>910,00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D01999">
            <w:pPr>
              <w:jc w:val="center"/>
              <w:rPr>
                <w:rFonts w:ascii="Times New Roman" w:hAnsi="Times New Roman" w:cs="Times New Roman"/>
                <w:i/>
                <w:sz w:val="20"/>
                <w:szCs w:val="20"/>
              </w:rPr>
            </w:pPr>
            <w:r>
              <w:rPr>
                <w:rFonts w:ascii="Times New Roman" w:hAnsi="Times New Roman" w:cs="Times New Roman"/>
                <w:i/>
                <w:sz w:val="20"/>
                <w:szCs w:val="20"/>
              </w:rPr>
              <w:t>933,33</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D01999">
            <w:pPr>
              <w:jc w:val="center"/>
              <w:rPr>
                <w:rFonts w:ascii="Times New Roman" w:hAnsi="Times New Roman" w:cs="Times New Roman"/>
                <w:i/>
                <w:sz w:val="20"/>
                <w:szCs w:val="20"/>
              </w:rPr>
            </w:pPr>
            <w:r>
              <w:rPr>
                <w:rFonts w:ascii="Times New Roman" w:hAnsi="Times New Roman" w:cs="Times New Roman"/>
                <w:i/>
                <w:sz w:val="20"/>
                <w:szCs w:val="20"/>
              </w:rPr>
              <w:t>40,41</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D01999">
            <w:pPr>
              <w:jc w:val="center"/>
              <w:rPr>
                <w:rFonts w:ascii="Times New Roman" w:hAnsi="Times New Roman" w:cs="Times New Roman"/>
                <w:i/>
                <w:sz w:val="20"/>
                <w:szCs w:val="20"/>
              </w:rPr>
            </w:pPr>
            <w:r>
              <w:rPr>
                <w:rFonts w:ascii="Times New Roman" w:hAnsi="Times New Roman" w:cs="Times New Roman"/>
                <w:i/>
                <w:sz w:val="20"/>
                <w:szCs w:val="20"/>
              </w:rPr>
              <w:t>4,33</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89331C" w:rsidP="00D01999">
            <w:pPr>
              <w:jc w:val="right"/>
              <w:rPr>
                <w:rFonts w:ascii="Times New Roman" w:hAnsi="Times New Roman" w:cs="Times New Roman"/>
                <w:i/>
                <w:sz w:val="20"/>
                <w:szCs w:val="20"/>
              </w:rPr>
            </w:pPr>
            <w:r>
              <w:rPr>
                <w:rFonts w:ascii="Times New Roman" w:hAnsi="Times New Roman" w:cs="Times New Roman"/>
                <w:i/>
                <w:sz w:val="20"/>
                <w:szCs w:val="20"/>
              </w:rPr>
              <w:t>49 466,49</w:t>
            </w:r>
          </w:p>
        </w:tc>
      </w:tr>
      <w:tr w:rsidR="00500528" w:rsidRPr="00AD7117" w:rsidTr="003167FD">
        <w:tc>
          <w:tcPr>
            <w:tcW w:w="3995"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500528" w:rsidP="00D01999">
            <w:pPr>
              <w:spacing w:before="100"/>
              <w:jc w:val="right"/>
              <w:rPr>
                <w:rFonts w:ascii="Times New Roman" w:hAnsi="Times New Roman" w:cs="Times New Roman"/>
                <w:b/>
                <w:i/>
                <w:szCs w:val="16"/>
              </w:rPr>
            </w:pPr>
            <w:r w:rsidRPr="002F2AF6">
              <w:rPr>
                <w:rFonts w:ascii="Times New Roman" w:hAnsi="Times New Roman" w:cs="Times New Roman"/>
                <w:b/>
                <w:i/>
                <w:szCs w:val="16"/>
              </w:rPr>
              <w:t>Итого:</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89331C" w:rsidP="00D01999">
            <w:pPr>
              <w:spacing w:before="100"/>
              <w:jc w:val="right"/>
              <w:rPr>
                <w:rFonts w:ascii="Times New Roman" w:hAnsi="Times New Roman" w:cs="Times New Roman"/>
                <w:b/>
                <w:i/>
                <w:szCs w:val="16"/>
              </w:rPr>
            </w:pPr>
            <w:r>
              <w:rPr>
                <w:rFonts w:ascii="Times New Roman" w:hAnsi="Times New Roman" w:cs="Times New Roman"/>
                <w:b/>
                <w:i/>
                <w:szCs w:val="16"/>
              </w:rPr>
              <w:t>10 286 348,64</w:t>
            </w:r>
          </w:p>
        </w:tc>
      </w:tr>
    </w:tbl>
    <w:p w:rsidR="00500528" w:rsidRDefault="00500528" w:rsidP="00500528">
      <w:pPr>
        <w:rPr>
          <w:rFonts w:ascii="Times New Roman" w:hAnsi="Times New Roman" w:cs="Times New Roman"/>
          <w:bCs/>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sidR="009F2272">
        <w:rPr>
          <w:rFonts w:ascii="Times New Roman" w:hAnsi="Times New Roman" w:cs="Times New Roman"/>
          <w:bCs/>
          <w:i/>
          <w:spacing w:val="-2"/>
          <w:sz w:val="24"/>
          <w:szCs w:val="24"/>
        </w:rPr>
        <w:t>04-46/</w:t>
      </w:r>
      <w:r w:rsidR="005500FC">
        <w:rPr>
          <w:rFonts w:ascii="Times New Roman" w:hAnsi="Times New Roman" w:cs="Times New Roman"/>
          <w:bCs/>
          <w:i/>
          <w:spacing w:val="-2"/>
          <w:sz w:val="24"/>
          <w:szCs w:val="24"/>
        </w:rPr>
        <w:t>9666</w:t>
      </w:r>
      <w:r w:rsidRPr="00BD4F68">
        <w:rPr>
          <w:rFonts w:ascii="Times New Roman" w:hAnsi="Times New Roman" w:cs="Times New Roman"/>
          <w:bCs/>
          <w:i/>
          <w:spacing w:val="-2"/>
          <w:sz w:val="24"/>
          <w:szCs w:val="24"/>
        </w:rPr>
        <w:t xml:space="preserve"> от </w:t>
      </w:r>
      <w:r w:rsidR="005500FC">
        <w:rPr>
          <w:rFonts w:ascii="Times New Roman" w:hAnsi="Times New Roman" w:cs="Times New Roman"/>
          <w:bCs/>
          <w:i/>
          <w:spacing w:val="-2"/>
          <w:sz w:val="24"/>
          <w:szCs w:val="24"/>
        </w:rPr>
        <w:t>09.11</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5500FC">
        <w:rPr>
          <w:rFonts w:ascii="Times New Roman" w:hAnsi="Times New Roman" w:cs="Times New Roman"/>
          <w:bCs/>
          <w:i/>
          <w:spacing w:val="-2"/>
          <w:sz w:val="24"/>
          <w:szCs w:val="24"/>
        </w:rPr>
        <w:t>9667/762</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5500FC">
        <w:rPr>
          <w:rFonts w:ascii="Times New Roman" w:hAnsi="Times New Roman" w:cs="Times New Roman"/>
          <w:bCs/>
          <w:i/>
          <w:spacing w:val="-2"/>
          <w:sz w:val="24"/>
          <w:szCs w:val="24"/>
        </w:rPr>
        <w:t>13.11</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5500FC">
        <w:rPr>
          <w:rFonts w:ascii="Times New Roman" w:hAnsi="Times New Roman" w:cs="Times New Roman"/>
          <w:bCs/>
          <w:i/>
          <w:spacing w:val="-2"/>
          <w:sz w:val="24"/>
          <w:szCs w:val="24"/>
        </w:rPr>
        <w:t>9667/763</w:t>
      </w:r>
      <w:r w:rsidRPr="00BD4F68">
        <w:rPr>
          <w:rFonts w:ascii="Times New Roman" w:hAnsi="Times New Roman" w:cs="Times New Roman"/>
          <w:bCs/>
          <w:i/>
          <w:spacing w:val="-2"/>
          <w:sz w:val="24"/>
          <w:szCs w:val="24"/>
        </w:rPr>
        <w:t xml:space="preserve"> от </w:t>
      </w:r>
      <w:r w:rsidR="005500FC">
        <w:rPr>
          <w:rFonts w:ascii="Times New Roman" w:hAnsi="Times New Roman" w:cs="Times New Roman"/>
          <w:bCs/>
          <w:i/>
          <w:spacing w:val="-2"/>
          <w:sz w:val="24"/>
          <w:szCs w:val="24"/>
        </w:rPr>
        <w:t>13.11</w:t>
      </w:r>
      <w:r w:rsidRPr="00BD4F68">
        <w:rPr>
          <w:rFonts w:ascii="Times New Roman" w:hAnsi="Times New Roman" w:cs="Times New Roman"/>
          <w:bCs/>
          <w:i/>
          <w:spacing w:val="-2"/>
          <w:sz w:val="24"/>
          <w:szCs w:val="24"/>
        </w:rPr>
        <w:t>.2018</w:t>
      </w:r>
    </w:p>
    <w:p w:rsidR="00500528" w:rsidRDefault="00500528" w:rsidP="00500528">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5500FC">
        <w:rPr>
          <w:rFonts w:ascii="Times New Roman" w:hAnsi="Times New Roman" w:cs="Times New Roman"/>
          <w:bCs/>
          <w:i/>
          <w:spacing w:val="-2"/>
          <w:sz w:val="24"/>
          <w:szCs w:val="24"/>
        </w:rPr>
        <w:t>9667/764</w:t>
      </w:r>
      <w:r w:rsidRPr="00BD4F68">
        <w:rPr>
          <w:rFonts w:ascii="Times New Roman" w:hAnsi="Times New Roman" w:cs="Times New Roman"/>
          <w:bCs/>
          <w:i/>
          <w:spacing w:val="-2"/>
          <w:sz w:val="24"/>
          <w:szCs w:val="24"/>
        </w:rPr>
        <w:t xml:space="preserve"> от </w:t>
      </w:r>
      <w:r w:rsidR="005500FC">
        <w:rPr>
          <w:rFonts w:ascii="Times New Roman" w:hAnsi="Times New Roman" w:cs="Times New Roman"/>
          <w:bCs/>
          <w:i/>
          <w:spacing w:val="-2"/>
          <w:sz w:val="24"/>
          <w:szCs w:val="24"/>
        </w:rPr>
        <w:t>13.11</w:t>
      </w:r>
      <w:r w:rsidRPr="00BD4F68">
        <w:rPr>
          <w:rFonts w:ascii="Times New Roman" w:hAnsi="Times New Roman" w:cs="Times New Roman"/>
          <w:bCs/>
          <w:i/>
          <w:spacing w:val="-2"/>
          <w:sz w:val="24"/>
          <w:szCs w:val="24"/>
        </w:rPr>
        <w:t>.2018</w:t>
      </w:r>
    </w:p>
    <w:sectPr w:rsidR="00500528" w:rsidSect="005C28A4">
      <w:pgSz w:w="11909" w:h="16834"/>
      <w:pgMar w:top="425" w:right="284" w:bottom="357" w:left="573" w:header="425" w:footer="720" w:gutter="0"/>
      <w:cols w:space="6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2A" w:rsidRDefault="001F0E2A" w:rsidP="00BA6CEC">
      <w:r>
        <w:separator/>
      </w:r>
    </w:p>
  </w:endnote>
  <w:endnote w:type="continuationSeparator" w:id="0">
    <w:p w:rsidR="001F0E2A" w:rsidRDefault="001F0E2A"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1F0E2A" w:rsidRDefault="001F0E2A">
        <w:pPr>
          <w:pStyle w:val="a9"/>
          <w:jc w:val="right"/>
        </w:pPr>
        <w:r>
          <w:fldChar w:fldCharType="begin"/>
        </w:r>
        <w:r>
          <w:instrText>PAGE   \* MERGEFORMAT</w:instrText>
        </w:r>
        <w:r>
          <w:fldChar w:fldCharType="separate"/>
        </w:r>
        <w:r w:rsidR="00ED2215">
          <w:rPr>
            <w:noProof/>
          </w:rPr>
          <w:t>36</w:t>
        </w:r>
        <w:r>
          <w:fldChar w:fldCharType="end"/>
        </w:r>
      </w:p>
    </w:sdtContent>
  </w:sdt>
  <w:p w:rsidR="001F0E2A" w:rsidRDefault="001F0E2A"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2A" w:rsidRDefault="001F0E2A" w:rsidP="00BA6CEC">
      <w:r>
        <w:separator/>
      </w:r>
    </w:p>
  </w:footnote>
  <w:footnote w:type="continuationSeparator" w:id="0">
    <w:p w:rsidR="001F0E2A" w:rsidRDefault="001F0E2A" w:rsidP="00BA6CEC">
      <w:r>
        <w:continuationSeparator/>
      </w:r>
    </w:p>
  </w:footnote>
  <w:footnote w:id="1">
    <w:p w:rsidR="001F0E2A" w:rsidRDefault="001F0E2A">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1F0E2A" w:rsidRDefault="001F0E2A">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1F0E2A" w:rsidRPr="00A7606B" w:rsidRDefault="001F0E2A"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1F0E2A" w:rsidRDefault="001F0E2A">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1F0E2A" w:rsidRPr="00966F08" w:rsidRDefault="001F0E2A"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1F0E2A" w:rsidRPr="00BB6F97" w:rsidRDefault="001F0E2A" w:rsidP="00167B26">
      <w:pPr>
        <w:pStyle w:val="af9"/>
      </w:pPr>
    </w:p>
  </w:footnote>
  <w:footnote w:id="6">
    <w:p w:rsidR="001F0E2A" w:rsidRDefault="001F0E2A">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1F0E2A" w:rsidRPr="00E25F90" w:rsidRDefault="001F0E2A"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1F0E2A" w:rsidRPr="00E25F90" w:rsidRDefault="001F0E2A" w:rsidP="00E25F90">
      <w:pPr>
        <w:widowControl/>
        <w:autoSpaceDE/>
        <w:autoSpaceDN/>
        <w:adjustRightInd/>
        <w:rPr>
          <w:rFonts w:ascii="Times New Roman" w:hAnsi="Times New Roman" w:cs="Times New Roman"/>
          <w:i/>
        </w:rPr>
      </w:pPr>
    </w:p>
    <w:p w:rsidR="001F0E2A" w:rsidRPr="00E25F90" w:rsidRDefault="001F0E2A"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1F0E2A" w:rsidRPr="00E25F90" w:rsidRDefault="001F0E2A" w:rsidP="00E25F90">
      <w:pPr>
        <w:pStyle w:val="af9"/>
      </w:pPr>
    </w:p>
  </w:footnote>
  <w:footnote w:id="8">
    <w:p w:rsidR="001F0E2A" w:rsidRDefault="001F0E2A"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1F0E2A" w:rsidRPr="00B243D4" w:rsidRDefault="001F0E2A">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1F0E2A" w:rsidRDefault="001F0E2A">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1F0E2A" w:rsidRDefault="001F0E2A">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1F0E2A" w:rsidRPr="009753C2" w:rsidRDefault="001F0E2A">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KD_71</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2A" w:rsidRPr="00842CCA" w:rsidRDefault="001F0E2A"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1F0E2A" w:rsidRDefault="001F0E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47053A6"/>
    <w:multiLevelType w:val="hybridMultilevel"/>
    <w:tmpl w:val="7C72A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DB35DA0"/>
    <w:multiLevelType w:val="hybridMultilevel"/>
    <w:tmpl w:val="3230C8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634D4376"/>
    <w:multiLevelType w:val="hybridMultilevel"/>
    <w:tmpl w:val="9AB46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8"/>
  </w:num>
  <w:num w:numId="5">
    <w:abstractNumId w:val="0"/>
  </w:num>
  <w:num w:numId="6">
    <w:abstractNumId w:val="2"/>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0334"/>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0E24"/>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55E"/>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76F9B"/>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9BF"/>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D7FEE"/>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0A1D"/>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0ECD"/>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620"/>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77DD3"/>
    <w:rsid w:val="00180205"/>
    <w:rsid w:val="00180BFA"/>
    <w:rsid w:val="001813A5"/>
    <w:rsid w:val="00181515"/>
    <w:rsid w:val="0018156C"/>
    <w:rsid w:val="0018201B"/>
    <w:rsid w:val="0018266E"/>
    <w:rsid w:val="001833A0"/>
    <w:rsid w:val="001836BA"/>
    <w:rsid w:val="00184043"/>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5FEE"/>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1DC0"/>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0CE"/>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0E2A"/>
    <w:rsid w:val="001F1062"/>
    <w:rsid w:val="001F1588"/>
    <w:rsid w:val="001F201E"/>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C72"/>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0DD"/>
    <w:rsid w:val="002238BF"/>
    <w:rsid w:val="0022474F"/>
    <w:rsid w:val="00224937"/>
    <w:rsid w:val="00224A6A"/>
    <w:rsid w:val="00224F43"/>
    <w:rsid w:val="002260D1"/>
    <w:rsid w:val="002277A5"/>
    <w:rsid w:val="0022791A"/>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CA2"/>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021"/>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049E"/>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C7E06"/>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7FD"/>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315"/>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3F45"/>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97C"/>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2FAB"/>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92E"/>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34F"/>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7BB"/>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824"/>
    <w:rsid w:val="00484E73"/>
    <w:rsid w:val="00484EAF"/>
    <w:rsid w:val="00485400"/>
    <w:rsid w:val="004854D5"/>
    <w:rsid w:val="00485824"/>
    <w:rsid w:val="004863B3"/>
    <w:rsid w:val="00486523"/>
    <w:rsid w:val="004865B8"/>
    <w:rsid w:val="00486CFE"/>
    <w:rsid w:val="0048792C"/>
    <w:rsid w:val="0049013C"/>
    <w:rsid w:val="004904C2"/>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1B5B"/>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0528"/>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0FC"/>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9CB"/>
    <w:rsid w:val="00570C4C"/>
    <w:rsid w:val="00570C7D"/>
    <w:rsid w:val="00570E0F"/>
    <w:rsid w:val="00570EF3"/>
    <w:rsid w:val="00570F63"/>
    <w:rsid w:val="00572595"/>
    <w:rsid w:val="00572846"/>
    <w:rsid w:val="00572989"/>
    <w:rsid w:val="00572EA6"/>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08E7"/>
    <w:rsid w:val="005C12C9"/>
    <w:rsid w:val="005C1350"/>
    <w:rsid w:val="005C1904"/>
    <w:rsid w:val="005C1A55"/>
    <w:rsid w:val="005C2280"/>
    <w:rsid w:val="005C242D"/>
    <w:rsid w:val="005C28A4"/>
    <w:rsid w:val="005C2956"/>
    <w:rsid w:val="005C29D9"/>
    <w:rsid w:val="005C2FE0"/>
    <w:rsid w:val="005C3362"/>
    <w:rsid w:val="005C3D7E"/>
    <w:rsid w:val="005C3E4C"/>
    <w:rsid w:val="005C3FA5"/>
    <w:rsid w:val="005C5388"/>
    <w:rsid w:val="005C5ABB"/>
    <w:rsid w:val="005C5F22"/>
    <w:rsid w:val="005C5FF4"/>
    <w:rsid w:val="005C6410"/>
    <w:rsid w:val="005C6A64"/>
    <w:rsid w:val="005C6D2C"/>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5AC3"/>
    <w:rsid w:val="00736BBE"/>
    <w:rsid w:val="00736F59"/>
    <w:rsid w:val="0074004E"/>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56"/>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38F4"/>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2CD"/>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13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3AE"/>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31C"/>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61E"/>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2D2F"/>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60A"/>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67BC2"/>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17"/>
    <w:rsid w:val="009816E5"/>
    <w:rsid w:val="00981D0A"/>
    <w:rsid w:val="009821C4"/>
    <w:rsid w:val="00982937"/>
    <w:rsid w:val="00982BCD"/>
    <w:rsid w:val="00984345"/>
    <w:rsid w:val="00984766"/>
    <w:rsid w:val="00984D04"/>
    <w:rsid w:val="00984E72"/>
    <w:rsid w:val="0098536C"/>
    <w:rsid w:val="00985600"/>
    <w:rsid w:val="0098566E"/>
    <w:rsid w:val="00985E6F"/>
    <w:rsid w:val="00986728"/>
    <w:rsid w:val="009867F2"/>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C9F"/>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149"/>
    <w:rsid w:val="009F131A"/>
    <w:rsid w:val="009F1758"/>
    <w:rsid w:val="009F2272"/>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4FA"/>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8D"/>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35B"/>
    <w:rsid w:val="00A4181B"/>
    <w:rsid w:val="00A419DF"/>
    <w:rsid w:val="00A41D19"/>
    <w:rsid w:val="00A41E67"/>
    <w:rsid w:val="00A42375"/>
    <w:rsid w:val="00A427AD"/>
    <w:rsid w:val="00A431C4"/>
    <w:rsid w:val="00A43526"/>
    <w:rsid w:val="00A4400C"/>
    <w:rsid w:val="00A44377"/>
    <w:rsid w:val="00A44F80"/>
    <w:rsid w:val="00A455BA"/>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177B"/>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B9E"/>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BDC"/>
    <w:rsid w:val="00C41CB6"/>
    <w:rsid w:val="00C41F1D"/>
    <w:rsid w:val="00C422A9"/>
    <w:rsid w:val="00C42834"/>
    <w:rsid w:val="00C42CC9"/>
    <w:rsid w:val="00C43238"/>
    <w:rsid w:val="00C43634"/>
    <w:rsid w:val="00C439C2"/>
    <w:rsid w:val="00C44071"/>
    <w:rsid w:val="00C4459A"/>
    <w:rsid w:val="00C44A29"/>
    <w:rsid w:val="00C44E20"/>
    <w:rsid w:val="00C45097"/>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14B"/>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7A0"/>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3C5F"/>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266"/>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1999"/>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0F0D"/>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25B"/>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DF7BE1"/>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A9D"/>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6F6D"/>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926"/>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215"/>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5E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1FA8"/>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AA"/>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5AB"/>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204712889">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53804628">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garantF1://12064203.2"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FC8F-CC55-40F3-94CB-3577E2C8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52</Pages>
  <Words>20302</Words>
  <Characters>115728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64</cp:revision>
  <cp:lastPrinted>2018-11-15T13:11:00Z</cp:lastPrinted>
  <dcterms:created xsi:type="dcterms:W3CDTF">2018-12-06T06:11:00Z</dcterms:created>
  <dcterms:modified xsi:type="dcterms:W3CDTF">2018-12-10T07:52:00Z</dcterms:modified>
</cp:coreProperties>
</file>