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2F4" w:rsidRDefault="00CE52F4"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3E4413" w:rsidRDefault="003E4413"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8C43D3" w:rsidRDefault="004B7DD7" w:rsidP="002B540E">
      <w:pPr>
        <w:pStyle w:val="afe"/>
        <w:keepNext/>
        <w:keepLines/>
        <w:ind w:left="4820"/>
        <w:contextualSpacing/>
      </w:pPr>
      <w:r>
        <w:t>Заместитель г</w:t>
      </w:r>
      <w:r w:rsidR="00F06236">
        <w:t>е</w:t>
      </w:r>
      <w:r w:rsidR="0029181F">
        <w:t>неральн</w:t>
      </w:r>
      <w:r>
        <w:t>ого</w:t>
      </w:r>
      <w:r w:rsidR="0029181F">
        <w:t xml:space="preserve"> директор</w:t>
      </w:r>
      <w:r>
        <w:t>а</w:t>
      </w:r>
    </w:p>
    <w:p w:rsidR="004B7DD7" w:rsidRDefault="004B7DD7"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4B7DD7">
        <w:t>В.Н. Тарасов</w:t>
      </w:r>
    </w:p>
    <w:p w:rsidR="00573E53" w:rsidRDefault="00573E53" w:rsidP="002B540E">
      <w:pPr>
        <w:pStyle w:val="afe"/>
        <w:keepNext/>
        <w:keepLines/>
        <w:ind w:left="4820"/>
        <w:contextualSpacing/>
      </w:pPr>
      <w:r w:rsidRPr="0029181F">
        <w:rPr>
          <w:highlight w:val="lightGray"/>
        </w:rPr>
        <w:t>«</w:t>
      </w:r>
      <w:r w:rsidR="004E6DCB">
        <w:rPr>
          <w:highlight w:val="lightGray"/>
        </w:rPr>
        <w:t>27</w:t>
      </w:r>
      <w:r w:rsidRPr="0029181F">
        <w:rPr>
          <w:highlight w:val="lightGray"/>
        </w:rPr>
        <w:t xml:space="preserve">» </w:t>
      </w:r>
      <w:r w:rsidR="00616250">
        <w:rPr>
          <w:highlight w:val="lightGray"/>
        </w:rPr>
        <w:t>дека</w:t>
      </w:r>
      <w:r w:rsidRPr="0029181F">
        <w:rPr>
          <w:highlight w:val="lightGray"/>
        </w:rPr>
        <w:t>бря 2018 г.</w:t>
      </w:r>
    </w:p>
    <w:p w:rsidR="004C6225" w:rsidRPr="00573E53" w:rsidRDefault="004C6225" w:rsidP="002B540E">
      <w:pPr>
        <w:pStyle w:val="afe"/>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4E6DCB" w:rsidRDefault="000F52A0" w:rsidP="004E6DCB">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 xml:space="preserve">ыполнение </w:t>
      </w:r>
      <w:r w:rsidR="004E6DCB">
        <w:rPr>
          <w:rFonts w:ascii="Times New Roman" w:hAnsi="Times New Roman" w:cs="Times New Roman"/>
          <w:b/>
          <w:sz w:val="28"/>
          <w:szCs w:val="28"/>
          <w:lang w:eastAsia="ar-SA"/>
        </w:rPr>
        <w:t xml:space="preserve">проектно-изыскательских работ по объекту: «Реконструкция котельной, расположенной по адресу: </w:t>
      </w:r>
    </w:p>
    <w:p w:rsidR="007128C2" w:rsidRDefault="004E6DCB" w:rsidP="004E6DCB">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Республика Крым, г. Керчь, ул. Фурманова, 63а»</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4E6DCB">
        <w:rPr>
          <w:rFonts w:ascii="Times New Roman" w:hAnsi="Times New Roman" w:cs="Times New Roman"/>
          <w:sz w:val="24"/>
          <w:szCs w:val="24"/>
          <w:lang w:eastAsia="en-US"/>
        </w:rPr>
        <w:t>88</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1"/>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8"/>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CE52F4">
              <w:rPr>
                <w:webHidden/>
              </w:rPr>
              <w:t>4</w:t>
            </w:r>
            <w:r w:rsidR="002F2306">
              <w:rPr>
                <w:webHidden/>
              </w:rPr>
              <w:fldChar w:fldCharType="end"/>
            </w:r>
          </w:hyperlink>
        </w:p>
        <w:p w:rsidR="002F2306" w:rsidRDefault="00CE52F4">
          <w:pPr>
            <w:pStyle w:val="13"/>
            <w:rPr>
              <w:rFonts w:asciiTheme="minorHAnsi" w:hAnsiTheme="minorHAnsi" w:cstheme="minorBidi"/>
              <w:sz w:val="22"/>
              <w:szCs w:val="22"/>
            </w:rPr>
          </w:pPr>
          <w:hyperlink w:anchor="_Toc528760219" w:history="1">
            <w:r w:rsidR="002F2306" w:rsidRPr="00274E95">
              <w:rPr>
                <w:rStyle w:val="a8"/>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Pr>
                <w:webHidden/>
              </w:rPr>
              <w:t>4</w:t>
            </w:r>
            <w:r w:rsidR="002F2306">
              <w:rPr>
                <w:webHidden/>
              </w:rPr>
              <w:fldChar w:fldCharType="end"/>
            </w:r>
          </w:hyperlink>
        </w:p>
        <w:p w:rsidR="002F2306" w:rsidRDefault="00CE52F4" w:rsidP="002F2306">
          <w:pPr>
            <w:pStyle w:val="22"/>
            <w:ind w:left="0"/>
            <w:rPr>
              <w:rFonts w:asciiTheme="minorHAnsi" w:hAnsiTheme="minorHAnsi" w:cstheme="minorBidi"/>
              <w:color w:val="auto"/>
              <w:sz w:val="22"/>
              <w:szCs w:val="22"/>
            </w:rPr>
          </w:pPr>
          <w:hyperlink w:anchor="_Toc528760220" w:history="1">
            <w:r w:rsidR="002F2306" w:rsidRPr="00274E95">
              <w:rPr>
                <w:rStyle w:val="a8"/>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Pr>
                <w:webHidden/>
              </w:rPr>
              <w:t>12</w:t>
            </w:r>
            <w:r w:rsidR="002F2306">
              <w:rPr>
                <w:webHidden/>
              </w:rPr>
              <w:fldChar w:fldCharType="end"/>
            </w:r>
          </w:hyperlink>
        </w:p>
        <w:p w:rsidR="002F2306" w:rsidRDefault="00CE52F4" w:rsidP="002F2306">
          <w:pPr>
            <w:pStyle w:val="22"/>
            <w:ind w:left="0"/>
            <w:rPr>
              <w:rFonts w:asciiTheme="minorHAnsi" w:hAnsiTheme="minorHAnsi" w:cstheme="minorBidi"/>
              <w:color w:val="auto"/>
              <w:sz w:val="22"/>
              <w:szCs w:val="22"/>
            </w:rPr>
          </w:pPr>
          <w:hyperlink w:anchor="_Toc528760221" w:history="1">
            <w:r w:rsidR="002F2306" w:rsidRPr="00274E95">
              <w:rPr>
                <w:rStyle w:val="a8"/>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Pr>
                <w:webHidden/>
              </w:rPr>
              <w:t>14</w:t>
            </w:r>
            <w:r w:rsidR="002F2306">
              <w:rPr>
                <w:webHidden/>
              </w:rPr>
              <w:fldChar w:fldCharType="end"/>
            </w:r>
          </w:hyperlink>
        </w:p>
        <w:p w:rsidR="002F2306" w:rsidRDefault="00CE52F4" w:rsidP="002F2306">
          <w:pPr>
            <w:pStyle w:val="22"/>
            <w:ind w:left="0"/>
            <w:rPr>
              <w:rFonts w:asciiTheme="minorHAnsi" w:hAnsiTheme="minorHAnsi" w:cstheme="minorBidi"/>
              <w:color w:val="auto"/>
              <w:sz w:val="22"/>
              <w:szCs w:val="22"/>
            </w:rPr>
          </w:pPr>
          <w:hyperlink w:anchor="_Toc528760222" w:history="1">
            <w:r w:rsidR="002F2306" w:rsidRPr="00274E95">
              <w:rPr>
                <w:rStyle w:val="a8"/>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Pr>
                <w:webHidden/>
              </w:rPr>
              <w:t>18</w:t>
            </w:r>
            <w:r w:rsidR="002F2306">
              <w:rPr>
                <w:webHidden/>
              </w:rPr>
              <w:fldChar w:fldCharType="end"/>
            </w:r>
          </w:hyperlink>
        </w:p>
        <w:p w:rsidR="002F2306" w:rsidRDefault="00CE52F4">
          <w:pPr>
            <w:pStyle w:val="13"/>
            <w:rPr>
              <w:rFonts w:asciiTheme="minorHAnsi" w:hAnsiTheme="minorHAnsi" w:cstheme="minorBidi"/>
              <w:sz w:val="22"/>
              <w:szCs w:val="22"/>
            </w:rPr>
          </w:pPr>
          <w:hyperlink w:anchor="_Toc528760223" w:history="1">
            <w:r w:rsidR="002F2306" w:rsidRPr="00274E95">
              <w:rPr>
                <w:rStyle w:val="a8"/>
                <w:b/>
              </w:rPr>
              <w:t>Часть II. «</w:t>
            </w:r>
            <w:r w:rsidR="002F2306" w:rsidRPr="00274E95">
              <w:rPr>
                <w:rStyle w:val="a8"/>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Pr>
                <w:webHidden/>
              </w:rPr>
              <w:t>21</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24" w:history="1">
            <w:r w:rsidR="002F2306" w:rsidRPr="00274E95">
              <w:rPr>
                <w:rStyle w:val="a8"/>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Pr>
                <w:webHidden/>
              </w:rPr>
              <w:t>22</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25" w:history="1">
            <w:r w:rsidR="002F2306" w:rsidRPr="00274E95">
              <w:rPr>
                <w:rStyle w:val="a8"/>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Pr>
                <w:webHidden/>
              </w:rPr>
              <w:t>23</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26" w:history="1">
            <w:r w:rsidR="002F2306" w:rsidRPr="00274E95">
              <w:rPr>
                <w:rStyle w:val="a8"/>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Pr>
                <w:webHidden/>
              </w:rPr>
              <w:t>24</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27" w:history="1">
            <w:r w:rsidR="002F2306" w:rsidRPr="00274E95">
              <w:rPr>
                <w:rStyle w:val="a8"/>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Pr>
                <w:webHidden/>
              </w:rPr>
              <w:t>25</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28" w:history="1">
            <w:r w:rsidR="002F2306" w:rsidRPr="00274E95">
              <w:rPr>
                <w:rStyle w:val="a8"/>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Pr>
                <w:webHidden/>
              </w:rPr>
              <w:t>26</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29" w:history="1">
            <w:r w:rsidR="002F2306" w:rsidRPr="00274E95">
              <w:rPr>
                <w:rStyle w:val="a8"/>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Pr>
                <w:webHidden/>
              </w:rPr>
              <w:t>31</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30" w:history="1">
            <w:r w:rsidR="002F2306" w:rsidRPr="00274E95">
              <w:rPr>
                <w:rStyle w:val="a8"/>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Pr>
                <w:webHidden/>
              </w:rPr>
              <w:t>34</w:t>
            </w:r>
            <w:r w:rsidR="002F2306">
              <w:rPr>
                <w:webHidden/>
              </w:rPr>
              <w:fldChar w:fldCharType="end"/>
            </w:r>
          </w:hyperlink>
        </w:p>
        <w:p w:rsidR="002F2306" w:rsidRDefault="00CE52F4">
          <w:pPr>
            <w:pStyle w:val="22"/>
            <w:rPr>
              <w:rFonts w:asciiTheme="minorHAnsi" w:hAnsiTheme="minorHAnsi" w:cstheme="minorBidi"/>
              <w:color w:val="auto"/>
              <w:sz w:val="22"/>
              <w:szCs w:val="22"/>
            </w:rPr>
          </w:pPr>
          <w:hyperlink w:anchor="_Toc528760231" w:history="1">
            <w:r w:rsidR="002F2306" w:rsidRPr="00274E95">
              <w:rPr>
                <w:rStyle w:val="a8"/>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Pr>
                <w:webHidden/>
              </w:rPr>
              <w:t>40</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2"/>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2"/>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4E4FBE" w:rsidP="00404D88">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42200D" w:rsidRPr="00DC15FA" w:rsidRDefault="00CE52F4" w:rsidP="0042200D">
            <w:pPr>
              <w:keepLines/>
              <w:widowControl/>
              <w:autoSpaceDE/>
              <w:autoSpaceDN/>
              <w:adjustRightInd/>
              <w:contextualSpacing/>
              <w:rPr>
                <w:rFonts w:ascii="Times New Roman" w:hAnsi="Times New Roman" w:cs="Times New Roman"/>
                <w:b/>
                <w:sz w:val="24"/>
                <w:szCs w:val="24"/>
                <w:lang w:eastAsia="en-US"/>
              </w:rPr>
            </w:pPr>
            <w:hyperlink r:id="rId11" w:tgtFrame="_blank" w:history="1">
              <w:r w:rsidR="0042200D" w:rsidRPr="00DC15FA">
                <w:rPr>
                  <w:rStyle w:val="a8"/>
                  <w:rFonts w:ascii="Times New Roman" w:hAnsi="Times New Roman" w:cs="Times New Roman"/>
                  <w:b/>
                  <w:color w:val="auto"/>
                  <w:sz w:val="24"/>
                  <w:szCs w:val="24"/>
                  <w:u w:val="none"/>
                  <w:shd w:val="clear" w:color="auto" w:fill="FFFFFF"/>
                </w:rPr>
                <w:t>kanc@tce.crimea.com</w:t>
              </w:r>
            </w:hyperlink>
            <w:r w:rsidR="0042200D" w:rsidRPr="00DC15FA">
              <w:rPr>
                <w:rFonts w:ascii="Times New Roman" w:hAnsi="Times New Roman" w:cs="Times New Roman"/>
                <w:b/>
                <w:sz w:val="24"/>
                <w:szCs w:val="24"/>
                <w:lang w:eastAsia="en-US"/>
              </w:rPr>
              <w:t xml:space="preserve"> – </w:t>
            </w:r>
            <w:r w:rsidR="0042200D" w:rsidRPr="00DC15FA">
              <w:rPr>
                <w:rFonts w:ascii="Times New Roman" w:hAnsi="Times New Roman" w:cs="Times New Roman"/>
                <w:sz w:val="24"/>
                <w:szCs w:val="24"/>
                <w:lang w:eastAsia="en-US"/>
              </w:rPr>
              <w:t>приемная;</w:t>
            </w:r>
          </w:p>
          <w:p w:rsidR="00B0198B" w:rsidRPr="00404D88" w:rsidRDefault="0042200D" w:rsidP="0042200D">
            <w:pPr>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Pr="00DC15FA">
              <w:rPr>
                <w:rFonts w:ascii="Times New Roman" w:hAnsi="Times New Roman" w:cs="Times New Roman"/>
                <w:b/>
                <w:sz w:val="24"/>
                <w:szCs w:val="24"/>
                <w:lang w:eastAsia="en-US"/>
              </w:rPr>
              <w:t xml:space="preserve"> </w:t>
            </w:r>
            <w:r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0F52A0" w:rsidP="003F7498">
            <w:pPr>
              <w:keepLines/>
              <w:widowControl/>
              <w:suppressAutoHyphens/>
              <w:autoSpaceDE/>
              <w:autoSpaceDN/>
              <w:adjustRightInd/>
              <w:contextualSpacing/>
              <w:jc w:val="both"/>
              <w:rPr>
                <w:rFonts w:ascii="Times New Roman" w:hAnsi="Times New Roman" w:cs="Times New Roman"/>
                <w:sz w:val="24"/>
                <w:szCs w:val="24"/>
                <w:lang w:eastAsia="en-US"/>
              </w:rPr>
            </w:pPr>
            <w:r w:rsidRPr="003F7498">
              <w:rPr>
                <w:rFonts w:ascii="Times New Roman" w:hAnsi="Times New Roman" w:cs="Times New Roman"/>
                <w:sz w:val="24"/>
                <w:szCs w:val="24"/>
                <w:lang w:eastAsia="ar-SA"/>
              </w:rPr>
              <w:t xml:space="preserve">Выполнение </w:t>
            </w:r>
            <w:r w:rsidR="003F7498" w:rsidRPr="003F7498">
              <w:rPr>
                <w:rFonts w:ascii="Times New Roman" w:hAnsi="Times New Roman" w:cs="Times New Roman"/>
                <w:sz w:val="24"/>
                <w:szCs w:val="24"/>
                <w:lang w:eastAsia="ar-SA"/>
              </w:rPr>
              <w:t>проектно-изыскательских работ по объекту: «Реконструкция котельной, расположенной по адресу: Республика Крым, г. Керчь, ул. Фурманова, 63а»</w:t>
            </w:r>
          </w:p>
        </w:tc>
      </w:tr>
      <w:tr w:rsidR="00B0198B" w:rsidRPr="00404D88" w:rsidTr="004C6225">
        <w:tc>
          <w:tcPr>
            <w:tcW w:w="2038" w:type="pct"/>
            <w:shd w:val="clear" w:color="auto" w:fill="auto"/>
          </w:tcPr>
          <w:p w:rsidR="00B0198B" w:rsidRPr="00404D88" w:rsidRDefault="00B0198B" w:rsidP="00B25503">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3F7498" w:rsidRDefault="003F7498" w:rsidP="00404D88">
            <w:pPr>
              <w:rPr>
                <w:rFonts w:ascii="Times New Roman" w:hAnsi="Times New Roman" w:cs="Times New Roman"/>
                <w:b/>
                <w:sz w:val="24"/>
                <w:szCs w:val="24"/>
                <w:lang w:eastAsia="en-US"/>
              </w:rPr>
            </w:pPr>
            <w:r w:rsidRPr="003F7498">
              <w:rPr>
                <w:rFonts w:ascii="Times New Roman" w:eastAsia="Calibri" w:hAnsi="Times New Roman" w:cs="Times New Roman"/>
                <w:b/>
                <w:sz w:val="24"/>
                <w:szCs w:val="24"/>
              </w:rPr>
              <w:t>7 073 055 (семь миллионов семьдесят три тысячи пятьдесят пять</w:t>
            </w:r>
            <w:r w:rsidR="00B0198B" w:rsidRPr="003F7498">
              <w:rPr>
                <w:rFonts w:ascii="Times New Roman" w:eastAsia="Calibri" w:hAnsi="Times New Roman" w:cs="Times New Roman"/>
                <w:b/>
                <w:sz w:val="24"/>
                <w:szCs w:val="24"/>
              </w:rPr>
              <w:t>) руб</w:t>
            </w:r>
            <w:r w:rsidR="004E4FBE" w:rsidRPr="003F7498">
              <w:rPr>
                <w:rFonts w:ascii="Times New Roman" w:eastAsia="Calibri" w:hAnsi="Times New Roman" w:cs="Times New Roman"/>
                <w:b/>
                <w:sz w:val="24"/>
                <w:szCs w:val="24"/>
              </w:rPr>
              <w:t>л</w:t>
            </w:r>
            <w:r w:rsidR="00D73947" w:rsidRPr="003F7498">
              <w:rPr>
                <w:rFonts w:ascii="Times New Roman" w:eastAsia="Calibri" w:hAnsi="Times New Roman" w:cs="Times New Roman"/>
                <w:b/>
                <w:sz w:val="24"/>
                <w:szCs w:val="24"/>
              </w:rPr>
              <w:t>ей</w:t>
            </w:r>
            <w:r w:rsidR="001E68C7" w:rsidRPr="003F7498">
              <w:rPr>
                <w:rFonts w:ascii="Times New Roman" w:eastAsia="Calibri" w:hAnsi="Times New Roman" w:cs="Times New Roman"/>
                <w:b/>
                <w:sz w:val="24"/>
                <w:szCs w:val="24"/>
              </w:rPr>
              <w:t xml:space="preserve"> </w:t>
            </w:r>
            <w:r w:rsidRPr="003F7498">
              <w:rPr>
                <w:rFonts w:ascii="Times New Roman" w:eastAsia="Calibri" w:hAnsi="Times New Roman" w:cs="Times New Roman"/>
                <w:b/>
                <w:sz w:val="24"/>
                <w:szCs w:val="24"/>
              </w:rPr>
              <w:t>00</w:t>
            </w:r>
            <w:r w:rsidR="000F52A0" w:rsidRPr="003F7498">
              <w:rPr>
                <w:rFonts w:ascii="Times New Roman" w:eastAsia="Calibri" w:hAnsi="Times New Roman" w:cs="Times New Roman"/>
                <w:b/>
                <w:sz w:val="24"/>
                <w:szCs w:val="24"/>
              </w:rPr>
              <w:t xml:space="preserve"> </w:t>
            </w:r>
            <w:r w:rsidR="00B0198B" w:rsidRPr="003F7498">
              <w:rPr>
                <w:rFonts w:ascii="Times New Roman" w:eastAsia="Calibri" w:hAnsi="Times New Roman" w:cs="Times New Roman"/>
                <w:b/>
                <w:sz w:val="24"/>
                <w:szCs w:val="24"/>
              </w:rPr>
              <w:t>копе</w:t>
            </w:r>
            <w:r w:rsidR="000F52A0" w:rsidRPr="003F7498">
              <w:rPr>
                <w:rFonts w:ascii="Times New Roman" w:eastAsia="Calibri" w:hAnsi="Times New Roman" w:cs="Times New Roman"/>
                <w:b/>
                <w:sz w:val="24"/>
                <w:szCs w:val="24"/>
              </w:rPr>
              <w:t>ек</w:t>
            </w:r>
            <w:r w:rsidR="00B0198B" w:rsidRPr="003F7498">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3F7498">
              <w:rPr>
                <w:rFonts w:ascii="Times New Roman" w:hAnsi="Times New Roman" w:cs="Times New Roman"/>
                <w:sz w:val="24"/>
                <w:szCs w:val="24"/>
                <w:highlight w:val="lightGray"/>
                <w:lang w:eastAsia="en-US"/>
              </w:rPr>
              <w:t>27</w:t>
            </w:r>
            <w:r w:rsidR="003B5F3C" w:rsidRPr="00404D88">
              <w:rPr>
                <w:rFonts w:ascii="Times New Roman" w:hAnsi="Times New Roman" w:cs="Times New Roman"/>
                <w:sz w:val="24"/>
                <w:szCs w:val="24"/>
                <w:highlight w:val="lightGray"/>
                <w:lang w:eastAsia="en-US"/>
              </w:rPr>
              <w:t xml:space="preserve">» </w:t>
            </w:r>
            <w:r w:rsidR="00616250">
              <w:rPr>
                <w:rFonts w:ascii="Times New Roman" w:hAnsi="Times New Roman" w:cs="Times New Roman"/>
                <w:sz w:val="24"/>
                <w:szCs w:val="24"/>
                <w:highlight w:val="lightGray"/>
                <w:lang w:eastAsia="en-US"/>
              </w:rPr>
              <w:t>дека</w:t>
            </w:r>
            <w:r w:rsidR="003B5F3C" w:rsidRPr="00404D88">
              <w:rPr>
                <w:rFonts w:ascii="Times New Roman" w:hAnsi="Times New Roman" w:cs="Times New Roman"/>
                <w:sz w:val="24"/>
                <w:szCs w:val="24"/>
                <w:highlight w:val="lightGray"/>
                <w:lang w:eastAsia="en-US"/>
              </w:rPr>
              <w:t>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3F7498">
              <w:rPr>
                <w:rFonts w:ascii="Times New Roman" w:hAnsi="Times New Roman" w:cs="Times New Roman"/>
                <w:sz w:val="24"/>
                <w:szCs w:val="24"/>
                <w:highlight w:val="lightGray"/>
                <w:lang w:eastAsia="en-US"/>
              </w:rPr>
              <w:t>«</w:t>
            </w:r>
            <w:r w:rsidR="003F7498" w:rsidRPr="003F7498">
              <w:rPr>
                <w:rFonts w:ascii="Times New Roman" w:hAnsi="Times New Roman" w:cs="Times New Roman"/>
                <w:sz w:val="24"/>
                <w:szCs w:val="24"/>
                <w:highlight w:val="lightGray"/>
                <w:lang w:eastAsia="en-US"/>
              </w:rPr>
              <w:t>14</w:t>
            </w:r>
            <w:r w:rsidRPr="003F7498">
              <w:rPr>
                <w:rFonts w:ascii="Times New Roman" w:hAnsi="Times New Roman" w:cs="Times New Roman"/>
                <w:sz w:val="24"/>
                <w:szCs w:val="24"/>
                <w:highlight w:val="lightGray"/>
                <w:lang w:eastAsia="en-US"/>
              </w:rPr>
              <w:t xml:space="preserve">» </w:t>
            </w:r>
            <w:r w:rsidR="003F7498" w:rsidRPr="003F7498">
              <w:rPr>
                <w:rFonts w:ascii="Times New Roman" w:hAnsi="Times New Roman" w:cs="Times New Roman"/>
                <w:sz w:val="24"/>
                <w:szCs w:val="24"/>
                <w:highlight w:val="lightGray"/>
                <w:lang w:eastAsia="en-US"/>
              </w:rPr>
              <w:t>января 2019</w:t>
            </w:r>
            <w:r w:rsidRPr="003F7498">
              <w:rPr>
                <w:rFonts w:ascii="Times New Roman" w:hAnsi="Times New Roman" w:cs="Times New Roman"/>
                <w:sz w:val="24"/>
                <w:szCs w:val="24"/>
                <w:highlight w:val="lightGray"/>
                <w:lang w:eastAsia="en-US"/>
              </w:rPr>
              <w:t xml:space="preserve"> 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3F7498">
              <w:rPr>
                <w:rFonts w:ascii="Times New Roman" w:hAnsi="Times New Roman" w:cs="Times New Roman"/>
                <w:sz w:val="24"/>
                <w:szCs w:val="24"/>
                <w:highlight w:val="lightGray"/>
                <w:lang w:eastAsia="en-US"/>
              </w:rPr>
              <w:t>09</w:t>
            </w:r>
            <w:r w:rsidR="009A7683" w:rsidRPr="00404D88">
              <w:rPr>
                <w:rFonts w:ascii="Times New Roman" w:hAnsi="Times New Roman" w:cs="Times New Roman"/>
                <w:sz w:val="24"/>
                <w:szCs w:val="24"/>
                <w:highlight w:val="lightGray"/>
                <w:lang w:eastAsia="en-US"/>
              </w:rPr>
              <w:t xml:space="preserve">» </w:t>
            </w:r>
            <w:r w:rsidR="003F7498">
              <w:rPr>
                <w:rFonts w:ascii="Times New Roman" w:hAnsi="Times New Roman" w:cs="Times New Roman"/>
                <w:sz w:val="24"/>
                <w:szCs w:val="24"/>
                <w:highlight w:val="lightGray"/>
                <w:lang w:eastAsia="en-US"/>
              </w:rPr>
              <w:t xml:space="preserve">января 2019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lastRenderedPageBreak/>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D73947">
        <w:trPr>
          <w:trHeight w:val="699"/>
        </w:trPr>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59086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590868">
              <w:rPr>
                <w:rFonts w:ascii="Times New Roman" w:hAnsi="Times New Roman" w:cs="Times New Roman"/>
                <w:sz w:val="24"/>
                <w:szCs w:val="24"/>
                <w:highlight w:val="lightGray"/>
                <w:lang w:eastAsia="en-US"/>
              </w:rPr>
              <w:t>09</w:t>
            </w:r>
            <w:r w:rsidR="00F36A43" w:rsidRPr="00404D88">
              <w:rPr>
                <w:rFonts w:ascii="Times New Roman" w:hAnsi="Times New Roman" w:cs="Times New Roman"/>
                <w:sz w:val="24"/>
                <w:szCs w:val="24"/>
                <w:highlight w:val="lightGray"/>
                <w:lang w:eastAsia="en-US"/>
              </w:rPr>
              <w:t>:</w:t>
            </w:r>
            <w:r w:rsidR="00D54C2B">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590868" w:rsidRPr="00590868">
              <w:rPr>
                <w:rFonts w:ascii="Times New Roman" w:hAnsi="Times New Roman" w:cs="Times New Roman"/>
                <w:sz w:val="24"/>
                <w:szCs w:val="24"/>
                <w:highlight w:val="lightGray"/>
                <w:lang w:eastAsia="en-US"/>
              </w:rPr>
              <w:t>15 января 2019</w:t>
            </w:r>
            <w:r w:rsidRPr="00590868">
              <w:rPr>
                <w:rFonts w:ascii="Times New Roman" w:hAnsi="Times New Roman" w:cs="Times New Roman"/>
                <w:sz w:val="24"/>
                <w:szCs w:val="24"/>
                <w:highlight w:val="lightGray"/>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w:t>
            </w:r>
            <w:r w:rsidR="009B403D" w:rsidRPr="00404D88">
              <w:rPr>
                <w:rFonts w:ascii="Times New Roman" w:hAnsi="Times New Roman" w:cs="Times New Roman"/>
                <w:sz w:val="24"/>
                <w:szCs w:val="24"/>
                <w:lang w:eastAsia="en-US"/>
              </w:rPr>
              <w:lastRenderedPageBreak/>
              <w:t>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590868" w:rsidP="00590868">
            <w:pPr>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lastRenderedPageBreak/>
              <w:t>09</w:t>
            </w:r>
            <w:r w:rsidR="00B0198B" w:rsidRPr="00404D88">
              <w:rPr>
                <w:rFonts w:ascii="Times New Roman" w:hAnsi="Times New Roman" w:cs="Times New Roman"/>
                <w:sz w:val="24"/>
                <w:szCs w:val="24"/>
                <w:highlight w:val="lightGray"/>
                <w:lang w:eastAsia="en-US"/>
              </w:rPr>
              <w:t>:</w:t>
            </w:r>
            <w:r w:rsidR="00D54C2B">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Pr>
                <w:rFonts w:ascii="Times New Roman" w:hAnsi="Times New Roman" w:cs="Times New Roman"/>
                <w:sz w:val="24"/>
                <w:szCs w:val="24"/>
                <w:highlight w:val="lightGray"/>
                <w:lang w:eastAsia="en-US"/>
              </w:rPr>
              <w:t>15 января 2019</w:t>
            </w:r>
            <w:r w:rsidR="00B0198B" w:rsidRPr="00404D88">
              <w:rPr>
                <w:rFonts w:ascii="Times New Roman" w:hAnsi="Times New Roman" w:cs="Times New Roman"/>
                <w:sz w:val="24"/>
                <w:szCs w:val="24"/>
                <w:highlight w:val="lightGray"/>
                <w:lang w:eastAsia="en-US"/>
              </w:rPr>
              <w:t xml:space="preserve"> г</w:t>
            </w:r>
            <w:r w:rsidR="00B0198B"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616250">
              <w:rPr>
                <w:rFonts w:ascii="Times New Roman" w:eastAsia="Calibri" w:hAnsi="Times New Roman" w:cs="Times New Roman"/>
                <w:sz w:val="24"/>
                <w:szCs w:val="24"/>
                <w:highlight w:val="lightGray"/>
              </w:rPr>
              <w:t>1</w:t>
            </w:r>
            <w:r w:rsidR="00590868">
              <w:rPr>
                <w:rFonts w:ascii="Times New Roman" w:eastAsia="Calibri" w:hAnsi="Times New Roman" w:cs="Times New Roman"/>
                <w:sz w:val="24"/>
                <w:szCs w:val="24"/>
                <w:highlight w:val="lightGray"/>
              </w:rPr>
              <w:t>5</w:t>
            </w:r>
            <w:r w:rsidRPr="00404D88">
              <w:rPr>
                <w:rFonts w:ascii="Times New Roman" w:eastAsia="Calibri" w:hAnsi="Times New Roman" w:cs="Times New Roman"/>
                <w:sz w:val="24"/>
                <w:szCs w:val="24"/>
                <w:highlight w:val="lightGray"/>
              </w:rPr>
              <w:t xml:space="preserve">» </w:t>
            </w:r>
            <w:r w:rsidR="00590868">
              <w:rPr>
                <w:rFonts w:ascii="Times New Roman" w:eastAsia="Calibri" w:hAnsi="Times New Roman" w:cs="Times New Roman"/>
                <w:sz w:val="24"/>
                <w:szCs w:val="24"/>
                <w:highlight w:val="lightGray"/>
              </w:rPr>
              <w:t>января 2019</w:t>
            </w:r>
            <w:r w:rsidRPr="00404D88">
              <w:rPr>
                <w:rFonts w:ascii="Times New Roman" w:eastAsia="Calibri" w:hAnsi="Times New Roman" w:cs="Times New Roman"/>
                <w:sz w:val="24"/>
                <w:szCs w:val="24"/>
                <w:highlight w:val="lightGray"/>
              </w:rPr>
              <w:t xml:space="preserve">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w:t>
            </w:r>
            <w:r w:rsidR="00B934AC" w:rsidRPr="00404D88">
              <w:rPr>
                <w:rFonts w:ascii="Times New Roman" w:hAnsi="Times New Roman" w:cs="Times New Roman"/>
                <w:sz w:val="24"/>
                <w:szCs w:val="24"/>
              </w:rPr>
              <w:lastRenderedPageBreak/>
              <w:t>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xml:space="preserve">. несогласия с </w:t>
            </w:r>
            <w:r w:rsidR="006E698C" w:rsidRPr="00404D88">
              <w:rPr>
                <w:rFonts w:ascii="Times New Roman" w:eastAsia="Calibri" w:hAnsi="Times New Roman" w:cs="Times New Roman"/>
                <w:sz w:val="24"/>
                <w:szCs w:val="24"/>
              </w:rPr>
              <w:lastRenderedPageBreak/>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0D4A38">
              <w:rPr>
                <w:rFonts w:ascii="Times New Roman" w:eastAsia="Calibri" w:hAnsi="Times New Roman" w:cs="Times New Roman"/>
                <w:sz w:val="24"/>
                <w:szCs w:val="24"/>
                <w:highlight w:val="lightGray"/>
              </w:rPr>
              <w:t>18</w:t>
            </w:r>
            <w:r w:rsidRPr="00404D88">
              <w:rPr>
                <w:rFonts w:ascii="Times New Roman" w:eastAsia="Calibri" w:hAnsi="Times New Roman" w:cs="Times New Roman"/>
                <w:sz w:val="24"/>
                <w:szCs w:val="24"/>
                <w:highlight w:val="lightGray"/>
              </w:rPr>
              <w:t xml:space="preserve">» </w:t>
            </w:r>
            <w:r w:rsidR="000D4A38">
              <w:rPr>
                <w:rFonts w:ascii="Times New Roman" w:eastAsia="Calibri" w:hAnsi="Times New Roman" w:cs="Times New Roman"/>
                <w:sz w:val="24"/>
                <w:szCs w:val="24"/>
                <w:highlight w:val="lightGray"/>
              </w:rPr>
              <w:t>января 2019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C01159">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C01159">
              <w:rPr>
                <w:rFonts w:ascii="Times New Roman" w:hAnsi="Times New Roman" w:cs="Times New Roman"/>
                <w:sz w:val="24"/>
                <w:szCs w:val="24"/>
                <w:highlight w:val="lightGray"/>
              </w:rPr>
              <w:t>353 652,75</w:t>
            </w:r>
            <w:r w:rsidR="00D54C2B" w:rsidRPr="00CA251F">
              <w:rPr>
                <w:rFonts w:ascii="Times New Roman" w:hAnsi="Times New Roman" w:cs="Times New Roman"/>
                <w:sz w:val="24"/>
                <w:szCs w:val="24"/>
                <w:highlight w:val="lightGray"/>
              </w:rPr>
              <w:t xml:space="preserve"> рублей (</w:t>
            </w:r>
            <w:r w:rsidR="00C01159">
              <w:rPr>
                <w:rFonts w:ascii="Times New Roman" w:hAnsi="Times New Roman" w:cs="Times New Roman"/>
                <w:sz w:val="24"/>
                <w:szCs w:val="24"/>
                <w:highlight w:val="lightGray"/>
              </w:rPr>
              <w:t>триста пятьдесят три тысячи шестьсот пятьдесят два</w:t>
            </w:r>
            <w:r w:rsidR="00D73947" w:rsidRPr="00CA251F">
              <w:rPr>
                <w:rFonts w:ascii="Times New Roman" w:hAnsi="Times New Roman" w:cs="Times New Roman"/>
                <w:sz w:val="24"/>
                <w:szCs w:val="24"/>
                <w:highlight w:val="lightGray"/>
              </w:rPr>
              <w:t xml:space="preserve"> </w:t>
            </w:r>
            <w:r w:rsidR="00D54C2B" w:rsidRPr="00CA251F">
              <w:rPr>
                <w:rFonts w:ascii="Times New Roman" w:hAnsi="Times New Roman" w:cs="Times New Roman"/>
                <w:sz w:val="24"/>
                <w:szCs w:val="24"/>
                <w:highlight w:val="lightGray"/>
              </w:rPr>
              <w:t>рубл</w:t>
            </w:r>
            <w:r w:rsidR="00C01159">
              <w:rPr>
                <w:rFonts w:ascii="Times New Roman" w:hAnsi="Times New Roman" w:cs="Times New Roman"/>
                <w:sz w:val="24"/>
                <w:szCs w:val="24"/>
                <w:highlight w:val="lightGray"/>
              </w:rPr>
              <w:t>я</w:t>
            </w:r>
            <w:r w:rsidR="00D54C2B" w:rsidRPr="00CA251F">
              <w:rPr>
                <w:rFonts w:ascii="Times New Roman" w:hAnsi="Times New Roman" w:cs="Times New Roman"/>
                <w:sz w:val="24"/>
                <w:szCs w:val="24"/>
                <w:highlight w:val="lightGray"/>
              </w:rPr>
              <w:t xml:space="preserve"> </w:t>
            </w:r>
            <w:r w:rsidR="00C01159">
              <w:rPr>
                <w:rFonts w:ascii="Times New Roman" w:hAnsi="Times New Roman" w:cs="Times New Roman"/>
                <w:sz w:val="24"/>
                <w:szCs w:val="24"/>
                <w:highlight w:val="lightGray"/>
              </w:rPr>
              <w:t>7</w:t>
            </w:r>
            <w:r w:rsidR="00D73947" w:rsidRPr="00CA251F">
              <w:rPr>
                <w:rFonts w:ascii="Times New Roman" w:hAnsi="Times New Roman" w:cs="Times New Roman"/>
                <w:sz w:val="24"/>
                <w:szCs w:val="24"/>
                <w:highlight w:val="lightGray"/>
              </w:rPr>
              <w:t>5</w:t>
            </w:r>
            <w:r w:rsidR="00D54C2B" w:rsidRPr="00CA251F">
              <w:rPr>
                <w:rFonts w:ascii="Times New Roman" w:hAnsi="Times New Roman" w:cs="Times New Roman"/>
                <w:sz w:val="24"/>
                <w:szCs w:val="24"/>
                <w:highlight w:val="lightGray"/>
              </w:rPr>
              <w:t xml:space="preserve"> копеек</w:t>
            </w:r>
            <w:r w:rsidR="00700882" w:rsidRPr="00CA251F">
              <w:rPr>
                <w:rFonts w:ascii="Times New Roman" w:hAnsi="Times New Roman" w:cs="Times New Roman"/>
                <w:sz w:val="24"/>
                <w:szCs w:val="24"/>
                <w:highlight w:val="lightGray"/>
              </w:rPr>
              <w:t>)</w:t>
            </w:r>
            <w:r w:rsidR="00D54C2B" w:rsidRPr="00CA251F">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bookmarkStart w:id="8" w:name="_GoBack"/>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bookmarkEnd w:id="8"/>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 xml:space="preserve">Указание страны происхождения поставляемого товара на </w:t>
            </w:r>
            <w:r w:rsidRPr="00404D88">
              <w:rPr>
                <w:rFonts w:ascii="Times New Roman" w:eastAsia="Calibri" w:hAnsi="Times New Roman" w:cs="Times New Roman"/>
                <w:color w:val="000000" w:themeColor="text1"/>
                <w:sz w:val="24"/>
                <w:szCs w:val="24"/>
              </w:rPr>
              <w:lastRenderedPageBreak/>
              <w:t>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4"/>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 xml:space="preserve">должен являться членом саморегулируемой организаций в </w:t>
            </w:r>
            <w:r w:rsidR="00AD1574">
              <w:rPr>
                <w:rFonts w:ascii="Times New Roman" w:eastAsia="Calibri" w:hAnsi="Times New Roman" w:cs="Times New Roman"/>
                <w:sz w:val="24"/>
                <w:szCs w:val="24"/>
                <w:lang w:eastAsia="ar-SA"/>
              </w:rPr>
              <w:t xml:space="preserve">инженерных изысканий </w:t>
            </w:r>
            <w:r w:rsidR="00AD1574" w:rsidRPr="00AD1574">
              <w:rPr>
                <w:rFonts w:ascii="Times New Roman" w:hAnsi="Times New Roman" w:cs="Times New Roman"/>
                <w:sz w:val="24"/>
                <w:szCs w:val="24"/>
              </w:rPr>
              <w:t>и архитектурно-строительного проектирования</w:t>
            </w:r>
            <w:r w:rsidRPr="00001E02">
              <w:rPr>
                <w:rFonts w:ascii="Times New Roman" w:hAnsi="Times New Roman" w:cs="Times New Roman"/>
                <w:sz w:val="24"/>
                <w:szCs w:val="24"/>
              </w:rPr>
              <w:t xml:space="preserve">, за исключением случаев предусмотренных </w:t>
            </w:r>
            <w:r w:rsidR="003E2F7A">
              <w:rPr>
                <w:rFonts w:ascii="Times New Roman" w:hAnsi="Times New Roman" w:cs="Times New Roman"/>
                <w:sz w:val="24"/>
                <w:szCs w:val="24"/>
              </w:rPr>
              <w:t xml:space="preserve">ч. 2.1. ст. 47 и </w:t>
            </w:r>
            <w:r w:rsidRPr="00001E02">
              <w:rPr>
                <w:rFonts w:ascii="Times New Roman" w:hAnsi="Times New Roman" w:cs="Times New Roman"/>
                <w:sz w:val="24"/>
                <w:szCs w:val="24"/>
              </w:rPr>
              <w:t xml:space="preserve">ч. </w:t>
            </w:r>
            <w:r w:rsidR="003E2F7A">
              <w:rPr>
                <w:rFonts w:ascii="Times New Roman" w:hAnsi="Times New Roman" w:cs="Times New Roman"/>
                <w:sz w:val="24"/>
                <w:szCs w:val="24"/>
              </w:rPr>
              <w:t xml:space="preserve">4.1 </w:t>
            </w:r>
            <w:r w:rsidRPr="00001E02">
              <w:rPr>
                <w:rFonts w:ascii="Times New Roman" w:hAnsi="Times New Roman" w:cs="Times New Roman"/>
                <w:sz w:val="24"/>
                <w:szCs w:val="24"/>
              </w:rPr>
              <w:t xml:space="preserve">ст. </w:t>
            </w:r>
            <w:r w:rsidR="003E2F7A">
              <w:rPr>
                <w:rFonts w:ascii="Times New Roman" w:hAnsi="Times New Roman" w:cs="Times New Roman"/>
                <w:sz w:val="24"/>
                <w:szCs w:val="24"/>
              </w:rPr>
              <w:t>48</w:t>
            </w:r>
            <w:r w:rsidRPr="00001E02">
              <w:rPr>
                <w:rFonts w:ascii="Times New Roman" w:hAnsi="Times New Roman" w:cs="Times New Roman"/>
                <w:sz w:val="24"/>
                <w:szCs w:val="24"/>
              </w:rPr>
              <w:t xml:space="preserve">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 xml:space="preserve">Член саморегулируемой организации имеет право выполнять </w:t>
            </w:r>
            <w:r w:rsidR="00AD1574">
              <w:rPr>
                <w:rFonts w:ascii="Times New Roman" w:eastAsia="Calibri" w:hAnsi="Times New Roman" w:cs="Times New Roman"/>
                <w:sz w:val="24"/>
                <w:szCs w:val="24"/>
                <w:lang w:eastAsia="ar-SA"/>
              </w:rPr>
              <w:t>работы по подготовке документации в области архитектурно-строительного проектирования и инженерных изысканий</w:t>
            </w:r>
            <w:r w:rsidRPr="00001E02">
              <w:rPr>
                <w:rFonts w:ascii="Times New Roman" w:hAnsi="Times New Roman" w:cs="Times New Roman"/>
                <w:sz w:val="24"/>
                <w:szCs w:val="24"/>
              </w:rPr>
              <w:t>,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3E2F7A">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4"/>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8"/>
            <w:rFonts w:ascii="Times New Roman" w:hAnsi="Times New Roman" w:cs="Times New Roman"/>
            <w:b/>
            <w:sz w:val="24"/>
          </w:rPr>
          <w:t>https://</w:t>
        </w:r>
        <w:r w:rsidR="00C04F76" w:rsidRPr="00C168BB">
          <w:rPr>
            <w:rStyle w:val="a8"/>
            <w:rFonts w:ascii="Times New Roman" w:hAnsi="Times New Roman" w:cs="Times New Roman"/>
            <w:b/>
            <w:sz w:val="24"/>
            <w:lang w:val="en-US"/>
          </w:rPr>
          <w:t>rts</w:t>
        </w:r>
        <w:r w:rsidR="00C04F76" w:rsidRPr="00C168BB">
          <w:rPr>
            <w:rStyle w:val="a8"/>
            <w:rFonts w:ascii="Times New Roman" w:hAnsi="Times New Roman" w:cs="Times New Roman"/>
            <w:b/>
            <w:sz w:val="24"/>
          </w:rPr>
          <w:t>-</w:t>
        </w:r>
        <w:r w:rsidR="00C04F76" w:rsidRPr="00C168BB">
          <w:rPr>
            <w:rStyle w:val="a8"/>
            <w:rFonts w:ascii="Times New Roman" w:hAnsi="Times New Roman" w:cs="Times New Roman"/>
            <w:b/>
            <w:sz w:val="24"/>
            <w:lang w:val="en-US"/>
          </w:rPr>
          <w:t>tender</w:t>
        </w:r>
        <w:r w:rsidR="00C04F76" w:rsidRPr="00C168BB">
          <w:rPr>
            <w:rStyle w:val="a8"/>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d"/>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16250">
              <w:rPr>
                <w:rFonts w:ascii="Times New Roman" w:hAnsi="Times New Roman" w:cs="Times New Roman"/>
                <w:b/>
                <w:sz w:val="24"/>
                <w:szCs w:val="24"/>
              </w:rPr>
              <w:t>отсканированный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w:t>
            </w:r>
            <w:r w:rsidR="00723759">
              <w:rPr>
                <w:rFonts w:ascii="Times New Roman" w:hAnsi="Times New Roman" w:cs="Times New Roman"/>
                <w:sz w:val="24"/>
                <w:szCs w:val="24"/>
              </w:rPr>
              <w:t xml:space="preserve">инженерные изыскания и </w:t>
            </w:r>
            <w:proofErr w:type="spellStart"/>
            <w:r w:rsidR="00723759">
              <w:rPr>
                <w:rFonts w:ascii="Times New Roman" w:hAnsi="Times New Roman" w:cs="Times New Roman"/>
                <w:sz w:val="24"/>
                <w:szCs w:val="24"/>
              </w:rPr>
              <w:t>архитертурно</w:t>
            </w:r>
            <w:proofErr w:type="spellEnd"/>
            <w:r w:rsidR="00723759">
              <w:rPr>
                <w:rFonts w:ascii="Times New Roman" w:hAnsi="Times New Roman" w:cs="Times New Roman"/>
                <w:sz w:val="24"/>
                <w:szCs w:val="24"/>
              </w:rPr>
              <w:t>-строительное проектирование</w:t>
            </w:r>
            <w:r w:rsidRPr="00B37F4D">
              <w:rPr>
                <w:rFonts w:ascii="Times New Roman" w:hAnsi="Times New Roman" w:cs="Times New Roman"/>
                <w:sz w:val="24"/>
                <w:szCs w:val="24"/>
              </w:rPr>
              <w:t xml:space="preserve">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sidRPr="00616250">
              <w:footnoteReference w:id="2"/>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d"/>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4"/>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B0BB3">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7E6031">
              <w:rPr>
                <w:rFonts w:ascii="Times New Roman" w:hAnsi="Times New Roman" w:cs="Times New Roman"/>
                <w:sz w:val="24"/>
                <w:szCs w:val="24"/>
                <w:highlight w:val="lightGray"/>
              </w:rPr>
              <w:t>353 652,75</w:t>
            </w:r>
            <w:r w:rsidR="007E6031" w:rsidRPr="00CA251F">
              <w:rPr>
                <w:rFonts w:ascii="Times New Roman" w:hAnsi="Times New Roman" w:cs="Times New Roman"/>
                <w:sz w:val="24"/>
                <w:szCs w:val="24"/>
                <w:highlight w:val="lightGray"/>
              </w:rPr>
              <w:t xml:space="preserve"> рублей (</w:t>
            </w:r>
            <w:r w:rsidR="007E6031">
              <w:rPr>
                <w:rFonts w:ascii="Times New Roman" w:hAnsi="Times New Roman" w:cs="Times New Roman"/>
                <w:sz w:val="24"/>
                <w:szCs w:val="24"/>
                <w:highlight w:val="lightGray"/>
              </w:rPr>
              <w:t>триста пятьдесят три тысячи шестьсот пятьдесят два</w:t>
            </w:r>
            <w:r w:rsidR="007E6031" w:rsidRPr="00CA251F">
              <w:rPr>
                <w:rFonts w:ascii="Times New Roman" w:hAnsi="Times New Roman" w:cs="Times New Roman"/>
                <w:sz w:val="24"/>
                <w:szCs w:val="24"/>
                <w:highlight w:val="lightGray"/>
              </w:rPr>
              <w:t xml:space="preserve"> рубл</w:t>
            </w:r>
            <w:r w:rsidR="007E6031">
              <w:rPr>
                <w:rFonts w:ascii="Times New Roman" w:hAnsi="Times New Roman" w:cs="Times New Roman"/>
                <w:sz w:val="24"/>
                <w:szCs w:val="24"/>
                <w:highlight w:val="lightGray"/>
              </w:rPr>
              <w:t>я</w:t>
            </w:r>
            <w:r w:rsidR="007E6031" w:rsidRPr="00CA251F">
              <w:rPr>
                <w:rFonts w:ascii="Times New Roman" w:hAnsi="Times New Roman" w:cs="Times New Roman"/>
                <w:sz w:val="24"/>
                <w:szCs w:val="24"/>
                <w:highlight w:val="lightGray"/>
              </w:rPr>
              <w:t xml:space="preserve"> </w:t>
            </w:r>
            <w:r w:rsidR="007E6031">
              <w:rPr>
                <w:rFonts w:ascii="Times New Roman" w:hAnsi="Times New Roman" w:cs="Times New Roman"/>
                <w:sz w:val="24"/>
                <w:szCs w:val="24"/>
                <w:highlight w:val="lightGray"/>
              </w:rPr>
              <w:t>7</w:t>
            </w:r>
            <w:r w:rsidR="007E6031" w:rsidRPr="00CA251F">
              <w:rPr>
                <w:rFonts w:ascii="Times New Roman" w:hAnsi="Times New Roman" w:cs="Times New Roman"/>
                <w:sz w:val="24"/>
                <w:szCs w:val="24"/>
                <w:highlight w:val="lightGray"/>
              </w:rPr>
              <w:t>5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2"/>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d"/>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4"/>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3"/>
          <w:b/>
          <w:i/>
        </w:rPr>
        <w:t>Техни</w:t>
      </w:r>
      <w:r w:rsidR="00C05660">
        <w:rPr>
          <w:rStyle w:val="aff3"/>
          <w:b/>
          <w:i/>
        </w:rPr>
        <w:t>ческое</w:t>
      </w:r>
      <w:r w:rsidR="00197744" w:rsidRPr="00197744">
        <w:rPr>
          <w:rStyle w:val="aff3"/>
          <w:b/>
          <w:i/>
        </w:rPr>
        <w:t xml:space="preserve"> предложение</w:t>
      </w:r>
      <w:r w:rsidR="00197744" w:rsidRPr="00197744">
        <w:rPr>
          <w:rStyle w:val="afd"/>
          <w:b w:val="0"/>
          <w:bCs/>
          <w:i/>
        </w:rPr>
        <w:footnoteReference w:id="6"/>
      </w:r>
      <w:r w:rsidR="00197744" w:rsidRPr="00197744">
        <w:rPr>
          <w:rStyle w:val="aff3"/>
          <w:i/>
        </w:rPr>
        <w:t xml:space="preserve"> </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4"/>
        <w:jc w:val="right"/>
      </w:pPr>
      <w:bookmarkStart w:id="61" w:name="_Toc527375148"/>
      <w:bookmarkStart w:id="62" w:name="_Toc528760225"/>
      <w:r w:rsidRPr="00D10EF9">
        <w:lastRenderedPageBreak/>
        <w:t xml:space="preserve">Приложение № 2 </w:t>
      </w:r>
      <w:proofErr w:type="gramStart"/>
      <w:r w:rsidRPr="00D10EF9">
        <w:t>к</w:t>
      </w:r>
      <w:bookmarkEnd w:id="61"/>
      <w:bookmarkEnd w:id="62"/>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4"/>
        <w:jc w:val="right"/>
      </w:pPr>
      <w:bookmarkStart w:id="63" w:name="_Toc528760226"/>
      <w:r w:rsidRPr="00167B26">
        <w:lastRenderedPageBreak/>
        <w:t xml:space="preserve">Приложение № 3 </w:t>
      </w:r>
      <w:proofErr w:type="gramStart"/>
      <w:r w:rsidRPr="00167B26">
        <w:t>к</w:t>
      </w:r>
      <w:bookmarkEnd w:id="63"/>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4"/>
        <w:jc w:val="right"/>
      </w:pPr>
      <w:bookmarkStart w:id="64" w:name="_Toc528760227"/>
      <w:r w:rsidRPr="00E25F90">
        <w:lastRenderedPageBreak/>
        <w:t xml:space="preserve">Приложение № </w:t>
      </w:r>
      <w:r>
        <w:t>4</w:t>
      </w:r>
      <w:r w:rsidRPr="00E25F90">
        <w:t xml:space="preserve"> </w:t>
      </w:r>
      <w:proofErr w:type="gramStart"/>
      <w:r w:rsidRPr="00E25F90">
        <w:t>к</w:t>
      </w:r>
      <w:bookmarkEnd w:id="64"/>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4"/>
        <w:ind w:left="6095"/>
        <w:jc w:val="right"/>
      </w:pPr>
      <w:bookmarkStart w:id="65" w:name="_Toc528675979"/>
      <w:bookmarkStart w:id="66" w:name="_Toc528760228"/>
      <w:r w:rsidRPr="00206000">
        <w:lastRenderedPageBreak/>
        <w:t>Приложение № 5 к Письму о подаче Заявки на участие в Запросе котировок</w:t>
      </w:r>
      <w:bookmarkEnd w:id="65"/>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w:t>
                  </w:r>
                  <w:proofErr w:type="gramStart"/>
                  <w:r w:rsidRPr="00E25F90">
                    <w:rPr>
                      <w:rFonts w:ascii="Times New Roman" w:hAnsi="Times New Roman" w:cs="Times New Roman"/>
                      <w:sz w:val="22"/>
                      <w:szCs w:val="22"/>
                    </w:rPr>
                    <w:t>акционерного</w:t>
                  </w:r>
                  <w:proofErr w:type="gramEnd"/>
                  <w:r w:rsidRPr="00E25F90">
                    <w:rPr>
                      <w:rFonts w:ascii="Times New Roman" w:hAnsi="Times New Roman" w:cs="Times New Roman"/>
                      <w:sz w:val="22"/>
                      <w:szCs w:val="22"/>
                    </w:rPr>
                    <w:t xml:space="preserve">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Среднесписочная численность работников за </w:t>
                  </w:r>
                  <w:proofErr w:type="gramStart"/>
                  <w:r w:rsidRPr="00E25F90">
                    <w:rPr>
                      <w:rFonts w:ascii="Times New Roman" w:hAnsi="Times New Roman" w:cs="Times New Roman"/>
                      <w:sz w:val="22"/>
                      <w:szCs w:val="22"/>
                    </w:rPr>
                    <w:t>предшествующий</w:t>
                  </w:r>
                  <w:proofErr w:type="gramEnd"/>
                  <w:r w:rsidRPr="00E25F90">
                    <w:rPr>
                      <w:rFonts w:ascii="Times New Roman" w:hAnsi="Times New Roman" w:cs="Times New Roman"/>
                      <w:sz w:val="22"/>
                      <w:szCs w:val="22"/>
                    </w:rPr>
                    <w:t xml:space="preserve">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w:t>
                  </w:r>
                  <w:r w:rsidRPr="00E25F90">
                    <w:rPr>
                      <w:rFonts w:ascii="Times New Roman" w:hAnsi="Times New Roman" w:cs="Times New Roman"/>
                      <w:sz w:val="22"/>
                      <w:szCs w:val="22"/>
                    </w:rPr>
                    <w:cr/>
                    <w:t>,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proofErr w:type="gramStart"/>
                  <w:r w:rsidRPr="00E25F90">
                    <w:rPr>
                      <w:rFonts w:ascii="Times New Roman" w:hAnsi="Times New Roman" w:cs="Times New Roman"/>
                      <w:sz w:val="22"/>
                      <w:szCs w:val="22"/>
                    </w:rPr>
                    <w:t>предпринимательскую</w:t>
                  </w:r>
                  <w:proofErr w:type="gramEnd"/>
                  <w:r w:rsidRPr="00E25F90">
                    <w:rPr>
                      <w:rFonts w:ascii="Times New Roman" w:hAnsi="Times New Roman" w:cs="Times New Roman"/>
                      <w:sz w:val="22"/>
                      <w:szCs w:val="22"/>
                    </w:rPr>
                    <w:t xml:space="preserve">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w:t>
                  </w:r>
                  <w:r w:rsidRPr="00E25F90">
                    <w:rPr>
                      <w:rFonts w:ascii="Times New Roman" w:hAnsi="Times New Roman" w:cs="Times New Roman"/>
                      <w:sz w:val="22"/>
                      <w:szCs w:val="22"/>
                    </w:rPr>
                    <w:cr/>
                    <w:t>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4"/>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6"/>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7"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7"/>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4"/>
        <w:jc w:val="right"/>
      </w:pPr>
      <w:bookmarkStart w:id="68" w:name="_Toc527375154"/>
      <w:bookmarkStart w:id="69" w:name="_Toc528760229"/>
      <w:r>
        <w:lastRenderedPageBreak/>
        <w:t xml:space="preserve">Приложение № </w:t>
      </w:r>
      <w:r w:rsidR="00EF585E">
        <w:t>7</w:t>
      </w:r>
      <w:r w:rsidRPr="00E25F90">
        <w:t xml:space="preserve"> </w:t>
      </w:r>
      <w:proofErr w:type="gramStart"/>
      <w:r w:rsidRPr="00E25F90">
        <w:t>к</w:t>
      </w:r>
      <w:bookmarkEnd w:id="68"/>
      <w:bookmarkEnd w:id="69"/>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d"/>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d"/>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723759">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w:t>
            </w:r>
            <w:r w:rsidR="00723759">
              <w:rPr>
                <w:rFonts w:ascii="Times New Roman" w:eastAsia="Calibri" w:hAnsi="Times New Roman" w:cs="Times New Roman"/>
                <w:spacing w:val="3"/>
                <w:sz w:val="23"/>
                <w:szCs w:val="23"/>
              </w:rPr>
              <w:t>инженерные изыскания и архитектурно-строительное проектирование</w:t>
            </w:r>
            <w:r w:rsidRPr="00B75A54">
              <w:rPr>
                <w:rFonts w:ascii="Times New Roman" w:eastAsia="Calibri" w:hAnsi="Times New Roman" w:cs="Times New Roman"/>
                <w:spacing w:val="3"/>
                <w:sz w:val="23"/>
                <w:szCs w:val="23"/>
              </w:rPr>
              <w:t xml:space="preserve">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lastRenderedPageBreak/>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d"/>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307C59"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sidRPr="00307C59">
        <w:rPr>
          <w:rFonts w:ascii="Times New Roman" w:hAnsi="Times New Roman" w:cs="Times New Roman"/>
          <w:b/>
          <w:sz w:val="28"/>
          <w:szCs w:val="28"/>
          <w:lang w:eastAsia="en-US"/>
        </w:rPr>
        <w:t>Письмо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307C59" w:rsidTr="00AC5D37">
        <w:tc>
          <w:tcPr>
            <w:tcW w:w="5068" w:type="dxa"/>
          </w:tcPr>
          <w:p w:rsidR="00AC5D37" w:rsidRPr="00307C59" w:rsidRDefault="00AC5D37" w:rsidP="002B540E">
            <w:pPr>
              <w:keepLines/>
              <w:widowControl/>
              <w:autoSpaceDE/>
              <w:autoSpaceDN/>
              <w:adjustRightInd/>
              <w:contextualSpacing/>
              <w:jc w:val="both"/>
              <w:rPr>
                <w:rFonts w:ascii="Times New Roman" w:hAnsi="Times New Roman" w:cs="Times New Roman"/>
                <w:sz w:val="24"/>
                <w:szCs w:val="24"/>
              </w:rPr>
            </w:pPr>
            <w:r w:rsidRPr="00307C59">
              <w:rPr>
                <w:rFonts w:ascii="Times New Roman" w:hAnsi="Times New Roman" w:cs="Times New Roman"/>
                <w:sz w:val="24"/>
                <w:szCs w:val="24"/>
              </w:rPr>
              <w:t>«___» ________ 2018 года исх.№ __________</w:t>
            </w:r>
          </w:p>
          <w:p w:rsidR="00AC5D37" w:rsidRPr="00307C59"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307C59"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307C59"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307C59">
        <w:rPr>
          <w:rFonts w:ascii="Times New Roman" w:hAnsi="Times New Roman" w:cs="Times New Roman"/>
          <w:sz w:val="24"/>
          <w:szCs w:val="24"/>
        </w:rPr>
        <w:t xml:space="preserve">Изучив Извещение Запроса </w:t>
      </w:r>
      <w:r w:rsidR="001C07B6" w:rsidRPr="00307C59">
        <w:rPr>
          <w:rFonts w:ascii="Times New Roman" w:hAnsi="Times New Roman" w:cs="Times New Roman"/>
          <w:sz w:val="24"/>
          <w:szCs w:val="24"/>
        </w:rPr>
        <w:t xml:space="preserve">котировок </w:t>
      </w:r>
      <w:r w:rsidRPr="00307C59">
        <w:rPr>
          <w:rFonts w:ascii="Times New Roman" w:hAnsi="Times New Roman" w:cs="Times New Roman"/>
          <w:sz w:val="24"/>
          <w:szCs w:val="24"/>
        </w:rPr>
        <w:t xml:space="preserve">в электронном виде № __________________________ </w:t>
      </w:r>
      <w:r w:rsidRPr="00307C59">
        <w:rPr>
          <w:rFonts w:ascii="Times New Roman" w:hAnsi="Times New Roman" w:cs="Times New Roman"/>
          <w:i/>
          <w:sz w:val="24"/>
          <w:szCs w:val="24"/>
        </w:rPr>
        <w:t xml:space="preserve">(указать номер Запроса </w:t>
      </w:r>
      <w:r w:rsidR="007F3F6C" w:rsidRPr="00307C59">
        <w:rPr>
          <w:rFonts w:ascii="Times New Roman" w:hAnsi="Times New Roman" w:cs="Times New Roman"/>
          <w:i/>
          <w:sz w:val="24"/>
          <w:szCs w:val="24"/>
        </w:rPr>
        <w:t>котировок</w:t>
      </w:r>
      <w:r w:rsidRPr="00307C59">
        <w:rPr>
          <w:rFonts w:ascii="Times New Roman" w:hAnsi="Times New Roman" w:cs="Times New Roman"/>
          <w:i/>
          <w:sz w:val="24"/>
          <w:szCs w:val="24"/>
        </w:rPr>
        <w:t>)</w:t>
      </w:r>
      <w:r w:rsidRPr="00307C59">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307C59">
          <w:rPr>
            <w:rFonts w:ascii="Times New Roman" w:hAnsi="Times New Roman" w:cs="Times New Roman"/>
            <w:color w:val="00B0F0"/>
            <w:sz w:val="24"/>
            <w:szCs w:val="24"/>
          </w:rPr>
          <w:t>www.zakupki.gov.ru</w:t>
        </w:r>
      </w:hyperlink>
      <w:r w:rsidRPr="00307C59">
        <w:rPr>
          <w:rFonts w:ascii="Times New Roman" w:hAnsi="Times New Roman" w:cs="Times New Roman"/>
          <w:sz w:val="24"/>
          <w:szCs w:val="24"/>
        </w:rPr>
        <w:t>), и на интернет-сайтах: электронной площадки</w:t>
      </w:r>
      <w:r w:rsidRPr="00307C59">
        <w:rPr>
          <w:rFonts w:ascii="Times New Roman" w:eastAsia="Calibri" w:hAnsi="Times New Roman" w:cs="Times New Roman"/>
          <w:sz w:val="24"/>
          <w:szCs w:val="24"/>
        </w:rPr>
        <w:t xml:space="preserve"> </w:t>
      </w:r>
      <w:r w:rsidR="00880BD3" w:rsidRPr="00307C59">
        <w:rPr>
          <w:rFonts w:ascii="Times New Roman" w:hAnsi="Times New Roman" w:cs="Times New Roman"/>
          <w:color w:val="00B0F0"/>
          <w:sz w:val="24"/>
          <w:szCs w:val="24"/>
        </w:rPr>
        <w:t>https://</w:t>
      </w:r>
      <w:proofErr w:type="spellStart"/>
      <w:r w:rsidR="00EF585E" w:rsidRPr="00307C59">
        <w:rPr>
          <w:rFonts w:ascii="Times New Roman" w:hAnsi="Times New Roman" w:cs="Times New Roman"/>
          <w:color w:val="00B0F0"/>
          <w:sz w:val="24"/>
          <w:szCs w:val="24"/>
          <w:lang w:val="en-US"/>
        </w:rPr>
        <w:t>rts</w:t>
      </w:r>
      <w:proofErr w:type="spellEnd"/>
      <w:r w:rsidR="00EF585E" w:rsidRPr="00307C59">
        <w:rPr>
          <w:rFonts w:ascii="Times New Roman" w:hAnsi="Times New Roman" w:cs="Times New Roman"/>
          <w:color w:val="00B0F0"/>
          <w:sz w:val="24"/>
          <w:szCs w:val="24"/>
        </w:rPr>
        <w:t>-</w:t>
      </w:r>
      <w:r w:rsidR="00EF585E" w:rsidRPr="00307C59">
        <w:rPr>
          <w:rFonts w:ascii="Times New Roman" w:hAnsi="Times New Roman" w:cs="Times New Roman"/>
          <w:color w:val="00B0F0"/>
          <w:sz w:val="24"/>
          <w:szCs w:val="24"/>
          <w:lang w:val="en-US"/>
        </w:rPr>
        <w:t>tender</w:t>
      </w:r>
      <w:r w:rsidR="00880BD3" w:rsidRPr="00307C59">
        <w:rPr>
          <w:rFonts w:ascii="Times New Roman" w:hAnsi="Times New Roman" w:cs="Times New Roman"/>
          <w:color w:val="00B0F0"/>
          <w:sz w:val="24"/>
          <w:szCs w:val="24"/>
        </w:rPr>
        <w:t>.</w:t>
      </w:r>
      <w:proofErr w:type="spellStart"/>
      <w:r w:rsidR="00880BD3" w:rsidRPr="00307C59">
        <w:rPr>
          <w:rFonts w:ascii="Times New Roman" w:hAnsi="Times New Roman" w:cs="Times New Roman"/>
          <w:color w:val="00B0F0"/>
          <w:sz w:val="24"/>
          <w:szCs w:val="24"/>
        </w:rPr>
        <w:t>ru</w:t>
      </w:r>
      <w:proofErr w:type="spellEnd"/>
      <w:r w:rsidR="00880BD3" w:rsidRPr="00307C59">
        <w:rPr>
          <w:rFonts w:ascii="Times New Roman" w:hAnsi="Times New Roman" w:cs="Times New Roman"/>
          <w:color w:val="00B0F0"/>
          <w:sz w:val="24"/>
          <w:szCs w:val="24"/>
        </w:rPr>
        <w:t>/</w:t>
      </w:r>
      <w:r w:rsidRPr="00307C59">
        <w:rPr>
          <w:rFonts w:ascii="Times New Roman" w:hAnsi="Times New Roman" w:cs="Times New Roman"/>
          <w:sz w:val="24"/>
          <w:szCs w:val="24"/>
        </w:rPr>
        <w:t>, ГУП РК «</w:t>
      </w:r>
      <w:proofErr w:type="spellStart"/>
      <w:r w:rsidRPr="00307C59">
        <w:rPr>
          <w:rFonts w:ascii="Times New Roman" w:hAnsi="Times New Roman" w:cs="Times New Roman"/>
          <w:sz w:val="24"/>
          <w:szCs w:val="24"/>
        </w:rPr>
        <w:t>Крымтеплокоммунэнерго</w:t>
      </w:r>
      <w:proofErr w:type="spellEnd"/>
      <w:r w:rsidRPr="00307C59">
        <w:rPr>
          <w:rFonts w:ascii="Times New Roman" w:hAnsi="Times New Roman" w:cs="Times New Roman"/>
          <w:sz w:val="24"/>
          <w:szCs w:val="24"/>
        </w:rPr>
        <w:t>» (</w:t>
      </w:r>
      <w:proofErr w:type="spellStart"/>
      <w:r w:rsidRPr="00307C59">
        <w:rPr>
          <w:rFonts w:ascii="Times New Roman" w:hAnsi="Times New Roman" w:cs="Times New Roman"/>
          <w:color w:val="00B0F0"/>
          <w:sz w:val="24"/>
          <w:szCs w:val="24"/>
        </w:rPr>
        <w:t>www</w:t>
      </w:r>
      <w:proofErr w:type="spellEnd"/>
      <w:r w:rsidRPr="00307C59">
        <w:rPr>
          <w:rFonts w:ascii="Times New Roman" w:hAnsi="Times New Roman" w:cs="Times New Roman"/>
          <w:color w:val="00B0F0"/>
          <w:sz w:val="24"/>
          <w:szCs w:val="24"/>
        </w:rPr>
        <w:t>.</w:t>
      </w:r>
      <w:proofErr w:type="spellStart"/>
      <w:r w:rsidRPr="00307C59">
        <w:rPr>
          <w:rFonts w:ascii="Times New Roman" w:hAnsi="Times New Roman" w:cs="Times New Roman"/>
          <w:color w:val="00B0F0"/>
          <w:sz w:val="24"/>
          <w:szCs w:val="24"/>
          <w:lang w:val="en-US"/>
        </w:rPr>
        <w:t>tce</w:t>
      </w:r>
      <w:proofErr w:type="spellEnd"/>
      <w:r w:rsidRPr="00307C59">
        <w:rPr>
          <w:rFonts w:ascii="Times New Roman" w:hAnsi="Times New Roman" w:cs="Times New Roman"/>
          <w:color w:val="00B0F0"/>
          <w:sz w:val="24"/>
          <w:szCs w:val="24"/>
        </w:rPr>
        <w:t>.</w:t>
      </w:r>
      <w:proofErr w:type="spellStart"/>
      <w:r w:rsidRPr="00307C59">
        <w:rPr>
          <w:rFonts w:ascii="Times New Roman" w:hAnsi="Times New Roman" w:cs="Times New Roman"/>
          <w:color w:val="00B0F0"/>
          <w:sz w:val="24"/>
          <w:szCs w:val="24"/>
          <w:lang w:val="en-US"/>
        </w:rPr>
        <w:t>crimea</w:t>
      </w:r>
      <w:proofErr w:type="spellEnd"/>
      <w:r w:rsidRPr="00307C59">
        <w:rPr>
          <w:rFonts w:ascii="Times New Roman" w:hAnsi="Times New Roman" w:cs="Times New Roman"/>
          <w:color w:val="00B0F0"/>
          <w:sz w:val="24"/>
          <w:szCs w:val="24"/>
        </w:rPr>
        <w:t>.</w:t>
      </w:r>
      <w:proofErr w:type="spellStart"/>
      <w:r w:rsidRPr="00307C59">
        <w:rPr>
          <w:rFonts w:ascii="Times New Roman" w:hAnsi="Times New Roman" w:cs="Times New Roman"/>
          <w:color w:val="00B0F0"/>
          <w:sz w:val="24"/>
          <w:szCs w:val="24"/>
        </w:rPr>
        <w:t>ru</w:t>
      </w:r>
      <w:proofErr w:type="spellEnd"/>
      <w:r w:rsidRPr="00307C59">
        <w:rPr>
          <w:rFonts w:ascii="Times New Roman" w:hAnsi="Times New Roman" w:cs="Times New Roman"/>
          <w:sz w:val="24"/>
          <w:szCs w:val="24"/>
        </w:rPr>
        <w:t xml:space="preserve">), и принимая установленные в них требования и условия Запроса </w:t>
      </w:r>
      <w:r w:rsidR="007F3F6C" w:rsidRPr="00307C59">
        <w:rPr>
          <w:rFonts w:ascii="Times New Roman" w:hAnsi="Times New Roman" w:cs="Times New Roman"/>
          <w:sz w:val="24"/>
          <w:szCs w:val="24"/>
        </w:rPr>
        <w:t>котировок</w:t>
      </w:r>
      <w:r w:rsidRPr="00307C59">
        <w:rPr>
          <w:rFonts w:ascii="Times New Roman" w:hAnsi="Times New Roman" w:cs="Times New Roman"/>
          <w:sz w:val="24"/>
          <w:szCs w:val="24"/>
        </w:rPr>
        <w:t>, в том числе все</w:t>
      </w:r>
      <w:proofErr w:type="gramEnd"/>
      <w:r w:rsidRPr="00307C59">
        <w:rPr>
          <w:rFonts w:ascii="Times New Roman" w:hAnsi="Times New Roman" w:cs="Times New Roman"/>
          <w:sz w:val="24"/>
          <w:szCs w:val="24"/>
        </w:rPr>
        <w:t xml:space="preserve"> у</w:t>
      </w:r>
      <w:r w:rsidR="007F3F6C" w:rsidRPr="00307C59">
        <w:rPr>
          <w:rFonts w:ascii="Times New Roman" w:hAnsi="Times New Roman" w:cs="Times New Roman"/>
          <w:sz w:val="24"/>
          <w:szCs w:val="24"/>
        </w:rPr>
        <w:t xml:space="preserve">словия Договора, включенного в извещение </w:t>
      </w:r>
      <w:r w:rsidRPr="00307C59">
        <w:rPr>
          <w:rFonts w:ascii="Times New Roman" w:hAnsi="Times New Roman" w:cs="Times New Roman"/>
          <w:sz w:val="24"/>
          <w:szCs w:val="24"/>
        </w:rPr>
        <w:t xml:space="preserve">по Запросу </w:t>
      </w:r>
      <w:r w:rsidR="007F3F6C" w:rsidRPr="00307C59">
        <w:rPr>
          <w:rFonts w:ascii="Times New Roman" w:hAnsi="Times New Roman" w:cs="Times New Roman"/>
          <w:sz w:val="24"/>
          <w:szCs w:val="24"/>
        </w:rPr>
        <w:t>котировок</w:t>
      </w:r>
      <w:r w:rsidRPr="00307C59">
        <w:rPr>
          <w:rFonts w:ascii="Times New Roman" w:hAnsi="Times New Roman" w:cs="Times New Roman"/>
          <w:sz w:val="24"/>
          <w:szCs w:val="24"/>
        </w:rPr>
        <w:t>, мы,</w:t>
      </w:r>
    </w:p>
    <w:p w:rsidR="00AC5D37" w:rsidRPr="00307C59" w:rsidRDefault="00AC5D37" w:rsidP="002B540E">
      <w:pPr>
        <w:keepLines/>
        <w:widowControl/>
        <w:autoSpaceDE/>
        <w:autoSpaceDN/>
        <w:adjustRightInd/>
        <w:contextualSpacing/>
        <w:jc w:val="center"/>
        <w:rPr>
          <w:rFonts w:ascii="Times New Roman" w:hAnsi="Times New Roman" w:cs="Times New Roman"/>
          <w:sz w:val="24"/>
          <w:szCs w:val="24"/>
        </w:rPr>
      </w:pPr>
      <w:r w:rsidRPr="00307C59">
        <w:rPr>
          <w:rFonts w:ascii="Times New Roman" w:hAnsi="Times New Roman" w:cs="Times New Roman"/>
          <w:sz w:val="24"/>
          <w:szCs w:val="24"/>
        </w:rPr>
        <w:t>______________________________________________________________________</w:t>
      </w:r>
    </w:p>
    <w:p w:rsidR="00AC5D37" w:rsidRPr="00307C59" w:rsidRDefault="00AC5D37" w:rsidP="002B540E">
      <w:pPr>
        <w:keepLines/>
        <w:widowControl/>
        <w:autoSpaceDE/>
        <w:autoSpaceDN/>
        <w:adjustRightInd/>
        <w:contextualSpacing/>
        <w:jc w:val="center"/>
        <w:rPr>
          <w:rFonts w:ascii="Times New Roman" w:hAnsi="Times New Roman" w:cs="Times New Roman"/>
          <w:b/>
          <w:i/>
          <w:sz w:val="24"/>
          <w:szCs w:val="24"/>
        </w:rPr>
      </w:pPr>
      <w:r w:rsidRPr="00307C59">
        <w:rPr>
          <w:rFonts w:ascii="Times New Roman" w:hAnsi="Times New Roman" w:cs="Times New Roman"/>
          <w:b/>
          <w:i/>
          <w:sz w:val="24"/>
          <w:szCs w:val="24"/>
        </w:rPr>
        <w:t>(полное наименование и юридический адрес Участника)</w:t>
      </w:r>
    </w:p>
    <w:p w:rsidR="00AC5D37" w:rsidRPr="00307C59"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307C59">
        <w:rPr>
          <w:rFonts w:ascii="Times New Roman" w:hAnsi="Times New Roman" w:cs="Times New Roman"/>
          <w:sz w:val="24"/>
          <w:szCs w:val="24"/>
        </w:rPr>
        <w:t xml:space="preserve">предлагаем заключить договор на </w:t>
      </w:r>
      <w:r w:rsidR="00983D92" w:rsidRPr="00307C59">
        <w:rPr>
          <w:rFonts w:ascii="Times New Roman" w:hAnsi="Times New Roman" w:cs="Times New Roman"/>
          <w:sz w:val="24"/>
          <w:szCs w:val="24"/>
        </w:rPr>
        <w:t>выполнение работ</w:t>
      </w:r>
      <w:r w:rsidRPr="00307C59">
        <w:rPr>
          <w:rFonts w:ascii="Times New Roman" w:hAnsi="Times New Roman" w:cs="Times New Roman"/>
          <w:sz w:val="24"/>
          <w:szCs w:val="24"/>
        </w:rPr>
        <w:t xml:space="preserve"> _______________ </w:t>
      </w:r>
      <w:r w:rsidRPr="00307C59">
        <w:rPr>
          <w:rFonts w:ascii="Times New Roman" w:hAnsi="Times New Roman" w:cs="Times New Roman"/>
          <w:i/>
          <w:sz w:val="24"/>
          <w:szCs w:val="24"/>
        </w:rPr>
        <w:t>(указать наименование предмета)</w:t>
      </w:r>
      <w:r w:rsidRPr="00307C59">
        <w:rPr>
          <w:rFonts w:ascii="Times New Roman" w:hAnsi="Times New Roman" w:cs="Times New Roman"/>
          <w:sz w:val="24"/>
          <w:szCs w:val="24"/>
        </w:rPr>
        <w:t xml:space="preserve"> (далее – </w:t>
      </w:r>
      <w:r w:rsidR="00983D92" w:rsidRPr="00307C59">
        <w:rPr>
          <w:rFonts w:ascii="Times New Roman" w:hAnsi="Times New Roman" w:cs="Times New Roman"/>
          <w:sz w:val="24"/>
          <w:szCs w:val="24"/>
        </w:rPr>
        <w:t>Работа</w:t>
      </w:r>
      <w:r w:rsidRPr="00307C59">
        <w:rPr>
          <w:rFonts w:ascii="Times New Roman" w:hAnsi="Times New Roman" w:cs="Times New Roman"/>
          <w:sz w:val="24"/>
          <w:szCs w:val="24"/>
        </w:rPr>
        <w:t>) на условиях и в соотве</w:t>
      </w:r>
      <w:r w:rsidR="007F3F6C" w:rsidRPr="00307C59">
        <w:rPr>
          <w:rFonts w:ascii="Times New Roman" w:hAnsi="Times New Roman" w:cs="Times New Roman"/>
          <w:sz w:val="24"/>
          <w:szCs w:val="24"/>
        </w:rPr>
        <w:t>тствии с Приложением №1 «Форма</w:t>
      </w:r>
      <w:proofErr w:type="gramStart"/>
      <w:r w:rsidRPr="00307C59">
        <w:rPr>
          <w:rFonts w:ascii="Times New Roman" w:hAnsi="Times New Roman" w:cs="Times New Roman"/>
          <w:sz w:val="24"/>
          <w:szCs w:val="24"/>
        </w:rPr>
        <w:t>1</w:t>
      </w:r>
      <w:proofErr w:type="gramEnd"/>
      <w:r w:rsidRPr="00307C59">
        <w:rPr>
          <w:rFonts w:ascii="Times New Roman" w:hAnsi="Times New Roman" w:cs="Times New Roman"/>
          <w:sz w:val="24"/>
          <w:szCs w:val="24"/>
        </w:rPr>
        <w:t xml:space="preserve"> </w:t>
      </w:r>
      <w:r w:rsidR="007F3F6C" w:rsidRPr="00307C59">
        <w:rPr>
          <w:rFonts w:ascii="Times New Roman" w:hAnsi="Times New Roman" w:cs="Times New Roman"/>
          <w:sz w:val="24"/>
          <w:szCs w:val="24"/>
        </w:rPr>
        <w:t>Техническо</w:t>
      </w:r>
      <w:r w:rsidR="001F2DE1" w:rsidRPr="00307C59">
        <w:rPr>
          <w:rFonts w:ascii="Times New Roman" w:hAnsi="Times New Roman" w:cs="Times New Roman"/>
          <w:sz w:val="24"/>
          <w:szCs w:val="24"/>
        </w:rPr>
        <w:t>е</w:t>
      </w:r>
      <w:r w:rsidRPr="00307C59">
        <w:rPr>
          <w:rFonts w:ascii="Times New Roman" w:hAnsi="Times New Roman" w:cs="Times New Roman"/>
          <w:sz w:val="24"/>
          <w:szCs w:val="24"/>
        </w:rPr>
        <w:t xml:space="preserve"> предложени</w:t>
      </w:r>
      <w:r w:rsidR="001F2DE1" w:rsidRPr="00307C59">
        <w:rPr>
          <w:rFonts w:ascii="Times New Roman" w:hAnsi="Times New Roman" w:cs="Times New Roman"/>
          <w:sz w:val="24"/>
          <w:szCs w:val="24"/>
        </w:rPr>
        <w:t>е</w:t>
      </w:r>
      <w:r w:rsidRPr="00307C59">
        <w:rPr>
          <w:rFonts w:ascii="Times New Roman" w:hAnsi="Times New Roman" w:cs="Times New Roman"/>
          <w:sz w:val="24"/>
          <w:szCs w:val="24"/>
        </w:rPr>
        <w:t>», являющимся неотъемлемым приложением к письму</w:t>
      </w:r>
      <w:r w:rsidR="007F3F6C" w:rsidRPr="00307C59">
        <w:rPr>
          <w:rFonts w:ascii="Times New Roman" w:hAnsi="Times New Roman" w:cs="Times New Roman"/>
          <w:sz w:val="24"/>
          <w:szCs w:val="24"/>
        </w:rPr>
        <w:t xml:space="preserve"> о подаче </w:t>
      </w:r>
      <w:r w:rsidR="001F2DE1" w:rsidRPr="00307C59">
        <w:rPr>
          <w:rFonts w:ascii="Times New Roman" w:hAnsi="Times New Roman" w:cs="Times New Roman"/>
          <w:sz w:val="24"/>
          <w:szCs w:val="24"/>
        </w:rPr>
        <w:t xml:space="preserve">заявки на участие в запросе котировок </w:t>
      </w:r>
      <w:r w:rsidRPr="00307C59">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sidRPr="00307C59">
        <w:rPr>
          <w:rFonts w:ascii="Times New Roman" w:hAnsi="Times New Roman" w:cs="Times New Roman"/>
          <w:sz w:val="24"/>
          <w:szCs w:val="24"/>
        </w:rPr>
        <w:t xml:space="preserve">котировок </w:t>
      </w:r>
      <w:r w:rsidRPr="00307C59">
        <w:rPr>
          <w:rFonts w:ascii="Times New Roman" w:hAnsi="Times New Roman" w:cs="Times New Roman"/>
          <w:sz w:val="24"/>
          <w:szCs w:val="24"/>
        </w:rPr>
        <w:t>на общую сумму:</w:t>
      </w:r>
    </w:p>
    <w:p w:rsidR="00AC5D37" w:rsidRPr="00307C59" w:rsidRDefault="00AC5D37" w:rsidP="002B540E">
      <w:pPr>
        <w:keepLines/>
        <w:widowControl/>
        <w:autoSpaceDE/>
        <w:autoSpaceDN/>
        <w:adjustRightInd/>
        <w:contextualSpacing/>
        <w:jc w:val="center"/>
        <w:rPr>
          <w:rFonts w:ascii="Times New Roman" w:hAnsi="Times New Roman" w:cs="Times New Roman"/>
          <w:sz w:val="24"/>
          <w:szCs w:val="24"/>
        </w:rPr>
      </w:pPr>
      <w:r w:rsidRPr="00307C59">
        <w:rPr>
          <w:rFonts w:ascii="Times New Roman" w:hAnsi="Times New Roman" w:cs="Times New Roman"/>
          <w:sz w:val="24"/>
          <w:szCs w:val="24"/>
        </w:rPr>
        <w:t>________________________________________________________________________________</w:t>
      </w:r>
    </w:p>
    <w:p w:rsidR="00AC5D37" w:rsidRPr="00307C59" w:rsidRDefault="00AC5D37" w:rsidP="002B540E">
      <w:pPr>
        <w:keepLines/>
        <w:widowControl/>
        <w:autoSpaceDE/>
        <w:autoSpaceDN/>
        <w:adjustRightInd/>
        <w:contextualSpacing/>
        <w:jc w:val="center"/>
        <w:rPr>
          <w:rFonts w:ascii="Times New Roman" w:hAnsi="Times New Roman" w:cs="Times New Roman"/>
          <w:b/>
          <w:sz w:val="24"/>
          <w:szCs w:val="24"/>
        </w:rPr>
      </w:pPr>
      <w:r w:rsidRPr="00307C59">
        <w:rPr>
          <w:rFonts w:ascii="Times New Roman" w:hAnsi="Times New Roman" w:cs="Times New Roman"/>
          <w:b/>
          <w:sz w:val="24"/>
          <w:szCs w:val="24"/>
        </w:rPr>
        <w:t xml:space="preserve">цена Заявки на участие в Запросе </w:t>
      </w:r>
      <w:r w:rsidR="000C277C" w:rsidRPr="00307C59">
        <w:rPr>
          <w:rFonts w:ascii="Times New Roman" w:hAnsi="Times New Roman" w:cs="Times New Roman"/>
          <w:b/>
          <w:sz w:val="24"/>
          <w:szCs w:val="24"/>
        </w:rPr>
        <w:t>котировок</w:t>
      </w:r>
      <w:r w:rsidRPr="00307C59">
        <w:rPr>
          <w:rFonts w:ascii="Times New Roman" w:hAnsi="Times New Roman" w:cs="Times New Roman"/>
          <w:b/>
          <w:sz w:val="24"/>
          <w:szCs w:val="24"/>
        </w:rPr>
        <w:t>, руб.</w:t>
      </w:r>
    </w:p>
    <w:p w:rsidR="00A14302" w:rsidRPr="00307C59"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307C59" w:rsidRDefault="00A14302" w:rsidP="002B540E">
      <w:pPr>
        <w:keepLines/>
        <w:widowControl/>
        <w:autoSpaceDE/>
        <w:autoSpaceDN/>
        <w:adjustRightInd/>
        <w:contextualSpacing/>
        <w:rPr>
          <w:rFonts w:ascii="Times New Roman" w:hAnsi="Times New Roman" w:cs="Times New Roman"/>
          <w:b/>
          <w:sz w:val="24"/>
          <w:szCs w:val="24"/>
        </w:rPr>
      </w:pPr>
      <w:r w:rsidRPr="00307C59">
        <w:rPr>
          <w:rFonts w:ascii="Times New Roman" w:hAnsi="Times New Roman" w:cs="Times New Roman"/>
          <w:b/>
          <w:sz w:val="24"/>
          <w:szCs w:val="24"/>
        </w:rPr>
        <w:t>, в том числе НДС</w:t>
      </w:r>
      <w:r w:rsidRPr="00307C59">
        <w:rPr>
          <w:rStyle w:val="afd"/>
          <w:rFonts w:ascii="Times New Roman" w:hAnsi="Times New Roman"/>
          <w:b/>
          <w:sz w:val="24"/>
          <w:szCs w:val="24"/>
        </w:rPr>
        <w:footnoteReference w:id="16"/>
      </w:r>
      <w:r w:rsidRPr="00307C59">
        <w:rPr>
          <w:rFonts w:ascii="Times New Roman" w:hAnsi="Times New Roman" w:cs="Times New Roman"/>
          <w:b/>
          <w:sz w:val="24"/>
          <w:szCs w:val="24"/>
        </w:rPr>
        <w:t xml:space="preserve"> в </w:t>
      </w:r>
      <w:r w:rsidR="00A86349" w:rsidRPr="00307C59">
        <w:rPr>
          <w:rFonts w:ascii="Times New Roman" w:hAnsi="Times New Roman" w:cs="Times New Roman"/>
          <w:b/>
          <w:sz w:val="24"/>
          <w:szCs w:val="24"/>
        </w:rPr>
        <w:t>с</w:t>
      </w:r>
      <w:r w:rsidRPr="00307C59">
        <w:rPr>
          <w:rFonts w:ascii="Times New Roman" w:hAnsi="Times New Roman" w:cs="Times New Roman"/>
          <w:b/>
          <w:sz w:val="24"/>
          <w:szCs w:val="24"/>
        </w:rPr>
        <w:t>умме:______________________________________</w:t>
      </w:r>
      <w:r w:rsidR="00A86349" w:rsidRPr="00307C59">
        <w:rPr>
          <w:rFonts w:ascii="Times New Roman" w:hAnsi="Times New Roman" w:cs="Times New Roman"/>
          <w:b/>
          <w:sz w:val="24"/>
          <w:szCs w:val="24"/>
        </w:rPr>
        <w:t>_____, руб.</w:t>
      </w:r>
    </w:p>
    <w:p w:rsidR="009753C2" w:rsidRPr="00307C59"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7630BA" w:rsidRPr="00307C59" w:rsidRDefault="007630BA"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6921D1" w:rsidRPr="00307C59"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307C59"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307C59">
        <w:rPr>
          <w:rFonts w:ascii="Times New Roman" w:hAnsi="Times New Roman" w:cs="Times New Roman"/>
          <w:sz w:val="24"/>
          <w:szCs w:val="24"/>
        </w:rPr>
        <w:t>Руководитель организации</w:t>
      </w:r>
      <w:r w:rsidRPr="00307C59">
        <w:rPr>
          <w:rFonts w:ascii="Times New Roman" w:hAnsi="Times New Roman" w:cs="Times New Roman"/>
          <w:sz w:val="24"/>
          <w:szCs w:val="24"/>
        </w:rPr>
        <w:tab/>
        <w:t xml:space="preserve"> </w:t>
      </w:r>
      <w:r w:rsidRPr="00307C59">
        <w:rPr>
          <w:rFonts w:ascii="Times New Roman" w:hAnsi="Times New Roman" w:cs="Times New Roman"/>
          <w:sz w:val="24"/>
          <w:szCs w:val="24"/>
        </w:rPr>
        <w:tab/>
        <w:t>/_______________(ФИО)</w:t>
      </w:r>
    </w:p>
    <w:p w:rsidR="00AC5D37" w:rsidRPr="00307C59"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307C59">
        <w:rPr>
          <w:rFonts w:ascii="Times New Roman" w:hAnsi="Times New Roman" w:cs="Times New Roman"/>
          <w:sz w:val="24"/>
          <w:szCs w:val="24"/>
        </w:rPr>
        <w:t xml:space="preserve">            </w:t>
      </w:r>
      <w:proofErr w:type="spellStart"/>
      <w:r w:rsidRPr="00307C59">
        <w:rPr>
          <w:rFonts w:ascii="Times New Roman" w:hAnsi="Times New Roman" w:cs="Times New Roman"/>
          <w:sz w:val="24"/>
          <w:szCs w:val="24"/>
        </w:rPr>
        <w:t>м.п</w:t>
      </w:r>
      <w:proofErr w:type="spellEnd"/>
      <w:r w:rsidRPr="00307C59">
        <w:rPr>
          <w:rFonts w:ascii="Times New Roman" w:hAnsi="Times New Roman" w:cs="Times New Roman"/>
          <w:sz w:val="24"/>
          <w:szCs w:val="24"/>
        </w:rPr>
        <w:t>.   Дата</w:t>
      </w:r>
      <w:r w:rsidRPr="00307C59">
        <w:rPr>
          <w:rFonts w:ascii="Times New Roman" w:hAnsi="Times New Roman" w:cs="Times New Roman"/>
          <w:sz w:val="24"/>
          <w:szCs w:val="24"/>
        </w:rPr>
        <w:tab/>
      </w:r>
      <w:r w:rsidRPr="00307C59">
        <w:rPr>
          <w:rFonts w:ascii="Times New Roman" w:hAnsi="Times New Roman" w:cs="Times New Roman"/>
          <w:sz w:val="24"/>
          <w:szCs w:val="24"/>
        </w:rPr>
        <w:tab/>
        <w:t>/</w:t>
      </w:r>
      <w:r w:rsidRPr="00307C59">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4"/>
        <w:ind w:left="5670"/>
        <w:jc w:val="left"/>
        <w:rPr>
          <w:rFonts w:eastAsia="Calibri"/>
        </w:rPr>
      </w:pPr>
      <w:bookmarkStart w:id="70"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AD25FC" w:rsidRPr="00AD25FC" w:rsidRDefault="00660D19" w:rsidP="00AD25FC">
      <w:pPr>
        <w:keepLines/>
        <w:widowControl/>
        <w:suppressAutoHyphens/>
        <w:autoSpaceDE/>
        <w:autoSpaceDN/>
        <w:adjustRightInd/>
        <w:contextualSpacing/>
        <w:jc w:val="center"/>
        <w:rPr>
          <w:rFonts w:ascii="Times New Roman" w:hAnsi="Times New Roman" w:cs="Times New Roman"/>
          <w:b/>
          <w:i/>
          <w:sz w:val="28"/>
          <w:szCs w:val="28"/>
          <w:lang w:eastAsia="ar-SA"/>
        </w:rPr>
      </w:pPr>
      <w:r w:rsidRPr="00660D19">
        <w:rPr>
          <w:rFonts w:ascii="Times New Roman" w:hAnsi="Times New Roman" w:cs="Times New Roman"/>
          <w:b/>
          <w:i/>
          <w:sz w:val="28"/>
          <w:szCs w:val="28"/>
        </w:rPr>
        <w:t xml:space="preserve">на выполнение </w:t>
      </w:r>
      <w:r w:rsidR="00AD25FC" w:rsidRPr="00AD25FC">
        <w:rPr>
          <w:rFonts w:ascii="Times New Roman" w:hAnsi="Times New Roman" w:cs="Times New Roman"/>
          <w:b/>
          <w:i/>
          <w:sz w:val="28"/>
          <w:szCs w:val="28"/>
          <w:lang w:eastAsia="ar-SA"/>
        </w:rPr>
        <w:t xml:space="preserve">проектно-изыскательских работ по объекту: «Реконструкция котельной, расположенной по адресу: </w:t>
      </w:r>
    </w:p>
    <w:p w:rsidR="00AD25FC" w:rsidRPr="00AD25FC" w:rsidRDefault="00AD25FC" w:rsidP="00AD25FC">
      <w:pPr>
        <w:keepLines/>
        <w:widowControl/>
        <w:suppressAutoHyphens/>
        <w:autoSpaceDE/>
        <w:autoSpaceDN/>
        <w:adjustRightInd/>
        <w:contextualSpacing/>
        <w:jc w:val="center"/>
        <w:rPr>
          <w:rFonts w:ascii="Times New Roman" w:hAnsi="Times New Roman" w:cs="Times New Roman"/>
          <w:b/>
          <w:i/>
          <w:sz w:val="28"/>
          <w:szCs w:val="28"/>
          <w:lang w:eastAsia="ar-SA"/>
        </w:rPr>
      </w:pPr>
      <w:r w:rsidRPr="00AD25FC">
        <w:rPr>
          <w:rFonts w:ascii="Times New Roman" w:hAnsi="Times New Roman" w:cs="Times New Roman"/>
          <w:b/>
          <w:i/>
          <w:sz w:val="28"/>
          <w:szCs w:val="28"/>
          <w:lang w:eastAsia="ar-SA"/>
        </w:rPr>
        <w:t>Республика Крым, г. Керчь, ул. Фурманова, 63а»</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p w:rsidR="00D43085" w:rsidRPr="00C1213F" w:rsidRDefault="00D43085" w:rsidP="00D43085">
      <w:pPr>
        <w:spacing w:after="120"/>
        <w:jc w:val="center"/>
        <w:rPr>
          <w:rFonts w:ascii="Times New Roman" w:hAnsi="Times New Roman" w:cs="Times New Roman"/>
          <w:sz w:val="24"/>
        </w:rPr>
      </w:pPr>
      <w:r w:rsidRPr="00C1213F">
        <w:rPr>
          <w:rFonts w:ascii="Times New Roman" w:hAnsi="Times New Roman" w:cs="Times New Roman"/>
          <w:sz w:val="24"/>
        </w:rPr>
        <w:t>I. ОБЩИЕ ДАННЫЕ</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 Основание для проектирования объекта: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И</w:t>
      </w:r>
      <w:r w:rsidRPr="00DB7280">
        <w:rPr>
          <w:rFonts w:ascii="Times New Roman" w:hAnsi="Times New Roman" w:cs="Times New Roman"/>
          <w:u w:val="single"/>
        </w:rPr>
        <w:t>зменение основного вида топлива (переход с жидкого топлива на природный газ)</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наименование и пункт государственной, муниципальной программы, решение собственника)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2. Застройщик (технический)</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ГУП РК «</w:t>
      </w:r>
      <w:proofErr w:type="spellStart"/>
      <w:r w:rsidRPr="00DB7280">
        <w:rPr>
          <w:rFonts w:ascii="Times New Roman" w:hAnsi="Times New Roman" w:cs="Times New Roman"/>
          <w:u w:val="single"/>
        </w:rPr>
        <w:t>Крымтеплокоммунэнерго</w:t>
      </w:r>
      <w:proofErr w:type="spellEnd"/>
      <w:r w:rsidRPr="00DB7280">
        <w:rPr>
          <w:rFonts w:ascii="Times New Roman" w:hAnsi="Times New Roman" w:cs="Times New Roman"/>
          <w:u w:val="single"/>
        </w:rPr>
        <w:t>»</w:t>
      </w:r>
      <w:r>
        <w:rPr>
          <w:rFonts w:ascii="Times New Roman" w:hAnsi="Times New Roman" w:cs="Times New Roman"/>
          <w:u w:val="single"/>
        </w:rPr>
        <w:t xml:space="preserve">, </w:t>
      </w:r>
      <w:r w:rsidRPr="00DB7280">
        <w:rPr>
          <w:rFonts w:ascii="Times New Roman" w:hAnsi="Times New Roman" w:cs="Times New Roman"/>
          <w:u w:val="single"/>
        </w:rPr>
        <w:t>295026, Республика Крым,</w:t>
      </w:r>
      <w:r>
        <w:rPr>
          <w:rFonts w:ascii="Times New Roman" w:hAnsi="Times New Roman" w:cs="Times New Roman"/>
          <w:u w:val="single"/>
        </w:rPr>
        <w:t xml:space="preserve"> г. Симферополь, ул. Гайдара 3а, </w:t>
      </w:r>
      <w:r>
        <w:rPr>
          <w:rFonts w:ascii="Times New Roman" w:hAnsi="Times New Roman" w:cs="Times New Roman"/>
          <w:u w:val="single"/>
        </w:rPr>
        <w:br/>
      </w:r>
      <w:r w:rsidRPr="00DB7280">
        <w:rPr>
          <w:rFonts w:ascii="Times New Roman" w:hAnsi="Times New Roman" w:cs="Times New Roman"/>
          <w:u w:val="single"/>
        </w:rPr>
        <w:t>ОГРН 1149102047962</w:t>
      </w:r>
      <w:r>
        <w:rPr>
          <w:rFonts w:ascii="Times New Roman" w:hAnsi="Times New Roman" w:cs="Times New Roman"/>
          <w:u w:val="single"/>
        </w:rPr>
        <w:t xml:space="preserve">, </w:t>
      </w:r>
      <w:r w:rsidRPr="00DB7280">
        <w:rPr>
          <w:rFonts w:ascii="Times New Roman" w:hAnsi="Times New Roman" w:cs="Times New Roman"/>
          <w:u w:val="single"/>
        </w:rPr>
        <w:t>ИНН 9102028499</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 номер налогоплательщика)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 Инвестор (при наличии):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 номер налогоплательщика)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4. Проектная организация: </w:t>
      </w:r>
    </w:p>
    <w:p w:rsidR="00D43085" w:rsidRPr="00F30E0D" w:rsidRDefault="00D43085" w:rsidP="00D43085">
      <w:pPr>
        <w:jc w:val="both"/>
        <w:rPr>
          <w:rFonts w:ascii="Times New Roman" w:hAnsi="Times New Roman" w:cs="Times New Roman"/>
          <w:sz w:val="16"/>
          <w:szCs w:val="16"/>
        </w:rPr>
      </w:pPr>
      <w:r>
        <w:rPr>
          <w:rFonts w:ascii="Times New Roman" w:hAnsi="Times New Roman" w:cs="Times New Roman"/>
          <w:u w:val="single"/>
        </w:rPr>
        <w:t xml:space="preserve">Определяется по результатам конкурсных </w:t>
      </w:r>
      <w:r w:rsidRPr="00F30E0D">
        <w:rPr>
          <w:rFonts w:ascii="Times New Roman" w:hAnsi="Times New Roman" w:cs="Times New Roman"/>
          <w:u w:val="single"/>
        </w:rPr>
        <w:t>процедур</w:t>
      </w:r>
      <w:proofErr w:type="gramStart"/>
      <w:r w:rsidRPr="00F30E0D">
        <w:rPr>
          <w:rFonts w:ascii="Times New Roman" w:hAnsi="Times New Roman" w:cs="Times New Roman"/>
          <w:u w:val="single"/>
        </w:rPr>
        <w:t xml:space="preserve">                                                                                        </w:t>
      </w:r>
      <w:r>
        <w:rPr>
          <w:rFonts w:ascii="Times New Roman" w:hAnsi="Times New Roman" w:cs="Times New Roman"/>
          <w:sz w:val="16"/>
          <w:szCs w:val="16"/>
        </w:rPr>
        <w:t>.</w:t>
      </w:r>
      <w:proofErr w:type="gramEnd"/>
      <w:r w:rsidRPr="00F30E0D">
        <w:rPr>
          <w:rFonts w:ascii="Times New Roman" w:hAnsi="Times New Roman" w:cs="Times New Roman"/>
          <w:sz w:val="16"/>
          <w:szCs w:val="16"/>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наименование, почтовый адрес, основной государственный регистрационный номер и </w:t>
      </w:r>
      <w:proofErr w:type="spellStart"/>
      <w:r w:rsidRPr="00DB7280">
        <w:rPr>
          <w:rFonts w:ascii="Times New Roman" w:hAnsi="Times New Roman" w:cs="Times New Roman"/>
          <w:sz w:val="16"/>
          <w:szCs w:val="16"/>
        </w:rPr>
        <w:t>идентификационныйномер</w:t>
      </w:r>
      <w:proofErr w:type="spellEnd"/>
      <w:r w:rsidRPr="00DB7280">
        <w:rPr>
          <w:rFonts w:ascii="Times New Roman" w:hAnsi="Times New Roman" w:cs="Times New Roman"/>
          <w:sz w:val="16"/>
          <w:szCs w:val="16"/>
        </w:rPr>
        <w:t xml:space="preserve"> налогоплательщика)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5. Вид работ: </w:t>
      </w:r>
    </w:p>
    <w:p w:rsidR="00D43085" w:rsidRPr="00DB7280" w:rsidRDefault="00D43085" w:rsidP="00D43085">
      <w:pPr>
        <w:rPr>
          <w:rFonts w:ascii="Times New Roman" w:hAnsi="Times New Roman" w:cs="Times New Roman"/>
          <w:u w:val="single"/>
        </w:rPr>
      </w:pPr>
      <w:r>
        <w:rPr>
          <w:rFonts w:ascii="Times New Roman" w:hAnsi="Times New Roman" w:cs="Times New Roman"/>
          <w:u w:val="single"/>
        </w:rPr>
        <w:t>Р</w:t>
      </w:r>
      <w:r w:rsidRPr="00DB7280">
        <w:rPr>
          <w:rFonts w:ascii="Times New Roman" w:hAnsi="Times New Roman" w:cs="Times New Roman"/>
          <w:u w:val="single"/>
        </w:rPr>
        <w:t>еконструкция  существующей котельной</w:t>
      </w:r>
      <w:proofErr w:type="gramStart"/>
      <w:r>
        <w:rPr>
          <w:rFonts w:ascii="Times New Roman" w:hAnsi="Times New Roman" w:cs="Times New Roman"/>
          <w:u w:val="single"/>
        </w:rPr>
        <w:t xml:space="preserve">                                                                                                                .</w:t>
      </w:r>
      <w:proofErr w:type="gramEnd"/>
      <w:r w:rsidRPr="00DB7280">
        <w:rPr>
          <w:rFonts w:ascii="Times New Roman" w:hAnsi="Times New Roman" w:cs="Times New Roman"/>
          <w:u w:val="single"/>
        </w:rPr>
        <w:t xml:space="preserve"> </w:t>
      </w:r>
    </w:p>
    <w:p w:rsidR="00D43085" w:rsidRPr="00DB7280" w:rsidRDefault="00D43085" w:rsidP="00D43085">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(строительство, реконструкция, капитальный ремонт (далее - строительство)</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6. Источник финансирования строительства объекта: </w:t>
      </w:r>
    </w:p>
    <w:p w:rsidR="00D43085" w:rsidRPr="00DB7280" w:rsidRDefault="00D43085" w:rsidP="00D43085">
      <w:pPr>
        <w:jc w:val="both"/>
        <w:rPr>
          <w:rFonts w:ascii="Times New Roman" w:hAnsi="Times New Roman" w:cs="Times New Roman"/>
          <w:u w:val="single"/>
        </w:rPr>
      </w:pPr>
      <w:r w:rsidRPr="00DB7280">
        <w:rPr>
          <w:rFonts w:ascii="Times New Roman" w:hAnsi="Times New Roman" w:cs="Times New Roman"/>
          <w:u w:val="single"/>
        </w:rPr>
        <w:t>Собственные средства ГУП РК «КРЫМТЕПЛОКОММУН</w:t>
      </w:r>
      <w:r>
        <w:rPr>
          <w:rFonts w:ascii="Times New Roman" w:hAnsi="Times New Roman" w:cs="Times New Roman"/>
          <w:u w:val="single"/>
        </w:rPr>
        <w:t>ЭНЕРГО»</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наименование источников финансирования, в том числе федеральный бюджет, региональный бюджет, местный бюджет, внебюджетные средства)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7. Технические условия на подключение (присоединение) объекта к сетям инженерно-технического обеспечения (при наличии): </w:t>
      </w:r>
    </w:p>
    <w:p w:rsidR="00D43085" w:rsidRPr="00F30E0D" w:rsidRDefault="00D43085" w:rsidP="00D43085">
      <w:pPr>
        <w:spacing w:after="120"/>
        <w:jc w:val="both"/>
        <w:rPr>
          <w:rFonts w:ascii="Times New Roman" w:hAnsi="Times New Roman" w:cs="Times New Roman"/>
          <w:u w:val="single"/>
        </w:rPr>
      </w:pPr>
      <w:r w:rsidRPr="00DB7280">
        <w:rPr>
          <w:rFonts w:ascii="Times New Roman" w:hAnsi="Times New Roman" w:cs="Times New Roman"/>
          <w:u w:val="single"/>
        </w:rPr>
        <w:t>Предусмотреть на стадии проектирования</w:t>
      </w:r>
      <w:r>
        <w:rPr>
          <w:rFonts w:ascii="Times New Roman" w:hAnsi="Times New Roman" w:cs="Times New Roman"/>
          <w:u w:val="single"/>
        </w:rPr>
        <w:t xml:space="preserve">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8. Требования к выделению этапов строительства объекта: </w:t>
      </w:r>
    </w:p>
    <w:p w:rsidR="00D43085" w:rsidRPr="00F30E0D" w:rsidRDefault="00D43085" w:rsidP="00D43085">
      <w:pPr>
        <w:jc w:val="both"/>
        <w:rPr>
          <w:rFonts w:ascii="Times New Roman" w:hAnsi="Times New Roman" w:cs="Times New Roman"/>
          <w:u w:val="single"/>
        </w:rPr>
      </w:pPr>
      <w:r w:rsidRPr="00F30E0D">
        <w:rPr>
          <w:rFonts w:ascii="Times New Roman" w:hAnsi="Times New Roman" w:cs="Times New Roman"/>
          <w:u w:val="single"/>
        </w:rPr>
        <w:t xml:space="preserve">Строительство выполнять в 2(две) очереди, 1 (первая) очередь - обеспечить тепловой энергией существующую нагрузку от системы тепловых сетей и подключенных абонентов, </w:t>
      </w:r>
      <w:r w:rsidRPr="00F30E0D">
        <w:rPr>
          <w:rFonts w:ascii="Times New Roman" w:hAnsi="Times New Roman" w:cs="Times New Roman"/>
          <w:u w:val="single"/>
          <w:lang w:val="en-US"/>
        </w:rPr>
        <w:t>Q</w:t>
      </w:r>
      <w:r w:rsidRPr="00F30E0D">
        <w:rPr>
          <w:rFonts w:ascii="Times New Roman" w:hAnsi="Times New Roman" w:cs="Times New Roman"/>
          <w:u w:val="single"/>
        </w:rPr>
        <w:t xml:space="preserve">=2,3 МВт, </w:t>
      </w:r>
      <w:r w:rsidRPr="00F30E0D">
        <w:rPr>
          <w:rFonts w:ascii="Times New Roman" w:hAnsi="Times New Roman" w:cs="Times New Roman"/>
          <w:u w:val="single"/>
        </w:rPr>
        <w:tab/>
        <w:t>2 (вторая) очередь - перспективное развитие сетей (капитальный ремонт) и новых подключени</w:t>
      </w:r>
      <w:r>
        <w:rPr>
          <w:rFonts w:ascii="Times New Roman" w:hAnsi="Times New Roman" w:cs="Times New Roman"/>
          <w:u w:val="single"/>
        </w:rPr>
        <w:t>й</w:t>
      </w:r>
      <w:r w:rsidRPr="00F30E0D">
        <w:rPr>
          <w:rFonts w:ascii="Times New Roman" w:hAnsi="Times New Roman" w:cs="Times New Roman"/>
          <w:u w:val="single"/>
        </w:rPr>
        <w:t xml:space="preserve">, </w:t>
      </w:r>
      <w:r w:rsidRPr="00F30E0D">
        <w:rPr>
          <w:rFonts w:ascii="Times New Roman" w:hAnsi="Times New Roman" w:cs="Times New Roman"/>
          <w:u w:val="single"/>
          <w:lang w:val="en-US"/>
        </w:rPr>
        <w:t>Q</w:t>
      </w:r>
      <w:r w:rsidRPr="00F30E0D">
        <w:rPr>
          <w:rFonts w:ascii="Times New Roman" w:hAnsi="Times New Roman" w:cs="Times New Roman"/>
          <w:u w:val="single"/>
        </w:rPr>
        <w:t xml:space="preserve">=2,65 МВт. Суммарная мощность котельной </w:t>
      </w:r>
      <w:r w:rsidRPr="00F30E0D">
        <w:rPr>
          <w:rFonts w:ascii="Times New Roman" w:hAnsi="Times New Roman" w:cs="Times New Roman"/>
          <w:u w:val="single"/>
          <w:lang w:val="en-US"/>
        </w:rPr>
        <w:t>Q</w:t>
      </w:r>
      <w:r w:rsidRPr="00F30E0D">
        <w:rPr>
          <w:rFonts w:ascii="Times New Roman" w:hAnsi="Times New Roman" w:cs="Times New Roman"/>
          <w:u w:val="single"/>
        </w:rPr>
        <w:t>=4.95 МВт.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сведения о необходимости выделения этапов строительства)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9. Срок строительства объекта: </w:t>
      </w:r>
    </w:p>
    <w:p w:rsidR="00D43085" w:rsidRPr="00F30E0D" w:rsidRDefault="00D43085" w:rsidP="00D43085">
      <w:pPr>
        <w:spacing w:after="120"/>
        <w:jc w:val="both"/>
        <w:rPr>
          <w:rFonts w:ascii="Times New Roman" w:hAnsi="Times New Roman" w:cs="Times New Roman"/>
          <w:u w:val="single"/>
        </w:rPr>
      </w:pPr>
      <w:r w:rsidRPr="00DB7280">
        <w:rPr>
          <w:rFonts w:ascii="Times New Roman" w:hAnsi="Times New Roman" w:cs="Times New Roman"/>
          <w:u w:val="single"/>
        </w:rPr>
        <w:t>2019-2020 гг.</w:t>
      </w:r>
      <w:r>
        <w:rPr>
          <w:rFonts w:ascii="Times New Roman" w:hAnsi="Times New Roman" w:cs="Times New Roman"/>
          <w:u w:val="single"/>
        </w:rPr>
        <w:t xml:space="preserve">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Выбор типа строительства согласовать с Заказчиком и</w:t>
      </w:r>
      <w:r>
        <w:rPr>
          <w:rFonts w:ascii="Times New Roman" w:hAnsi="Times New Roman" w:cs="Times New Roman"/>
          <w:u w:val="single"/>
        </w:rPr>
        <w:t xml:space="preserve"> </w:t>
      </w:r>
      <w:r w:rsidRPr="00DB7280">
        <w:rPr>
          <w:rFonts w:ascii="Times New Roman" w:hAnsi="Times New Roman" w:cs="Times New Roman"/>
          <w:u w:val="single"/>
        </w:rPr>
        <w:t>выполнить на основании:</w:t>
      </w:r>
    </w:p>
    <w:p w:rsidR="00D43085" w:rsidRPr="00DB7280" w:rsidRDefault="00D43085" w:rsidP="00D43085">
      <w:pPr>
        <w:jc w:val="both"/>
        <w:rPr>
          <w:rFonts w:ascii="Times New Roman" w:hAnsi="Times New Roman" w:cs="Times New Roman"/>
          <w:u w:val="single"/>
        </w:rPr>
      </w:pPr>
      <w:r w:rsidRPr="00DB7280">
        <w:rPr>
          <w:rFonts w:ascii="Times New Roman" w:hAnsi="Times New Roman" w:cs="Times New Roman"/>
          <w:u w:val="single"/>
        </w:rPr>
        <w:t>-</w:t>
      </w:r>
      <w:r>
        <w:rPr>
          <w:rFonts w:ascii="Times New Roman" w:hAnsi="Times New Roman" w:cs="Times New Roman"/>
          <w:u w:val="single"/>
        </w:rPr>
        <w:t>э</w:t>
      </w:r>
      <w:r w:rsidRPr="00DB7280">
        <w:rPr>
          <w:rFonts w:ascii="Times New Roman" w:hAnsi="Times New Roman" w:cs="Times New Roman"/>
          <w:u w:val="single"/>
        </w:rPr>
        <w:t xml:space="preserve">кспертно-технического обследования и заключения  о состоянии зданий и сооружений существующих объектов котельной с учетом приведения их в нормативное состояние, </w:t>
      </w:r>
      <w:proofErr w:type="gramStart"/>
      <w:r w:rsidRPr="00DB7280">
        <w:rPr>
          <w:rFonts w:ascii="Times New Roman" w:hAnsi="Times New Roman" w:cs="Times New Roman"/>
          <w:u w:val="single"/>
        </w:rPr>
        <w:t>согласно</w:t>
      </w:r>
      <w:proofErr w:type="gramEnd"/>
      <w:r w:rsidRPr="00DB7280">
        <w:rPr>
          <w:rFonts w:ascii="Times New Roman" w:hAnsi="Times New Roman" w:cs="Times New Roman"/>
          <w:u w:val="single"/>
        </w:rPr>
        <w:t xml:space="preserve"> действующих градостроительных норм и нагрузок.</w:t>
      </w:r>
    </w:p>
    <w:p w:rsidR="00D43085" w:rsidRPr="00DB7280" w:rsidRDefault="00D43085" w:rsidP="00D43085">
      <w:pPr>
        <w:spacing w:after="120"/>
        <w:jc w:val="both"/>
        <w:rPr>
          <w:rFonts w:ascii="Times New Roman" w:hAnsi="Times New Roman" w:cs="Times New Roman"/>
          <w:u w:val="single"/>
        </w:rPr>
      </w:pPr>
      <w:r>
        <w:rPr>
          <w:rFonts w:ascii="Times New Roman" w:hAnsi="Times New Roman" w:cs="Times New Roman"/>
          <w:u w:val="single"/>
        </w:rPr>
        <w:t>-т</w:t>
      </w:r>
      <w:r w:rsidRPr="00DB7280">
        <w:rPr>
          <w:rFonts w:ascii="Times New Roman" w:hAnsi="Times New Roman" w:cs="Times New Roman"/>
          <w:u w:val="single"/>
        </w:rPr>
        <w:t>ехнико-экономического обоснования (далее-ТЭО) вариантов строительства.</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rPr>
        <w:t xml:space="preserve">11. Идентификационные признаки объекта устанавливаются в соответствии со статьей 4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2013, N 27, ст. 3477) и включают </w:t>
      </w:r>
      <w:r>
        <w:rPr>
          <w:rFonts w:ascii="Times New Roman" w:hAnsi="Times New Roman" w:cs="Times New Roman"/>
        </w:rPr>
        <w:br/>
      </w:r>
      <w:r w:rsidRPr="00DB7280">
        <w:rPr>
          <w:rFonts w:ascii="Times New Roman" w:hAnsi="Times New Roman" w:cs="Times New Roman"/>
        </w:rPr>
        <w:t xml:space="preserve">в себя: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11.1. Назначение: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 xml:space="preserve">Обеспечение качественным теплоснабжением жилых домов и административных </w:t>
      </w:r>
      <w:r w:rsidRPr="00F30E0D">
        <w:rPr>
          <w:rFonts w:ascii="Times New Roman" w:hAnsi="Times New Roman" w:cs="Times New Roman"/>
          <w:u w:val="single"/>
        </w:rPr>
        <w:t>зданий</w:t>
      </w:r>
      <w:proofErr w:type="gramStart"/>
      <w:r w:rsidRPr="00F30E0D">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11.2. Принадлежность к объектам транспортной инфраструктуры и к другим объектам, функционально-технологические </w:t>
      </w:r>
      <w:proofErr w:type="gramStart"/>
      <w:r w:rsidRPr="00DB7280">
        <w:rPr>
          <w:rFonts w:ascii="Times New Roman" w:hAnsi="Times New Roman" w:cs="Times New Roman"/>
        </w:rPr>
        <w:t>особенности</w:t>
      </w:r>
      <w:proofErr w:type="gramEnd"/>
      <w:r w:rsidRPr="00DB7280">
        <w:rPr>
          <w:rFonts w:ascii="Times New Roman" w:hAnsi="Times New Roman" w:cs="Times New Roman"/>
        </w:rPr>
        <w:t xml:space="preserve"> которых влияют на их безопасность: </w:t>
      </w:r>
    </w:p>
    <w:p w:rsidR="00D43085" w:rsidRPr="00F30E0D" w:rsidRDefault="00D43085" w:rsidP="00D43085">
      <w:pPr>
        <w:spacing w:after="120"/>
        <w:jc w:val="both"/>
        <w:rPr>
          <w:rFonts w:ascii="Times New Roman" w:hAnsi="Times New Roman" w:cs="Times New Roman"/>
          <w:u w:val="single"/>
        </w:rPr>
      </w:pPr>
      <w:r w:rsidRPr="00DB7280">
        <w:rPr>
          <w:rFonts w:ascii="Times New Roman" w:hAnsi="Times New Roman" w:cs="Times New Roman"/>
          <w:u w:val="single"/>
        </w:rPr>
        <w:t>Стационарная газовая котельная (в исполнении на основании ТЭО</w:t>
      </w:r>
      <w:r w:rsidRPr="00F30E0D">
        <w:rPr>
          <w:rFonts w:ascii="Times New Roman" w:hAnsi="Times New Roman" w:cs="Times New Roman"/>
          <w:u w:val="single"/>
        </w:rPr>
        <w:t>)</w:t>
      </w:r>
      <w:proofErr w:type="gramStart"/>
      <w:r w:rsidRPr="00F30E0D">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Отсутствует</w:t>
      </w:r>
      <w:r>
        <w:rPr>
          <w:rFonts w:ascii="Times New Roman" w:hAnsi="Times New Roman" w:cs="Times New Roman"/>
          <w:u w:val="single"/>
        </w:rPr>
        <w:t xml:space="preserve">                                                                                                                                                                  </w:t>
      </w:r>
      <w:r w:rsidRPr="00F30E0D">
        <w:rPr>
          <w:rFonts w:ascii="Times New Roman" w:hAnsi="Times New Roman" w:cs="Times New Roman"/>
          <w:u w:val="single"/>
        </w:rPr>
        <w:t xml:space="preserve"> .</w:t>
      </w:r>
      <w:r>
        <w:rPr>
          <w:rFonts w:ascii="Times New Roman" w:hAnsi="Times New Roman" w:cs="Times New Roman"/>
        </w:rPr>
        <w:t xml:space="preserve">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11.4. Принадлежность к опасным производственным объектам: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Нет</w:t>
      </w:r>
      <w:proofErr w:type="gramStart"/>
      <w:r>
        <w:rPr>
          <w:rFonts w:ascii="Times New Roman" w:hAnsi="Times New Roman" w:cs="Times New Roman"/>
          <w:u w:val="single"/>
        </w:rPr>
        <w:t xml:space="preserve">                                                                                                                                                                                  </w:t>
      </w:r>
      <w:r w:rsidRPr="00F30E0D">
        <w:rPr>
          <w:rFonts w:ascii="Times New Roman" w:hAnsi="Times New Roman" w:cs="Times New Roman"/>
          <w:u w:val="single"/>
        </w:rPr>
        <w:t>.</w:t>
      </w:r>
      <w:proofErr w:type="gramEnd"/>
      <w:r w:rsidRPr="00F30E0D">
        <w:rPr>
          <w:rFonts w:ascii="Times New Roman" w:hAnsi="Times New Roman" w:cs="Times New Roman"/>
          <w:u w:val="single"/>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(при принадлежности объекта к опасным производственным объектам также указываются категория и класс опасности объекта)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lastRenderedPageBreak/>
        <w:t xml:space="preserve">11.5. Пожарная и взрывопожарная опасность: </w:t>
      </w:r>
    </w:p>
    <w:p w:rsidR="00D43085" w:rsidRPr="00FF4135" w:rsidRDefault="00D43085" w:rsidP="00D43085">
      <w:pPr>
        <w:jc w:val="both"/>
        <w:rPr>
          <w:rFonts w:ascii="Times New Roman" w:hAnsi="Times New Roman" w:cs="Times New Roman"/>
          <w:u w:val="single"/>
        </w:rPr>
      </w:pPr>
      <w:r w:rsidRPr="00DB7280">
        <w:rPr>
          <w:rFonts w:ascii="Times New Roman" w:hAnsi="Times New Roman" w:cs="Times New Roman"/>
          <w:u w:val="single"/>
        </w:rPr>
        <w:t>Категория Г</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категория пожарной (взрывопожарной) опасности объекта)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11.6. Наличие помещений с постоянным пребыванием людей: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Предусмотреть в ТЭО</w:t>
      </w:r>
      <w:r>
        <w:rPr>
          <w:rFonts w:ascii="Times New Roman" w:hAnsi="Times New Roman" w:cs="Times New Roman"/>
          <w:u w:val="single"/>
        </w:rPr>
        <w:t xml:space="preserve">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11.7. </w:t>
      </w:r>
      <w:proofErr w:type="gramStart"/>
      <w:r w:rsidRPr="00DB7280">
        <w:rPr>
          <w:rFonts w:ascii="Times New Roman" w:hAnsi="Times New Roman" w:cs="Times New Roman"/>
        </w:rPr>
        <w:t xml:space="preserve">Уровень ответственности (устанавливаются согласно пункту 7 части 1 и части 7 статьи 4 Федерального закона от 30 декабря 2009 г. N 384-ФЗ "Технический регламент о безопасности зданий и сооружений": </w:t>
      </w:r>
      <w:proofErr w:type="gramEnd"/>
    </w:p>
    <w:p w:rsidR="00D43085" w:rsidRPr="00FF4135" w:rsidRDefault="00D43085" w:rsidP="00D43085">
      <w:pPr>
        <w:jc w:val="both"/>
        <w:rPr>
          <w:rFonts w:ascii="Times New Roman" w:hAnsi="Times New Roman" w:cs="Times New Roman"/>
          <w:u w:val="single"/>
        </w:rPr>
      </w:pPr>
      <w:r>
        <w:rPr>
          <w:rFonts w:ascii="Times New Roman" w:hAnsi="Times New Roman" w:cs="Times New Roman"/>
          <w:u w:val="single"/>
        </w:rPr>
        <w:t>В</w:t>
      </w:r>
      <w:r w:rsidRPr="00DB7280">
        <w:rPr>
          <w:rFonts w:ascii="Times New Roman" w:hAnsi="Times New Roman" w:cs="Times New Roman"/>
          <w:u w:val="single"/>
        </w:rPr>
        <w:t xml:space="preserve"> исполнении на основании ТЭО</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(повышенный, нормальный, пониженный)</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12. Требования о необходимости соответствия проектной документации обоснованию безопасности опасного производственного объекта: </w:t>
      </w:r>
    </w:p>
    <w:p w:rsidR="00D43085" w:rsidRPr="00FF4135" w:rsidRDefault="00D43085" w:rsidP="00D43085">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подготовки проектной документации в отношении опасного производственного объекта)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13. Требования к качеству, конкурентоспособности, </w:t>
      </w:r>
      <w:proofErr w:type="spellStart"/>
      <w:r w:rsidRPr="00DB7280">
        <w:rPr>
          <w:rFonts w:ascii="Times New Roman" w:hAnsi="Times New Roman" w:cs="Times New Roman"/>
        </w:rPr>
        <w:t>экологичности</w:t>
      </w:r>
      <w:proofErr w:type="spellEnd"/>
      <w:r w:rsidRPr="00DB7280">
        <w:rPr>
          <w:rFonts w:ascii="Times New Roman" w:hAnsi="Times New Roman" w:cs="Times New Roman"/>
        </w:rPr>
        <w:t xml:space="preserve"> и </w:t>
      </w:r>
      <w:proofErr w:type="spellStart"/>
      <w:r w:rsidRPr="00DB7280">
        <w:rPr>
          <w:rFonts w:ascii="Times New Roman" w:hAnsi="Times New Roman" w:cs="Times New Roman"/>
        </w:rPr>
        <w:t>энергоэффективности</w:t>
      </w:r>
      <w:proofErr w:type="spellEnd"/>
      <w:r w:rsidRPr="00DB7280">
        <w:rPr>
          <w:rFonts w:ascii="Times New Roman" w:hAnsi="Times New Roman" w:cs="Times New Roman"/>
        </w:rPr>
        <w:t xml:space="preserve"> проектных решений: </w:t>
      </w:r>
    </w:p>
    <w:p w:rsidR="00D43085" w:rsidRPr="00FF4135" w:rsidRDefault="00D43085" w:rsidP="00D43085">
      <w:pPr>
        <w:jc w:val="both"/>
        <w:rPr>
          <w:rFonts w:ascii="Times New Roman" w:hAnsi="Times New Roman" w:cs="Times New Roman"/>
          <w:u w:val="single"/>
        </w:rPr>
      </w:pPr>
      <w:r w:rsidRPr="00DB7280">
        <w:rPr>
          <w:rFonts w:ascii="Times New Roman" w:hAnsi="Times New Roman" w:cs="Times New Roman"/>
          <w:u w:val="single"/>
        </w:rPr>
        <w:t>Предусмотреть в соответствии с требованиями действующего законодательства</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 xml:space="preserve">(указываются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w:t>
      </w:r>
      <w:proofErr w:type="spellStart"/>
      <w:r w:rsidRPr="00DB7280">
        <w:rPr>
          <w:rFonts w:ascii="Times New Roman" w:hAnsi="Times New Roman" w:cs="Times New Roman"/>
          <w:sz w:val="16"/>
          <w:szCs w:val="16"/>
        </w:rPr>
        <w:t>энергоэффективности</w:t>
      </w:r>
      <w:proofErr w:type="spellEnd"/>
      <w:r w:rsidRPr="00DB7280">
        <w:rPr>
          <w:rFonts w:ascii="Times New Roman" w:hAnsi="Times New Roman" w:cs="Times New Roman"/>
          <w:sz w:val="16"/>
          <w:szCs w:val="16"/>
        </w:rPr>
        <w:t xml:space="preserve"> (не ниже класса "C")</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14. Необходимость выполнения инженерных изысканий для подготовки проектной документации: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Выполнить инженерно-геодезические, инженерно-геологические, инженерно-гидрометеорологические, инженерно-геофизические и инженерно-экологические</w:t>
      </w:r>
      <w:r>
        <w:rPr>
          <w:rFonts w:ascii="Times New Roman" w:hAnsi="Times New Roman" w:cs="Times New Roman"/>
          <w:u w:val="single"/>
        </w:rPr>
        <w:t xml:space="preserve"> изыскания</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15. Предполагаемая (предельная) стоимость строительства объекта: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24 000, 00 тыс. руб. (двадцать четыре миллиона рублей 00 копеек)</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16. Сведения об источниках финансирования строительства объекта: </w:t>
      </w:r>
    </w:p>
    <w:p w:rsidR="00D43085" w:rsidRDefault="00D43085" w:rsidP="00D43085">
      <w:pPr>
        <w:spacing w:after="120"/>
        <w:rPr>
          <w:rFonts w:ascii="Times New Roman" w:hAnsi="Times New Roman" w:cs="Times New Roman"/>
          <w:u w:val="single"/>
        </w:rPr>
      </w:pPr>
      <w:r w:rsidRPr="00DB7280">
        <w:rPr>
          <w:rFonts w:ascii="Times New Roman" w:hAnsi="Times New Roman" w:cs="Times New Roman"/>
          <w:u w:val="single"/>
        </w:rPr>
        <w:t>Собственные средства ГУП РК «КРЫМТЕПЛОКОММУНЭНЕР</w:t>
      </w:r>
      <w:r>
        <w:rPr>
          <w:rFonts w:ascii="Times New Roman" w:hAnsi="Times New Roman" w:cs="Times New Roman"/>
          <w:u w:val="single"/>
        </w:rPr>
        <w:t>ГО»</w:t>
      </w:r>
      <w:proofErr w:type="gramStart"/>
      <w:r>
        <w:rPr>
          <w:rFonts w:ascii="Times New Roman" w:hAnsi="Times New Roman" w:cs="Times New Roman"/>
          <w:u w:val="single"/>
        </w:rPr>
        <w:t xml:space="preserve">                                                                   .</w:t>
      </w:r>
      <w:proofErr w:type="gramEnd"/>
    </w:p>
    <w:p w:rsidR="00D43085" w:rsidRPr="00DB7280" w:rsidRDefault="00D43085" w:rsidP="00D43085">
      <w:pPr>
        <w:spacing w:after="120"/>
        <w:rPr>
          <w:rFonts w:ascii="Times New Roman" w:hAnsi="Times New Roman" w:cs="Times New Roman"/>
          <w:u w:val="single"/>
        </w:rPr>
      </w:pPr>
    </w:p>
    <w:p w:rsidR="00D43085" w:rsidRPr="00C1213F" w:rsidRDefault="00D43085" w:rsidP="00D43085">
      <w:pPr>
        <w:spacing w:after="120"/>
        <w:jc w:val="center"/>
        <w:rPr>
          <w:rFonts w:ascii="Times New Roman" w:hAnsi="Times New Roman" w:cs="Times New Roman"/>
          <w:sz w:val="24"/>
          <w:szCs w:val="24"/>
        </w:rPr>
      </w:pPr>
      <w:r w:rsidRPr="00C1213F">
        <w:rPr>
          <w:rFonts w:ascii="Times New Roman" w:hAnsi="Times New Roman" w:cs="Times New Roman"/>
          <w:sz w:val="24"/>
          <w:szCs w:val="24"/>
        </w:rPr>
        <w:t>II. ТРЕБОВАНИЯ К ПРОЕКТНЫМ РЕШЕНИЯМ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17. Требования к схеме планировочной организации земельного участка: </w:t>
      </w:r>
    </w:p>
    <w:p w:rsidR="00D43085" w:rsidRPr="00562337" w:rsidRDefault="00D43085" w:rsidP="00D43085">
      <w:pPr>
        <w:jc w:val="both"/>
        <w:rPr>
          <w:rFonts w:ascii="Times New Roman" w:hAnsi="Times New Roman" w:cs="Times New Roman"/>
          <w:u w:val="single"/>
        </w:rPr>
      </w:pPr>
      <w:r>
        <w:rPr>
          <w:rFonts w:ascii="Times New Roman" w:hAnsi="Times New Roman" w:cs="Times New Roman"/>
          <w:u w:val="single"/>
        </w:rPr>
        <w:t>С</w:t>
      </w:r>
      <w:r w:rsidRPr="00DB7280">
        <w:rPr>
          <w:rFonts w:ascii="Times New Roman" w:hAnsi="Times New Roman" w:cs="Times New Roman"/>
          <w:u w:val="single"/>
        </w:rPr>
        <w:t>огласно действующих градостроительных норм</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объектов производственного и непроизводственного назначения)</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18. Требования к проекту полосы отвода: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линейных объектов)</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19. Требования к архитектурно-</w:t>
      </w:r>
      <w:proofErr w:type="gramStart"/>
      <w:r w:rsidRPr="00DB7280">
        <w:rPr>
          <w:rFonts w:ascii="Times New Roman" w:hAnsi="Times New Roman" w:cs="Times New Roman"/>
        </w:rPr>
        <w:t>художественным решениям</w:t>
      </w:r>
      <w:proofErr w:type="gramEnd"/>
      <w:r w:rsidRPr="00DB7280">
        <w:rPr>
          <w:rFonts w:ascii="Times New Roman" w:hAnsi="Times New Roman" w:cs="Times New Roman"/>
        </w:rPr>
        <w:t xml:space="preserve">, включая требования к графическим материалам: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С</w:t>
      </w:r>
      <w:r w:rsidRPr="00DB7280">
        <w:rPr>
          <w:rFonts w:ascii="Times New Roman" w:hAnsi="Times New Roman" w:cs="Times New Roman"/>
          <w:u w:val="single"/>
        </w:rPr>
        <w:t>огласно действ</w:t>
      </w:r>
      <w:r>
        <w:rPr>
          <w:rFonts w:ascii="Times New Roman" w:hAnsi="Times New Roman" w:cs="Times New Roman"/>
          <w:u w:val="single"/>
        </w:rPr>
        <w:t xml:space="preserve">ующих градостроительных норм и </w:t>
      </w:r>
      <w:r w:rsidRPr="00DB7280">
        <w:rPr>
          <w:rFonts w:ascii="Times New Roman" w:hAnsi="Times New Roman" w:cs="Times New Roman"/>
          <w:u w:val="single"/>
        </w:rPr>
        <w:t>в соответствии с требованиям</w:t>
      </w:r>
      <w:r>
        <w:rPr>
          <w:rFonts w:ascii="Times New Roman" w:hAnsi="Times New Roman" w:cs="Times New Roman"/>
          <w:u w:val="single"/>
        </w:rPr>
        <w:t>и действующего законодательства</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объектов производственного и непроизводственного назначения)</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20. Требования к технологическим решениям: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В</w:t>
      </w:r>
      <w:r w:rsidRPr="00DB7280">
        <w:rPr>
          <w:rFonts w:ascii="Times New Roman" w:hAnsi="Times New Roman" w:cs="Times New Roman"/>
          <w:u w:val="single"/>
        </w:rPr>
        <w:t xml:space="preserve"> исполнении на основании ТЭО,</w:t>
      </w:r>
      <w:r>
        <w:rPr>
          <w:rFonts w:ascii="Times New Roman" w:hAnsi="Times New Roman" w:cs="Times New Roman"/>
          <w:u w:val="single"/>
        </w:rPr>
        <w:t xml:space="preserve"> </w:t>
      </w:r>
      <w:r w:rsidRPr="00DB7280">
        <w:rPr>
          <w:rFonts w:ascii="Times New Roman" w:hAnsi="Times New Roman" w:cs="Times New Roman"/>
          <w:u w:val="single"/>
          <w:lang w:val="en-US"/>
        </w:rPr>
        <w:t>I</w:t>
      </w:r>
      <w:r>
        <w:rPr>
          <w:rFonts w:ascii="Times New Roman" w:hAnsi="Times New Roman" w:cs="Times New Roman"/>
          <w:u w:val="single"/>
        </w:rPr>
        <w:t xml:space="preserve"> категории надежности                                                                              .</w:t>
      </w:r>
      <w:r w:rsidRPr="00DB7280">
        <w:rPr>
          <w:rFonts w:ascii="Times New Roman" w:hAnsi="Times New Roman" w:cs="Times New Roman"/>
        </w:rPr>
        <w:t xml:space="preserve">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 Порядок выбора и применения материалов, изделий, конструкций, оборудования и их согласования застройщиком (техническим заказчиком): </w:t>
      </w:r>
    </w:p>
    <w:p w:rsidR="00D43085" w:rsidRPr="00562337" w:rsidRDefault="00D43085" w:rsidP="00D43085">
      <w:pPr>
        <w:jc w:val="both"/>
        <w:rPr>
          <w:rFonts w:ascii="Times New Roman" w:hAnsi="Times New Roman" w:cs="Times New Roman"/>
          <w:u w:val="single"/>
        </w:rPr>
      </w:pPr>
      <w:r w:rsidRPr="00DB7280">
        <w:rPr>
          <w:rFonts w:ascii="Times New Roman" w:hAnsi="Times New Roman" w:cs="Times New Roman"/>
          <w:u w:val="single"/>
        </w:rPr>
        <w:t>Все конструкции выполняются из негорючих материалов</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roofErr w:type="gramEnd"/>
    </w:p>
    <w:p w:rsidR="00D43085" w:rsidRDefault="00D43085" w:rsidP="00D43085">
      <w:pPr>
        <w:jc w:val="both"/>
        <w:rPr>
          <w:rFonts w:ascii="Times New Roman" w:hAnsi="Times New Roman" w:cs="Times New Roman"/>
        </w:rPr>
      </w:pPr>
      <w:r w:rsidRPr="00DB7280">
        <w:rPr>
          <w:rFonts w:ascii="Times New Roman" w:hAnsi="Times New Roman" w:cs="Times New Roman"/>
        </w:rPr>
        <w:t>21.2. Требован</w:t>
      </w:r>
      <w:r>
        <w:rPr>
          <w:rFonts w:ascii="Times New Roman" w:hAnsi="Times New Roman" w:cs="Times New Roman"/>
        </w:rPr>
        <w:t>ия к строительным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D43085" w:rsidRPr="00DB7280" w:rsidRDefault="00D43085" w:rsidP="00D43085">
      <w:pPr>
        <w:jc w:val="center"/>
        <w:rPr>
          <w:rFonts w:ascii="Times New Roman" w:hAnsi="Times New Roman" w:cs="Times New Roman"/>
          <w:sz w:val="16"/>
          <w:szCs w:val="16"/>
        </w:rPr>
      </w:pPr>
      <w:r w:rsidRPr="00DB7280">
        <w:rPr>
          <w:rFonts w:ascii="Times New Roman" w:hAnsi="Times New Roman" w:cs="Times New Roman"/>
          <w:sz w:val="16"/>
          <w:szCs w:val="16"/>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21.3. Требования к фундаментам: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 (указывается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21.4. Требования к стенам, подвалам и цокольному этажу: </w:t>
      </w:r>
    </w:p>
    <w:p w:rsidR="00D43085" w:rsidRPr="00562337" w:rsidRDefault="00D43085" w:rsidP="00D43085">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21.5. Требования к наружным стенам: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lastRenderedPageBreak/>
        <w:t xml:space="preserve">21.6. Требования к внутренним стенам и перегородкам: </w:t>
      </w:r>
    </w:p>
    <w:p w:rsidR="00D43085" w:rsidRPr="00562337" w:rsidRDefault="00D43085" w:rsidP="00D43085">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21.7. Требования к перекрытиям: </w:t>
      </w:r>
    </w:p>
    <w:p w:rsidR="00D43085" w:rsidRPr="00562337" w:rsidRDefault="00D43085" w:rsidP="00D43085">
      <w:pPr>
        <w:jc w:val="both"/>
        <w:rPr>
          <w:rFonts w:ascii="Times New Roman" w:hAnsi="Times New Roman" w:cs="Times New Roman"/>
          <w:u w:val="single"/>
        </w:rPr>
      </w:pPr>
      <w:proofErr w:type="spellStart"/>
      <w:r w:rsidRPr="00DB7280">
        <w:rPr>
          <w:rFonts w:ascii="Times New Roman" w:hAnsi="Times New Roman" w:cs="Times New Roman"/>
          <w:u w:val="single"/>
        </w:rPr>
        <w:t>Легкосбрасываемые</w:t>
      </w:r>
      <w:proofErr w:type="spellEnd"/>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21.8. Требования к колоннам, ригелям: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21.9. Требования к лестницам: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21.10. Требования к полам: </w:t>
      </w:r>
    </w:p>
    <w:p w:rsidR="00D43085" w:rsidRPr="00562337" w:rsidRDefault="00D43085" w:rsidP="00D43085">
      <w:pPr>
        <w:jc w:val="both"/>
        <w:rPr>
          <w:rFonts w:ascii="Times New Roman" w:hAnsi="Times New Roman" w:cs="Times New Roman"/>
          <w:u w:val="single"/>
        </w:rPr>
      </w:pPr>
      <w:r w:rsidRPr="00DB7280">
        <w:rPr>
          <w:rFonts w:ascii="Times New Roman" w:hAnsi="Times New Roman" w:cs="Times New Roman"/>
          <w:u w:val="single"/>
        </w:rPr>
        <w:t>Отметка уровня пола +0,150</w:t>
      </w:r>
      <w:r>
        <w:rPr>
          <w:rFonts w:ascii="Times New Roman" w:hAnsi="Times New Roman" w:cs="Times New Roman"/>
          <w:u w:val="single"/>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21.11. Требования к кровле: </w:t>
      </w:r>
    </w:p>
    <w:p w:rsidR="00D43085" w:rsidRPr="00562337" w:rsidRDefault="00D43085" w:rsidP="00D43085">
      <w:pPr>
        <w:jc w:val="both"/>
        <w:rPr>
          <w:rFonts w:ascii="Times New Roman" w:hAnsi="Times New Roman" w:cs="Times New Roman"/>
          <w:u w:val="single"/>
        </w:rPr>
      </w:pPr>
      <w:proofErr w:type="gramStart"/>
      <w:r w:rsidRPr="00DB7280">
        <w:rPr>
          <w:rFonts w:ascii="Times New Roman" w:hAnsi="Times New Roman" w:cs="Times New Roman"/>
          <w:u w:val="single"/>
        </w:rPr>
        <w:t>Двускатная</w:t>
      </w:r>
      <w:proofErr w:type="gramEnd"/>
      <w:r w:rsidRPr="00DB7280">
        <w:rPr>
          <w:rFonts w:ascii="Times New Roman" w:hAnsi="Times New Roman" w:cs="Times New Roman"/>
          <w:u w:val="single"/>
        </w:rPr>
        <w:t>, из кровельных конструкций толщиной 80 мм. Уклон кровли 6%</w:t>
      </w:r>
      <w:r>
        <w:rPr>
          <w:rFonts w:ascii="Times New Roman" w:hAnsi="Times New Roman" w:cs="Times New Roman"/>
          <w:u w:val="single"/>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необходимость применения материалов, изделий, конструкций либо определяются конкретные требования к материалам, изделиям, конструкциям)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21.12. Требования к витражам, окнам: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Одинарное стекло толщиной 4 мм в металлопластиковом переплете, предел огнестойкости – Е15</w:t>
      </w:r>
      <w:r>
        <w:rPr>
          <w:rFonts w:ascii="Times New Roman" w:hAnsi="Times New Roman" w:cs="Times New Roman"/>
          <w:u w:val="single"/>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необходимость применения материалов, изделий, конструкций либо определяются конкретные требования к материалам, изделиям, конструкциям)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21.13. Требования к дверям: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Предел огнестойкости – Е</w:t>
      </w:r>
      <w:proofErr w:type="gramStart"/>
      <w:r w:rsidRPr="00DB7280">
        <w:rPr>
          <w:rFonts w:ascii="Times New Roman" w:hAnsi="Times New Roman" w:cs="Times New Roman"/>
          <w:u w:val="single"/>
          <w:lang w:val="en-US"/>
        </w:rPr>
        <w:t>I</w:t>
      </w:r>
      <w:proofErr w:type="gramEnd"/>
      <w:r w:rsidRPr="00DB7280">
        <w:rPr>
          <w:rFonts w:ascii="Times New Roman" w:hAnsi="Times New Roman" w:cs="Times New Roman"/>
          <w:u w:val="single"/>
        </w:rPr>
        <w:t xml:space="preserve"> 30</w:t>
      </w:r>
      <w:r>
        <w:rPr>
          <w:rFonts w:ascii="Times New Roman" w:hAnsi="Times New Roman" w:cs="Times New Roman"/>
          <w:u w:val="single"/>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21.14. Требования к внутренней отделке: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 </w:t>
      </w:r>
    </w:p>
    <w:p w:rsidR="00D43085" w:rsidRDefault="00D43085" w:rsidP="00D43085">
      <w:pPr>
        <w:jc w:val="both"/>
        <w:rPr>
          <w:rFonts w:ascii="Times New Roman" w:hAnsi="Times New Roman" w:cs="Times New Roman"/>
        </w:rPr>
      </w:pPr>
    </w:p>
    <w:p w:rsidR="00D43085" w:rsidRDefault="00D43085" w:rsidP="00D43085">
      <w:pPr>
        <w:jc w:val="both"/>
        <w:rPr>
          <w:rFonts w:ascii="Times New Roman" w:hAnsi="Times New Roman" w:cs="Times New Roman"/>
        </w:rPr>
      </w:pPr>
    </w:p>
    <w:p w:rsidR="00D43085" w:rsidRDefault="00D43085" w:rsidP="00D43085">
      <w:pPr>
        <w:jc w:val="both"/>
        <w:rPr>
          <w:rFonts w:ascii="Times New Roman" w:hAnsi="Times New Roman" w:cs="Times New Roman"/>
        </w:rPr>
      </w:pP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21.15. Требования к наружной отделке: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21.16. Требования к обеспечению безопасности объекта при опасных природных процессах и явлениях и техногенных воздействиях: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Сейсмичность – 8 балло</w:t>
      </w:r>
      <w:r>
        <w:rPr>
          <w:rFonts w:ascii="Times New Roman" w:hAnsi="Times New Roman" w:cs="Times New Roman"/>
          <w:u w:val="single"/>
        </w:rPr>
        <w:t>в</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w:t>
      </w:r>
      <w:proofErr w:type="gramStart"/>
      <w:r w:rsidRPr="00DB7280">
        <w:rPr>
          <w:rFonts w:ascii="Times New Roman" w:hAnsi="Times New Roman" w:cs="Times New Roman"/>
          <w:sz w:val="16"/>
          <w:szCs w:val="16"/>
        </w:rPr>
        <w:t>указываются в случае если строительство и эксплуатация объекта планируется</w:t>
      </w:r>
      <w:proofErr w:type="gramEnd"/>
      <w:r w:rsidRPr="00DB7280">
        <w:rPr>
          <w:rFonts w:ascii="Times New Roman" w:hAnsi="Times New Roman" w:cs="Times New Roman"/>
          <w:sz w:val="16"/>
          <w:szCs w:val="16"/>
        </w:rPr>
        <w:t xml:space="preserve"> в сложных природных условиях)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21.17. Требования к инженерной защите территории объекта: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Ограждение в соответствии с правилами безопасной экс</w:t>
      </w:r>
      <w:r>
        <w:rPr>
          <w:rFonts w:ascii="Times New Roman" w:hAnsi="Times New Roman" w:cs="Times New Roman"/>
          <w:u w:val="single"/>
        </w:rPr>
        <w:t>плуатации промышленного объекта</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w:t>
      </w:r>
      <w:proofErr w:type="gramStart"/>
      <w:r w:rsidRPr="00DB7280">
        <w:rPr>
          <w:rFonts w:ascii="Times New Roman" w:hAnsi="Times New Roman" w:cs="Times New Roman"/>
          <w:sz w:val="16"/>
          <w:szCs w:val="16"/>
        </w:rPr>
        <w:t>указываются в случае если строительство и эксплуатация объекта планируется</w:t>
      </w:r>
      <w:proofErr w:type="gramEnd"/>
      <w:r w:rsidRPr="00DB7280">
        <w:rPr>
          <w:rFonts w:ascii="Times New Roman" w:hAnsi="Times New Roman" w:cs="Times New Roman"/>
          <w:sz w:val="16"/>
          <w:szCs w:val="16"/>
        </w:rPr>
        <w:t xml:space="preserve"> в сложных природных условиях)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22. Требования к технологическим и конструктивным решениям линейного объекта: </w:t>
      </w:r>
    </w:p>
    <w:p w:rsidR="00D43085" w:rsidRPr="00DB7280" w:rsidRDefault="00D43085" w:rsidP="00D43085">
      <w:pPr>
        <w:jc w:val="both"/>
        <w:rPr>
          <w:rFonts w:ascii="Times New Roman" w:hAnsi="Times New Roman" w:cs="Times New Roman"/>
        </w:rPr>
      </w:pPr>
      <w:proofErr w:type="gramStart"/>
      <w:r w:rsidRPr="00DB7280">
        <w:rPr>
          <w:rFonts w:ascii="Times New Roman" w:hAnsi="Times New Roman" w:cs="Times New Roman"/>
          <w:u w:val="single"/>
        </w:rPr>
        <w:t>Предусмотреть капитальный ремонт существующих и строительство перспективных линейных объектов в соответствии действующими нормами и согласованным</w:t>
      </w:r>
      <w:r>
        <w:rPr>
          <w:rFonts w:ascii="Times New Roman" w:hAnsi="Times New Roman" w:cs="Times New Roman"/>
          <w:u w:val="single"/>
        </w:rPr>
        <w:t xml:space="preserve"> </w:t>
      </w:r>
      <w:r w:rsidRPr="00DB7280">
        <w:rPr>
          <w:rFonts w:ascii="Times New Roman" w:hAnsi="Times New Roman" w:cs="Times New Roman"/>
          <w:u w:val="single"/>
        </w:rPr>
        <w:t>с Заказчиком ТЭО</w:t>
      </w:r>
      <w:r>
        <w:rPr>
          <w:rFonts w:ascii="Times New Roman" w:hAnsi="Times New Roman" w:cs="Times New Roman"/>
        </w:rPr>
        <w:t>.</w:t>
      </w:r>
      <w:r w:rsidRPr="00DB7280">
        <w:rPr>
          <w:rFonts w:ascii="Times New Roman" w:hAnsi="Times New Roman" w:cs="Times New Roman"/>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для линейных объектов)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23. Требования к зданиям, строениям и сооружениям, входящим в инфраструктуру линейного объекта: </w:t>
      </w:r>
    </w:p>
    <w:p w:rsidR="00D43085" w:rsidRPr="00DB7280" w:rsidRDefault="00D43085" w:rsidP="00D43085">
      <w:pPr>
        <w:jc w:val="both"/>
        <w:rPr>
          <w:rFonts w:ascii="Times New Roman" w:hAnsi="Times New Roman" w:cs="Times New Roman"/>
        </w:rPr>
      </w:pPr>
      <w:proofErr w:type="gramStart"/>
      <w:r w:rsidRPr="00DB7280">
        <w:rPr>
          <w:rFonts w:ascii="Times New Roman" w:hAnsi="Times New Roman" w:cs="Times New Roman"/>
          <w:u w:val="single"/>
        </w:rPr>
        <w:t>Предусмотреть капитальный ремонт существующих и строительство перспективных линейных объектов в соответствии действующими нормами и согласованным</w:t>
      </w:r>
      <w:r>
        <w:rPr>
          <w:rFonts w:ascii="Times New Roman" w:hAnsi="Times New Roman" w:cs="Times New Roman"/>
          <w:u w:val="single"/>
        </w:rPr>
        <w:t xml:space="preserve"> </w:t>
      </w:r>
      <w:r w:rsidRPr="00DB7280">
        <w:rPr>
          <w:rFonts w:ascii="Times New Roman" w:hAnsi="Times New Roman" w:cs="Times New Roman"/>
          <w:u w:val="single"/>
        </w:rPr>
        <w:t>с Заказчиком ТЭО</w:t>
      </w:r>
      <w:r>
        <w:rPr>
          <w:rFonts w:ascii="Times New Roman" w:hAnsi="Times New Roman" w:cs="Times New Roman"/>
        </w:rPr>
        <w:t>.</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для линейных объектов)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rPr>
        <w:t xml:space="preserve">24. Требования к инженерно-техническим решениям: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rPr>
        <w:t xml:space="preserve">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24.1.1. Отопление: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 xml:space="preserve">Производится за счет </w:t>
      </w:r>
      <w:proofErr w:type="spellStart"/>
      <w:r w:rsidRPr="00DB7280">
        <w:rPr>
          <w:rFonts w:ascii="Times New Roman" w:hAnsi="Times New Roman" w:cs="Times New Roman"/>
          <w:u w:val="single"/>
        </w:rPr>
        <w:t>теплоизбытков</w:t>
      </w:r>
      <w:proofErr w:type="spellEnd"/>
      <w:r w:rsidRPr="00DB7280">
        <w:rPr>
          <w:rFonts w:ascii="Times New Roman" w:hAnsi="Times New Roman" w:cs="Times New Roman"/>
          <w:u w:val="single"/>
        </w:rPr>
        <w:t xml:space="preserve"> от технологического оборудования и отопительно-вентиляционного агрегата с поддержанием температуры внутреннего воздуха не ниже +5</w:t>
      </w:r>
      <w:r w:rsidRPr="00DB7280">
        <w:rPr>
          <w:rFonts w:ascii="Times New Roman" w:hAnsi="Times New Roman" w:cs="Times New Roman"/>
          <w:u w:val="single"/>
          <w:vertAlign w:val="superscript"/>
        </w:rPr>
        <w:t>0</w:t>
      </w:r>
      <w:r w:rsidRPr="00DB7280">
        <w:rPr>
          <w:rFonts w:ascii="Times New Roman" w:hAnsi="Times New Roman" w:cs="Times New Roman"/>
          <w:u w:val="single"/>
        </w:rPr>
        <w:t>С</w:t>
      </w:r>
      <w:r>
        <w:rPr>
          <w:rFonts w:ascii="Times New Roman" w:hAnsi="Times New Roman" w:cs="Times New Roman"/>
        </w:rPr>
        <w:t>.</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24.1.2. Вентиляция: </w:t>
      </w:r>
    </w:p>
    <w:p w:rsidR="00D43085" w:rsidRPr="00DB7280" w:rsidRDefault="00D43085" w:rsidP="00D43085">
      <w:pPr>
        <w:spacing w:after="120"/>
        <w:jc w:val="both"/>
        <w:rPr>
          <w:rFonts w:ascii="Times New Roman" w:hAnsi="Times New Roman" w:cs="Times New Roman"/>
        </w:rPr>
      </w:pPr>
      <w:proofErr w:type="gramStart"/>
      <w:r w:rsidRPr="00DB7280">
        <w:rPr>
          <w:rFonts w:ascii="Times New Roman" w:hAnsi="Times New Roman" w:cs="Times New Roman"/>
          <w:u w:val="single"/>
        </w:rPr>
        <w:t>Приточно-вытяжная</w:t>
      </w:r>
      <w:proofErr w:type="gramEnd"/>
      <w:r w:rsidRPr="00DB7280">
        <w:rPr>
          <w:rFonts w:ascii="Times New Roman" w:hAnsi="Times New Roman" w:cs="Times New Roman"/>
          <w:u w:val="single"/>
        </w:rPr>
        <w:t xml:space="preserve">, рассчитана на ассимиляцию тепловыделений, обеспечение 3-х кратного воздухообмена в 1 час и подачу приточного </w:t>
      </w:r>
      <w:r w:rsidRPr="00DB7280">
        <w:rPr>
          <w:rFonts w:ascii="Times New Roman" w:hAnsi="Times New Roman" w:cs="Times New Roman"/>
          <w:u w:val="single"/>
        </w:rPr>
        <w:lastRenderedPageBreak/>
        <w:t>воздуха на горение.</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24.1.3. Водопровод: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Расчетные характеристики по водопотреблению (не более): на подпитку тепловых сетей – 1,4 м</w:t>
      </w:r>
      <w:r w:rsidRPr="00DB7280">
        <w:rPr>
          <w:rFonts w:ascii="Times New Roman" w:hAnsi="Times New Roman" w:cs="Times New Roman"/>
          <w:u w:val="single"/>
          <w:vertAlign w:val="superscript"/>
        </w:rPr>
        <w:t>3</w:t>
      </w:r>
      <w:r w:rsidRPr="00DB7280">
        <w:rPr>
          <w:rFonts w:ascii="Times New Roman" w:hAnsi="Times New Roman" w:cs="Times New Roman"/>
          <w:u w:val="single"/>
        </w:rPr>
        <w:t>/ч (периодического действия); на пожаротушение – 2х2,6 л/</w:t>
      </w:r>
      <w:proofErr w:type="gramStart"/>
      <w:r w:rsidRPr="00DB7280">
        <w:rPr>
          <w:rFonts w:ascii="Times New Roman" w:hAnsi="Times New Roman" w:cs="Times New Roman"/>
          <w:u w:val="single"/>
        </w:rPr>
        <w:t>с</w:t>
      </w:r>
      <w:proofErr w:type="gramEnd"/>
      <w:r w:rsidRPr="00DB7280">
        <w:rPr>
          <w:rFonts w:ascii="Times New Roman" w:hAnsi="Times New Roman" w:cs="Times New Roman"/>
          <w:u w:val="single"/>
        </w:rPr>
        <w:t xml:space="preserve">; </w:t>
      </w:r>
      <w:proofErr w:type="gramStart"/>
      <w:r w:rsidRPr="00DB7280">
        <w:rPr>
          <w:rFonts w:ascii="Times New Roman" w:hAnsi="Times New Roman" w:cs="Times New Roman"/>
          <w:u w:val="single"/>
        </w:rPr>
        <w:t>на</w:t>
      </w:r>
      <w:proofErr w:type="gramEnd"/>
      <w:r w:rsidRPr="00DB7280">
        <w:rPr>
          <w:rFonts w:ascii="Times New Roman" w:hAnsi="Times New Roman" w:cs="Times New Roman"/>
          <w:u w:val="single"/>
        </w:rPr>
        <w:t xml:space="preserve"> хозяйственно-бытовые нужды котельной – 0,007 м</w:t>
      </w:r>
      <w:r w:rsidRPr="00DB7280">
        <w:rPr>
          <w:rFonts w:ascii="Times New Roman" w:hAnsi="Times New Roman" w:cs="Times New Roman"/>
          <w:u w:val="single"/>
          <w:vertAlign w:val="superscript"/>
        </w:rPr>
        <w:t>3</w:t>
      </w:r>
      <w:r w:rsidRPr="00DB7280">
        <w:rPr>
          <w:rFonts w:ascii="Times New Roman" w:hAnsi="Times New Roman" w:cs="Times New Roman"/>
          <w:u w:val="single"/>
        </w:rPr>
        <w:t>/ч. Требуемый напор на вводе в котельную – не менее 0,15 Мпа.</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24.1.4. Канализация: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Предусмотреть сливные коллекторы производственной канализации для слива воды с оборудования и трубопроводов в существующую центральную городскую канализацию</w:t>
      </w:r>
      <w:r>
        <w:rPr>
          <w:rFonts w:ascii="Times New Roman" w:hAnsi="Times New Roman" w:cs="Times New Roman"/>
        </w:rPr>
        <w:t>.</w:t>
      </w:r>
      <w:r w:rsidRPr="00DB7280">
        <w:rPr>
          <w:rFonts w:ascii="Times New Roman" w:hAnsi="Times New Roman" w:cs="Times New Roman"/>
        </w:rPr>
        <w:t xml:space="preserve">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24.1.5. Электроснабжение: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Силовые сети предусмотреть кабелями марки ВВГн</w:t>
      </w:r>
      <w:proofErr w:type="gramStart"/>
      <w:r w:rsidRPr="00DB7280">
        <w:rPr>
          <w:rFonts w:ascii="Times New Roman" w:hAnsi="Times New Roman" w:cs="Times New Roman"/>
          <w:u w:val="single"/>
        </w:rPr>
        <w:t>г(</w:t>
      </w:r>
      <w:proofErr w:type="gramEnd"/>
      <w:r w:rsidRPr="00DB7280">
        <w:rPr>
          <w:rFonts w:ascii="Times New Roman" w:hAnsi="Times New Roman" w:cs="Times New Roman"/>
          <w:u w:val="single"/>
        </w:rPr>
        <w:t>А)-</w:t>
      </w:r>
      <w:proofErr w:type="spellStart"/>
      <w:r w:rsidRPr="00DB7280">
        <w:rPr>
          <w:rFonts w:ascii="Times New Roman" w:hAnsi="Times New Roman" w:cs="Times New Roman"/>
          <w:u w:val="single"/>
          <w:lang w:val="en-US"/>
        </w:rPr>
        <w:t>Ls</w:t>
      </w:r>
      <w:proofErr w:type="spellEnd"/>
      <w:r w:rsidRPr="00DB7280">
        <w:rPr>
          <w:rFonts w:ascii="Times New Roman" w:hAnsi="Times New Roman" w:cs="Times New Roman"/>
          <w:u w:val="single"/>
        </w:rPr>
        <w:t xml:space="preserve">. В котельной предусмотреть общее рабочее и аварийно-эвакуационное освещение. Сети освещения проложить в гофрированных трубах в помещении котельного зала, укрепленных по </w:t>
      </w:r>
      <w:r>
        <w:rPr>
          <w:rFonts w:ascii="Times New Roman" w:hAnsi="Times New Roman" w:cs="Times New Roman"/>
          <w:u w:val="single"/>
        </w:rPr>
        <w:t>ог</w:t>
      </w:r>
      <w:r w:rsidRPr="00DB7280">
        <w:rPr>
          <w:rFonts w:ascii="Times New Roman" w:hAnsi="Times New Roman" w:cs="Times New Roman"/>
          <w:u w:val="single"/>
        </w:rPr>
        <w:t>раждающим конструкциям котельной. Кабели рабочего и аварийного освещени</w:t>
      </w:r>
      <w:r>
        <w:rPr>
          <w:rFonts w:ascii="Times New Roman" w:hAnsi="Times New Roman" w:cs="Times New Roman"/>
          <w:u w:val="single"/>
        </w:rPr>
        <w:t>я</w:t>
      </w:r>
      <w:r w:rsidRPr="00DB7280">
        <w:rPr>
          <w:rFonts w:ascii="Times New Roman" w:hAnsi="Times New Roman" w:cs="Times New Roman"/>
          <w:u w:val="single"/>
        </w:rPr>
        <w:t xml:space="preserve"> прокладываются отдельно</w:t>
      </w:r>
      <w:r w:rsidRPr="00DB7280">
        <w:rPr>
          <w:rFonts w:ascii="Times New Roman" w:hAnsi="Times New Roman" w:cs="Times New Roman"/>
        </w:rPr>
        <w:t xml:space="preserve">. </w:t>
      </w:r>
      <w:r w:rsidRPr="00DB7280">
        <w:rPr>
          <w:rFonts w:ascii="Times New Roman" w:hAnsi="Times New Roman" w:cs="Times New Roman"/>
          <w:u w:val="single"/>
        </w:rPr>
        <w:t>Вс</w:t>
      </w:r>
      <w:r>
        <w:rPr>
          <w:rFonts w:ascii="Times New Roman" w:hAnsi="Times New Roman" w:cs="Times New Roman"/>
          <w:u w:val="single"/>
        </w:rPr>
        <w:t>ё</w:t>
      </w:r>
      <w:r w:rsidRPr="00DB7280">
        <w:rPr>
          <w:rFonts w:ascii="Times New Roman" w:hAnsi="Times New Roman" w:cs="Times New Roman"/>
          <w:u w:val="single"/>
        </w:rPr>
        <w:t xml:space="preserve"> оборудование и системы автоматики должн</w:t>
      </w:r>
      <w:r>
        <w:rPr>
          <w:rFonts w:ascii="Times New Roman" w:hAnsi="Times New Roman" w:cs="Times New Roman"/>
          <w:u w:val="single"/>
        </w:rPr>
        <w:t>ы</w:t>
      </w:r>
      <w:r w:rsidRPr="00DB7280">
        <w:rPr>
          <w:rFonts w:ascii="Times New Roman" w:hAnsi="Times New Roman" w:cs="Times New Roman"/>
          <w:u w:val="single"/>
        </w:rPr>
        <w:t xml:space="preserve"> быть заземлен</w:t>
      </w:r>
      <w:r>
        <w:rPr>
          <w:rFonts w:ascii="Times New Roman" w:hAnsi="Times New Roman" w:cs="Times New Roman"/>
          <w:u w:val="single"/>
        </w:rPr>
        <w:t>ы</w:t>
      </w:r>
      <w:r w:rsidRPr="00DB7280">
        <w:rPr>
          <w:rFonts w:ascii="Times New Roman" w:hAnsi="Times New Roman" w:cs="Times New Roman"/>
          <w:u w:val="single"/>
        </w:rPr>
        <w:t xml:space="preserve"> в соответствии с требованиями ПУЭ</w:t>
      </w:r>
      <w:r w:rsidRPr="00DB7280">
        <w:rPr>
          <w:rFonts w:ascii="Times New Roman" w:hAnsi="Times New Roman" w:cs="Times New Roman"/>
        </w:rPr>
        <w:t>.</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24.1.6. Телефонизация: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                                                                                                                                    .</w:t>
      </w:r>
      <w:r w:rsidRPr="00DB7280">
        <w:rPr>
          <w:rFonts w:ascii="Times New Roman" w:hAnsi="Times New Roman" w:cs="Times New Roman"/>
        </w:rPr>
        <w:t xml:space="preserve"> </w:t>
      </w:r>
    </w:p>
    <w:p w:rsidR="00D43085" w:rsidRDefault="00D43085" w:rsidP="00D43085">
      <w:pPr>
        <w:jc w:val="both"/>
        <w:rPr>
          <w:rFonts w:ascii="Times New Roman" w:hAnsi="Times New Roman" w:cs="Times New Roman"/>
        </w:rPr>
      </w:pPr>
      <w:r w:rsidRPr="00DB7280">
        <w:rPr>
          <w:rFonts w:ascii="Times New Roman" w:hAnsi="Times New Roman" w:cs="Times New Roman"/>
        </w:rPr>
        <w:t xml:space="preserve">24.1.7. Радиофикация: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24.1.8. Информационно-телекоммуникационная сеть "Интернет":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                                                                                                                                  .</w:t>
      </w:r>
      <w:r w:rsidRPr="00DB7280">
        <w:rPr>
          <w:rFonts w:ascii="Times New Roman" w:hAnsi="Times New Roman" w:cs="Times New Roman"/>
        </w:rPr>
        <w:t xml:space="preserve">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24.1.9. Телевидение: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24.1.10. Газификация: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 xml:space="preserve">Внутреннее газоснабжение котельной выполнить в соответствии с требованиями СП 62.13330.2011, СП 42-102-2004, СП 89.13330.2012, Федеральным нормам и правилам в области промышленной безопасности «Правила безопасности систем газораспределения и </w:t>
      </w:r>
      <w:proofErr w:type="spellStart"/>
      <w:r w:rsidRPr="00DB7280">
        <w:rPr>
          <w:rFonts w:ascii="Times New Roman" w:hAnsi="Times New Roman" w:cs="Times New Roman"/>
          <w:u w:val="single"/>
        </w:rPr>
        <w:t>газопотребления</w:t>
      </w:r>
      <w:proofErr w:type="spellEnd"/>
      <w:r w:rsidRPr="00DB7280">
        <w:rPr>
          <w:rFonts w:ascii="Times New Roman" w:hAnsi="Times New Roman" w:cs="Times New Roman"/>
          <w:u w:val="single"/>
        </w:rPr>
        <w:t xml:space="preserve">». В котельной предусмотреть ГРУ </w:t>
      </w:r>
      <w:r>
        <w:rPr>
          <w:rFonts w:ascii="Times New Roman" w:hAnsi="Times New Roman" w:cs="Times New Roman"/>
          <w:u w:val="single"/>
        </w:rPr>
        <w:br/>
      </w:r>
      <w:r w:rsidRPr="00DB7280">
        <w:rPr>
          <w:rFonts w:ascii="Times New Roman" w:hAnsi="Times New Roman" w:cs="Times New Roman"/>
          <w:u w:val="single"/>
        </w:rPr>
        <w:t>с двумя нитками редуцирования и узлом учета расхода газа. Давление газа после ГРУ 25 кПа</w:t>
      </w:r>
      <w:r>
        <w:rPr>
          <w:rFonts w:ascii="Times New Roman" w:hAnsi="Times New Roman" w:cs="Times New Roman"/>
          <w:u w:val="single"/>
        </w:rPr>
        <w:t>.</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24.1.11. Автоматизация и диспетчеризация: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Схем</w:t>
      </w:r>
      <w:r>
        <w:rPr>
          <w:rFonts w:ascii="Times New Roman" w:hAnsi="Times New Roman" w:cs="Times New Roman"/>
          <w:u w:val="single"/>
        </w:rPr>
        <w:t>ы</w:t>
      </w:r>
      <w:r w:rsidRPr="00DB7280">
        <w:rPr>
          <w:rFonts w:ascii="Times New Roman" w:hAnsi="Times New Roman" w:cs="Times New Roman"/>
          <w:u w:val="single"/>
        </w:rPr>
        <w:t xml:space="preserve"> автоматизации и диспетчеризации выполнить в соответствии</w:t>
      </w:r>
      <w:r>
        <w:rPr>
          <w:rFonts w:ascii="Times New Roman" w:hAnsi="Times New Roman" w:cs="Times New Roman"/>
          <w:u w:val="single"/>
        </w:rPr>
        <w:t xml:space="preserve"> с ТЗ Заказчика                                     .</w:t>
      </w:r>
      <w:r w:rsidRPr="00DB7280">
        <w:rPr>
          <w:rFonts w:ascii="Times New Roman" w:hAnsi="Times New Roman" w:cs="Times New Roman"/>
        </w:rPr>
        <w:t xml:space="preserve">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rPr>
        <w:t xml:space="preserve">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24.2.1. Водоснабжение: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Default="00D43085" w:rsidP="00D43085">
      <w:pPr>
        <w:jc w:val="both"/>
        <w:rPr>
          <w:rFonts w:ascii="Times New Roman" w:hAnsi="Times New Roman" w:cs="Times New Roman"/>
        </w:rPr>
      </w:pPr>
      <w:r w:rsidRPr="00DB7280">
        <w:rPr>
          <w:rFonts w:ascii="Times New Roman" w:hAnsi="Times New Roman" w:cs="Times New Roman"/>
        </w:rPr>
        <w:t xml:space="preserve">24.2.2. Водоотведение: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24.2.3. Теплоснабжение: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24.2.4. Электроснабжение: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Котельная должна быть подключена к электросетям, соответствующим ГОСТ 54149-</w:t>
      </w:r>
      <w:r>
        <w:rPr>
          <w:rFonts w:ascii="Times New Roman" w:hAnsi="Times New Roman" w:cs="Times New Roman"/>
          <w:u w:val="single"/>
        </w:rPr>
        <w:t>2010                         .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24.2.5. Телефонизация: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24.2.6. Радиофикация: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24.2.7. Информационно-телекоммуникационная сеть "Интернет":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24.2.8. Телевидение: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r>
        <w:rPr>
          <w:rFonts w:ascii="Times New Roman" w:hAnsi="Times New Roman" w:cs="Times New Roman"/>
          <w:u w:val="single"/>
        </w:rPr>
        <w:t xml:space="preserve"> </w:t>
      </w:r>
    </w:p>
    <w:p w:rsidR="00D43085" w:rsidRDefault="00D43085" w:rsidP="00D43085">
      <w:pPr>
        <w:jc w:val="both"/>
        <w:rPr>
          <w:rFonts w:ascii="Times New Roman" w:hAnsi="Times New Roman" w:cs="Times New Roman"/>
        </w:rPr>
      </w:pPr>
      <w:r w:rsidRPr="00DB7280">
        <w:rPr>
          <w:rFonts w:ascii="Times New Roman" w:hAnsi="Times New Roman" w:cs="Times New Roman"/>
        </w:rPr>
        <w:t>24.2.9. Газоснабжен</w:t>
      </w:r>
      <w:r>
        <w:rPr>
          <w:rFonts w:ascii="Times New Roman" w:hAnsi="Times New Roman" w:cs="Times New Roman"/>
        </w:rPr>
        <w:t>ие:</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Газоснабжение котельной осуществляется от газопров</w:t>
      </w:r>
      <w:r>
        <w:rPr>
          <w:rFonts w:ascii="Times New Roman" w:hAnsi="Times New Roman" w:cs="Times New Roman"/>
          <w:u w:val="single"/>
        </w:rPr>
        <w:t xml:space="preserve">ода среднего давления </w:t>
      </w:r>
      <w:proofErr w:type="spellStart"/>
      <w:r>
        <w:rPr>
          <w:rFonts w:ascii="Times New Roman" w:hAnsi="Times New Roman" w:cs="Times New Roman"/>
          <w:u w:val="single"/>
        </w:rPr>
        <w:t>Ру</w:t>
      </w:r>
      <w:proofErr w:type="spellEnd"/>
      <w:r>
        <w:rPr>
          <w:rFonts w:ascii="Times New Roman" w:hAnsi="Times New Roman" w:cs="Times New Roman"/>
          <w:u w:val="single"/>
        </w:rPr>
        <w:t>=0,1 Мпа                              .</w:t>
      </w:r>
      <w:r w:rsidRPr="00DB7280">
        <w:rPr>
          <w:rFonts w:ascii="Times New Roman" w:hAnsi="Times New Roman" w:cs="Times New Roman"/>
        </w:rPr>
        <w:t xml:space="preserve">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24.2.10. Иные сети инженерно-технического обеспечения: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25. Требования к мероприятиям по охране окружающей среды: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 xml:space="preserve">Предусмотреть в соответствии с требованиями </w:t>
      </w:r>
      <w:r>
        <w:rPr>
          <w:rFonts w:ascii="Times New Roman" w:hAnsi="Times New Roman" w:cs="Times New Roman"/>
          <w:u w:val="single"/>
        </w:rPr>
        <w:t>действующего законодательства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26. Требования к мероприятиям по обеспечению пожарной безопасности: </w:t>
      </w:r>
    </w:p>
    <w:p w:rsidR="00D43085" w:rsidRPr="00DB7280" w:rsidRDefault="00D43085" w:rsidP="00D43085">
      <w:pPr>
        <w:spacing w:after="120"/>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требованиями действующего законо</w:t>
      </w:r>
      <w:r>
        <w:rPr>
          <w:rFonts w:ascii="Times New Roman" w:hAnsi="Times New Roman" w:cs="Times New Roman"/>
          <w:u w:val="single"/>
        </w:rPr>
        <w:t>дательства</w:t>
      </w:r>
      <w:proofErr w:type="gramStart"/>
      <w:r>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требованиями действую</w:t>
      </w:r>
      <w:r>
        <w:rPr>
          <w:rFonts w:ascii="Times New Roman" w:hAnsi="Times New Roman" w:cs="Times New Roman"/>
          <w:u w:val="single"/>
        </w:rPr>
        <w:t>щего законодательства</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28. Требования к мероприятиям по обеспечению доступа инвалидов к объекту: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lastRenderedPageBreak/>
        <w:t>Отсутствуют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29. Требования к инженерно-техническому укреплению объекта в целях обеспечения его антитеррористической защищенности: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требований</w:t>
      </w:r>
      <w:r>
        <w:rPr>
          <w:rFonts w:ascii="Times New Roman" w:hAnsi="Times New Roman" w:cs="Times New Roman"/>
          <w:sz w:val="16"/>
          <w:szCs w:val="16"/>
        </w:rPr>
        <w:t xml:space="preserve"> Федерального закона </w:t>
      </w:r>
      <w:r>
        <w:rPr>
          <w:rFonts w:ascii="Times New Roman" w:hAnsi="Times New Roman" w:cs="Times New Roman"/>
          <w:sz w:val="16"/>
          <w:szCs w:val="16"/>
        </w:rPr>
        <w:br/>
        <w:t xml:space="preserve">от 21.07.2011 г. №256-ФЗ «О безопасности объектов топливно-энергетического комплекса» и Постановления правительства РФ </w:t>
      </w:r>
      <w:r>
        <w:rPr>
          <w:rFonts w:ascii="Times New Roman" w:hAnsi="Times New Roman" w:cs="Times New Roman"/>
          <w:sz w:val="16"/>
          <w:szCs w:val="16"/>
        </w:rPr>
        <w:br/>
        <w:t xml:space="preserve">от 05.05.2012 г. №458 «Об утверждении Правил по обеспечению безопасности и антитеррористической защищенности объектов </w:t>
      </w:r>
      <w:r>
        <w:rPr>
          <w:rFonts w:ascii="Times New Roman" w:hAnsi="Times New Roman" w:cs="Times New Roman"/>
          <w:sz w:val="16"/>
          <w:szCs w:val="16"/>
        </w:rPr>
        <w:br/>
        <w:t>топливно-энергетического комплекса»</w:t>
      </w:r>
      <w:r w:rsidRPr="00DB7280">
        <w:rPr>
          <w:rFonts w:ascii="Times New Roman" w:hAnsi="Times New Roman" w:cs="Times New Roman"/>
          <w:sz w:val="16"/>
          <w:szCs w:val="16"/>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В с</w:t>
      </w:r>
      <w:r>
        <w:rPr>
          <w:rFonts w:ascii="Times New Roman" w:hAnsi="Times New Roman" w:cs="Times New Roman"/>
          <w:u w:val="single"/>
        </w:rPr>
        <w:t>оответствии раздела проекта ОВОС</w:t>
      </w:r>
      <w:proofErr w:type="gramStart"/>
      <w:r>
        <w:rPr>
          <w:rFonts w:ascii="Times New Roman" w:hAnsi="Times New Roman" w:cs="Times New Roman"/>
          <w:u w:val="single"/>
        </w:rPr>
        <w:t xml:space="preserve">                                                                                                            .</w:t>
      </w:r>
      <w:proofErr w:type="gramEnd"/>
    </w:p>
    <w:p w:rsidR="00D43085" w:rsidRDefault="00D43085" w:rsidP="00D43085">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roofErr w:type="gramEnd"/>
    </w:p>
    <w:p w:rsidR="00D43085" w:rsidRPr="00DB7280" w:rsidRDefault="00D43085" w:rsidP="00D43085">
      <w:pPr>
        <w:spacing w:after="120"/>
        <w:jc w:val="center"/>
        <w:rPr>
          <w:rFonts w:ascii="Times New Roman" w:hAnsi="Times New Roman" w:cs="Times New Roman"/>
          <w:sz w:val="16"/>
          <w:szCs w:val="16"/>
        </w:rPr>
      </w:pP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31. Требования к технической эксплуатации и техническому обслуживанию объекта: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Автоматизированная котельная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32. Требования к проекту организации строительства объекта: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 </w:t>
      </w:r>
    </w:p>
    <w:p w:rsidR="00D43085" w:rsidRDefault="00D43085" w:rsidP="00D43085">
      <w:pPr>
        <w:jc w:val="both"/>
        <w:rPr>
          <w:rFonts w:ascii="Times New Roman" w:hAnsi="Times New Roman" w:cs="Times New Roman"/>
        </w:rPr>
      </w:pPr>
      <w:r w:rsidRPr="00DB7280">
        <w:rPr>
          <w:rFonts w:ascii="Times New Roman" w:hAnsi="Times New Roman" w:cs="Times New Roman"/>
        </w:rPr>
        <w:t xml:space="preserve">35. Требования к разработке проекта восстановления (рекультивации) нарушенных земель или плодородного слоя: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при необходимости)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36. Требования к местам складирования излишков грунта и (или) мусора при строительстве и протяженность маршрута их доставки: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w:t>
      </w:r>
      <w:r>
        <w:rPr>
          <w:rFonts w:ascii="Times New Roman" w:hAnsi="Times New Roman" w:cs="Times New Roman"/>
          <w:u w:val="single"/>
        </w:rPr>
        <w:t>ми действующего законодательства</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при необходимости с учетом требований правовых актов органов местного самоуправления)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37. Требования к выполнению научно-исследовательских и опытно-конструкторских работ в процессе проектирования и строительства объекта: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D43085"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необходимости выполнения научно-исследовательских и опытно-конструкторских работ при</w:t>
      </w:r>
      <w:r>
        <w:rPr>
          <w:rFonts w:ascii="Times New Roman" w:hAnsi="Times New Roman" w:cs="Times New Roman"/>
          <w:sz w:val="16"/>
          <w:szCs w:val="16"/>
        </w:rPr>
        <w:t xml:space="preserve"> </w:t>
      </w:r>
      <w:r w:rsidRPr="00DB7280">
        <w:rPr>
          <w:rFonts w:ascii="Times New Roman" w:hAnsi="Times New Roman" w:cs="Times New Roman"/>
          <w:sz w:val="16"/>
          <w:szCs w:val="16"/>
        </w:rPr>
        <w:t>проектировании и строительстве объекта)</w:t>
      </w:r>
    </w:p>
    <w:p w:rsidR="00D43085" w:rsidRPr="00DB7280" w:rsidRDefault="00D43085" w:rsidP="00D43085">
      <w:pPr>
        <w:spacing w:after="120"/>
        <w:jc w:val="center"/>
        <w:rPr>
          <w:rFonts w:ascii="Times New Roman" w:hAnsi="Times New Roman" w:cs="Times New Roman"/>
          <w:sz w:val="16"/>
          <w:szCs w:val="16"/>
        </w:rPr>
      </w:pPr>
    </w:p>
    <w:p w:rsidR="00D43085" w:rsidRPr="00C1213F" w:rsidRDefault="00D43085" w:rsidP="00D43085">
      <w:pPr>
        <w:spacing w:after="120"/>
        <w:jc w:val="center"/>
        <w:rPr>
          <w:rFonts w:ascii="Times New Roman" w:hAnsi="Times New Roman" w:cs="Times New Roman"/>
          <w:sz w:val="24"/>
        </w:rPr>
      </w:pPr>
      <w:r w:rsidRPr="00C1213F">
        <w:rPr>
          <w:rFonts w:ascii="Times New Roman" w:hAnsi="Times New Roman" w:cs="Times New Roman"/>
          <w:sz w:val="24"/>
        </w:rPr>
        <w:t>III. ИНЫЕ ТРЕБОВАНИЯ К ПРОЕКТИРОВАНИЮ</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В соответствии с Положением о составе проектной документации и требованиях к их содержанию, утвержденным постановлением Правительства РФ</w:t>
      </w:r>
      <w:r>
        <w:rPr>
          <w:rFonts w:ascii="Times New Roman" w:hAnsi="Times New Roman" w:cs="Times New Roman"/>
          <w:u w:val="single"/>
        </w:rPr>
        <w:t xml:space="preserve"> от 16 февраля 2008 года № 87.</w:t>
      </w:r>
    </w:p>
    <w:p w:rsidR="00D43085" w:rsidRPr="00DB7280" w:rsidRDefault="00D43085" w:rsidP="00D43085">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 xml:space="preserve">(указываются в соответствии с постановлением Правительства Российской Федерации от 16 февраля 2008 года N 87 "О составе разделов </w:t>
      </w:r>
      <w:r>
        <w:rPr>
          <w:rFonts w:ascii="Times New Roman" w:hAnsi="Times New Roman" w:cs="Times New Roman"/>
          <w:sz w:val="16"/>
          <w:szCs w:val="16"/>
        </w:rPr>
        <w:br/>
      </w:r>
      <w:r w:rsidRPr="00DB7280">
        <w:rPr>
          <w:rFonts w:ascii="Times New Roman" w:hAnsi="Times New Roman" w:cs="Times New Roman"/>
          <w:sz w:val="16"/>
          <w:szCs w:val="16"/>
        </w:rPr>
        <w:t>проектной документации и требованиях к их содержанию" (Собрание законодательства Российской Федерации, 2008, N 8,</w:t>
      </w:r>
      <w:r>
        <w:rPr>
          <w:rFonts w:ascii="Times New Roman" w:hAnsi="Times New Roman" w:cs="Times New Roman"/>
          <w:sz w:val="16"/>
          <w:szCs w:val="16"/>
        </w:rPr>
        <w:br/>
      </w:r>
      <w:r w:rsidRPr="00DB7280">
        <w:rPr>
          <w:rFonts w:ascii="Times New Roman" w:hAnsi="Times New Roman" w:cs="Times New Roman"/>
          <w:sz w:val="16"/>
          <w:szCs w:val="16"/>
        </w:rPr>
        <w:t xml:space="preserve">ст. 744; 2010, N 16, ст. 1920; N 51, ст. 6937; 2013, N 17, ст. 2174; 2014, N 14, ст. 1627;N 50, ст. 7125;2015, N 45, </w:t>
      </w:r>
      <w:r>
        <w:rPr>
          <w:rFonts w:ascii="Times New Roman" w:hAnsi="Times New Roman" w:cs="Times New Roman"/>
          <w:sz w:val="16"/>
          <w:szCs w:val="16"/>
        </w:rPr>
        <w:br/>
      </w:r>
      <w:r w:rsidRPr="00DB7280">
        <w:rPr>
          <w:rFonts w:ascii="Times New Roman" w:hAnsi="Times New Roman" w:cs="Times New Roman"/>
          <w:sz w:val="16"/>
          <w:szCs w:val="16"/>
        </w:rPr>
        <w:t xml:space="preserve">ст. 6245; 2017, N 29, ст. 4368) с учетом функционального назначения объекта) </w:t>
      </w:r>
      <w:proofErr w:type="gramEnd"/>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39. Требования к подготовке сметной документации: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u w:val="single"/>
        </w:rPr>
        <w:t xml:space="preserve">Сводный сметный расчет представить: базисно-индексным методом по ТСНБ ТЕР-2001; ТЕРр-2001; ТЕРм-2001 Республики Крым с применением индексов пересчета смет к стоимости СМР (без учета НДС) </w:t>
      </w:r>
      <w:r>
        <w:rPr>
          <w:rFonts w:ascii="Times New Roman" w:hAnsi="Times New Roman" w:cs="Times New Roman"/>
          <w:u w:val="single"/>
        </w:rPr>
        <w:br/>
      </w:r>
      <w:r w:rsidRPr="00DB7280">
        <w:rPr>
          <w:rFonts w:ascii="Times New Roman" w:hAnsi="Times New Roman" w:cs="Times New Roman"/>
          <w:u w:val="single"/>
        </w:rPr>
        <w:t>от базисного уровня цен на 01.01.2000 г. в текущий территориальный уровень цен на период составле</w:t>
      </w:r>
      <w:r>
        <w:rPr>
          <w:rFonts w:ascii="Times New Roman" w:hAnsi="Times New Roman" w:cs="Times New Roman"/>
          <w:u w:val="single"/>
        </w:rPr>
        <w:t>ния сметной документации</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требования к подготовке сметной документации, в том числе метод определения сметной стоимости строительства)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40. Требования к разработке специальных технических условий: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в случаях, когда разработка и применение специальных технических условий допускается Федеральным законом от 30 декабря 2009 г. N 384-ФЗ "Технический регламент о безопасности зданий и сооружений" и постановлением Правительства Российской Федерации от 16 февраля 2008 г. N 87 "О составе разделов проектной документации и требованиях к их содержанию")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41. </w:t>
      </w:r>
      <w:proofErr w:type="gramStart"/>
      <w:r w:rsidRPr="00DB7280">
        <w:rPr>
          <w:rFonts w:ascii="Times New Roman" w:hAnsi="Times New Roman" w:cs="Times New Roman"/>
        </w:rPr>
        <w:t>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N 1521 "Об утверждении перечня</w:t>
      </w:r>
      <w:proofErr w:type="gramEnd"/>
      <w:r w:rsidRPr="00DB7280">
        <w:rPr>
          <w:rFonts w:ascii="Times New Roman" w:hAnsi="Times New Roman" w:cs="Times New Roman"/>
        </w:rPr>
        <w:t xml:space="preserve"> национальных стандартов и сводов правил (частей таких стандартов и сводов правил), в результате применения которых на обязательной </w:t>
      </w:r>
      <w:r w:rsidRPr="00DB7280">
        <w:rPr>
          <w:rFonts w:ascii="Times New Roman" w:hAnsi="Times New Roman" w:cs="Times New Roman"/>
        </w:rPr>
        <w:lastRenderedPageBreak/>
        <w:t xml:space="preserve">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2, ст. 465; N 40, ст. 5568; 2016, N 50, ст. 7122):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D43085" w:rsidRDefault="00D43085" w:rsidP="00D43085">
      <w:pPr>
        <w:jc w:val="both"/>
        <w:rPr>
          <w:rFonts w:ascii="Times New Roman" w:hAnsi="Times New Roman" w:cs="Times New Roman"/>
        </w:rPr>
      </w:pP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42. Требования к выполнению демонстрационных материалов, макетов: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принятия застройщиком (техническим заказчиком) решения о выполнении демонстрационных материалов, макетов)</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43. Требования о применении технологий информационного моделирования: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принятия застройщиком (техническим заказчиком) решения о применении технологий информационного моделирования)</w:t>
      </w:r>
    </w:p>
    <w:p w:rsidR="00D43085" w:rsidRDefault="00D43085" w:rsidP="00D43085">
      <w:pPr>
        <w:jc w:val="both"/>
        <w:rPr>
          <w:rFonts w:ascii="Times New Roman" w:hAnsi="Times New Roman" w:cs="Times New Roman"/>
        </w:rPr>
      </w:pPr>
      <w:r w:rsidRPr="00DB7280">
        <w:rPr>
          <w:rFonts w:ascii="Times New Roman" w:hAnsi="Times New Roman" w:cs="Times New Roman"/>
        </w:rPr>
        <w:t>44. Требование о применении экономически эффективной проектной документ</w:t>
      </w:r>
      <w:r>
        <w:rPr>
          <w:rFonts w:ascii="Times New Roman" w:hAnsi="Times New Roman" w:cs="Times New Roman"/>
        </w:rPr>
        <w:t xml:space="preserve">ации повторного использования: </w:t>
      </w:r>
    </w:p>
    <w:p w:rsidR="00D43085" w:rsidRPr="00DB7280" w:rsidRDefault="00D43085" w:rsidP="00D43085">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D43085" w:rsidRPr="00DB7280" w:rsidRDefault="00D43085" w:rsidP="00D43085">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экономической эффективности проектной документации) </w:t>
      </w:r>
    </w:p>
    <w:p w:rsidR="00D43085" w:rsidRPr="00DB7280" w:rsidRDefault="00D43085" w:rsidP="00D43085">
      <w:pPr>
        <w:jc w:val="both"/>
        <w:rPr>
          <w:rFonts w:ascii="Times New Roman" w:hAnsi="Times New Roman" w:cs="Times New Roman"/>
        </w:rPr>
      </w:pPr>
      <w:r w:rsidRPr="00DB7280">
        <w:rPr>
          <w:rFonts w:ascii="Times New Roman" w:hAnsi="Times New Roman" w:cs="Times New Roman"/>
        </w:rPr>
        <w:t xml:space="preserve">45. Прочие дополнительные требования и указания, конкретизирующие объем проектных работ: </w:t>
      </w:r>
    </w:p>
    <w:p w:rsidR="00D43085" w:rsidRPr="00DB7280" w:rsidRDefault="00D43085" w:rsidP="00D43085">
      <w:pPr>
        <w:spacing w:after="120"/>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4"/>
        <w:ind w:left="5670"/>
        <w:rPr>
          <w:rFonts w:ascii="FreeSetCTT" w:eastAsia="Calibri" w:hAnsi="FreeSetCTT"/>
          <w:szCs w:val="20"/>
          <w:lang w:eastAsia="x-none"/>
        </w:rPr>
      </w:pPr>
      <w:bookmarkStart w:id="71" w:name="_Toc528760231"/>
      <w:r w:rsidRPr="00666866">
        <w:rPr>
          <w:rFonts w:eastAsia="Calibri"/>
        </w:rPr>
        <w:lastRenderedPageBreak/>
        <w:t>Приложение №</w:t>
      </w:r>
      <w:r w:rsidR="003778CF" w:rsidRPr="003778CF">
        <w:rPr>
          <w:rFonts w:eastAsia="Calibri"/>
        </w:rPr>
        <w:t xml:space="preserve"> </w:t>
      </w:r>
      <w:r w:rsidRPr="00666866">
        <w:rPr>
          <w:rFonts w:eastAsia="Calibri"/>
        </w:rPr>
        <w:t>2 к извещению о запросе котировок в электронной форме «Проект договора»</w:t>
      </w:r>
      <w:bookmarkEnd w:id="71"/>
    </w:p>
    <w:p w:rsidR="009A5841" w:rsidRPr="00AB4244" w:rsidRDefault="009A5841" w:rsidP="00CA251F">
      <w:pPr>
        <w:rPr>
          <w:rFonts w:ascii="Times New Roman" w:eastAsia="Calibri" w:hAnsi="Times New Roman" w:cs="Times New Roman"/>
          <w:sz w:val="23"/>
          <w:szCs w:val="23"/>
        </w:rPr>
      </w:pPr>
    </w:p>
    <w:p w:rsidR="00AB4244" w:rsidRPr="00AB4244" w:rsidRDefault="00AB4244" w:rsidP="00AB4244">
      <w:pPr>
        <w:keepLines/>
        <w:tabs>
          <w:tab w:val="left" w:pos="360"/>
          <w:tab w:val="left" w:pos="1843"/>
        </w:tabs>
        <w:suppressAutoHyphens/>
        <w:ind w:right="-1"/>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Договор № _____________</w:t>
      </w:r>
    </w:p>
    <w:p w:rsidR="00AB4244" w:rsidRPr="00AB4244" w:rsidRDefault="00AB4244" w:rsidP="00AB4244">
      <w:pPr>
        <w:suppressAutoHyphens/>
        <w:jc w:val="center"/>
        <w:rPr>
          <w:rFonts w:ascii="Times New Roman" w:hAnsi="Times New Roman" w:cs="Times New Roman"/>
          <w:b/>
          <w:bCs/>
          <w:sz w:val="23"/>
          <w:szCs w:val="23"/>
          <w:lang w:eastAsia="ar-SA"/>
        </w:rPr>
      </w:pPr>
      <w:r w:rsidRPr="00AB4244">
        <w:rPr>
          <w:rFonts w:ascii="Times New Roman" w:hAnsi="Times New Roman" w:cs="Times New Roman"/>
          <w:b/>
          <w:bCs/>
          <w:sz w:val="23"/>
          <w:szCs w:val="23"/>
          <w:lang w:eastAsia="ar-SA"/>
        </w:rPr>
        <w:t>на выполнение проектно-изыскательских работ по объекту:</w:t>
      </w:r>
    </w:p>
    <w:p w:rsidR="00AB4244" w:rsidRPr="00AB4244" w:rsidRDefault="00AB4244" w:rsidP="00AB4244">
      <w:pPr>
        <w:suppressAutoHyphens/>
        <w:jc w:val="center"/>
        <w:rPr>
          <w:rFonts w:ascii="Times New Roman" w:hAnsi="Times New Roman" w:cs="Times New Roman"/>
          <w:b/>
          <w:bCs/>
          <w:sz w:val="23"/>
          <w:szCs w:val="23"/>
          <w:lang w:eastAsia="ar-SA"/>
        </w:rPr>
      </w:pPr>
      <w:r w:rsidRPr="00AB4244">
        <w:rPr>
          <w:rFonts w:ascii="Times New Roman" w:hAnsi="Times New Roman" w:cs="Times New Roman"/>
          <w:b/>
          <w:bCs/>
          <w:sz w:val="23"/>
          <w:szCs w:val="23"/>
          <w:lang w:eastAsia="ar-SA"/>
        </w:rPr>
        <w:t xml:space="preserve">«Реконструкция котельной, расположенной по адресу: Республика Крым, </w:t>
      </w:r>
      <w:r w:rsidRPr="00AB4244">
        <w:rPr>
          <w:rFonts w:ascii="Times New Roman" w:hAnsi="Times New Roman" w:cs="Times New Roman"/>
          <w:b/>
          <w:bCs/>
          <w:sz w:val="23"/>
          <w:szCs w:val="23"/>
          <w:lang w:eastAsia="ar-SA"/>
        </w:rPr>
        <w:br/>
        <w:t>г. Керчь, ул. Фурманова, 63а»</w:t>
      </w:r>
    </w:p>
    <w:p w:rsidR="00AB4244" w:rsidRPr="00AB4244" w:rsidRDefault="00AB4244" w:rsidP="00AB4244">
      <w:pPr>
        <w:suppressAutoHyphens/>
        <w:jc w:val="center"/>
        <w:rPr>
          <w:rFonts w:ascii="Times New Roman" w:hAnsi="Times New Roman" w:cs="Times New Roman"/>
          <w:b/>
          <w:bCs/>
          <w:sz w:val="23"/>
          <w:szCs w:val="23"/>
          <w:lang w:eastAsia="ar-SA"/>
        </w:rPr>
      </w:pPr>
    </w:p>
    <w:p w:rsidR="00AB4244" w:rsidRPr="00AB4244" w:rsidRDefault="00AB4244" w:rsidP="00AB4244">
      <w:pPr>
        <w:suppressAutoHyphens/>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г. Симферополь                                                                                            </w:t>
      </w:r>
      <w:r>
        <w:rPr>
          <w:rFonts w:ascii="Times New Roman" w:hAnsi="Times New Roman" w:cs="Times New Roman"/>
          <w:sz w:val="23"/>
          <w:szCs w:val="23"/>
          <w:lang w:eastAsia="ar-SA"/>
        </w:rPr>
        <w:t xml:space="preserve">                        </w:t>
      </w:r>
      <w:r w:rsidRPr="00AB4244">
        <w:rPr>
          <w:rFonts w:ascii="Times New Roman" w:hAnsi="Times New Roman" w:cs="Times New Roman"/>
          <w:sz w:val="23"/>
          <w:szCs w:val="23"/>
          <w:lang w:eastAsia="ar-SA"/>
        </w:rPr>
        <w:t xml:space="preserve">  «</w:t>
      </w:r>
      <w:r w:rsidRPr="00AB4244">
        <w:rPr>
          <w:rFonts w:ascii="Times New Roman" w:hAnsi="Times New Roman" w:cs="Times New Roman"/>
          <w:sz w:val="23"/>
          <w:szCs w:val="23"/>
          <w:u w:val="single"/>
          <w:lang w:eastAsia="ar-SA"/>
        </w:rPr>
        <w:t xml:space="preserve">      </w:t>
      </w:r>
      <w:r w:rsidRPr="00AB4244">
        <w:rPr>
          <w:rFonts w:ascii="Times New Roman" w:hAnsi="Times New Roman" w:cs="Times New Roman"/>
          <w:sz w:val="23"/>
          <w:szCs w:val="23"/>
          <w:lang w:eastAsia="ar-SA"/>
        </w:rPr>
        <w:t>»  _________</w:t>
      </w:r>
      <w:r w:rsidRPr="00AB4244">
        <w:rPr>
          <w:rFonts w:ascii="Times New Roman" w:hAnsi="Times New Roman" w:cs="Times New Roman"/>
          <w:color w:val="FF0000"/>
          <w:sz w:val="23"/>
          <w:szCs w:val="23"/>
          <w:lang w:eastAsia="ar-SA"/>
        </w:rPr>
        <w:t xml:space="preserve"> </w:t>
      </w:r>
      <w:r w:rsidRPr="00AB4244">
        <w:rPr>
          <w:rFonts w:ascii="Times New Roman" w:hAnsi="Times New Roman" w:cs="Times New Roman"/>
          <w:sz w:val="23"/>
          <w:szCs w:val="23"/>
          <w:lang w:eastAsia="ar-SA"/>
        </w:rPr>
        <w:t xml:space="preserve"> 201</w:t>
      </w:r>
      <w:r>
        <w:rPr>
          <w:rFonts w:ascii="Times New Roman" w:hAnsi="Times New Roman" w:cs="Times New Roman"/>
          <w:sz w:val="23"/>
          <w:szCs w:val="23"/>
          <w:lang w:eastAsia="ar-SA"/>
        </w:rPr>
        <w:t>_</w:t>
      </w:r>
      <w:r w:rsidRPr="00AB4244">
        <w:rPr>
          <w:rFonts w:ascii="Times New Roman" w:hAnsi="Times New Roman" w:cs="Times New Roman"/>
          <w:sz w:val="23"/>
          <w:szCs w:val="23"/>
          <w:lang w:eastAsia="ar-SA"/>
        </w:rPr>
        <w:t xml:space="preserve"> г.</w:t>
      </w:r>
    </w:p>
    <w:p w:rsidR="00AB4244" w:rsidRPr="00AB4244" w:rsidRDefault="00AB4244" w:rsidP="00AB4244">
      <w:pPr>
        <w:suppressAutoHyphens/>
        <w:jc w:val="both"/>
        <w:rPr>
          <w:rFonts w:ascii="Times New Roman" w:hAnsi="Times New Roman" w:cs="Times New Roman"/>
          <w:b/>
          <w:sz w:val="23"/>
          <w:szCs w:val="23"/>
          <w:lang w:eastAsia="ar-SA"/>
        </w:rPr>
      </w:pPr>
    </w:p>
    <w:p w:rsidR="001352C8" w:rsidRDefault="001352C8" w:rsidP="001352C8">
      <w:pPr>
        <w:tabs>
          <w:tab w:val="left" w:pos="851"/>
        </w:tabs>
        <w:suppressAutoHyphens/>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proofErr w:type="gramStart"/>
      <w:r>
        <w:rPr>
          <w:rFonts w:ascii="Times New Roman" w:eastAsia="Calibri" w:hAnsi="Times New Roman" w:cs="Times New Roman"/>
          <w:sz w:val="24"/>
          <w:szCs w:val="24"/>
          <w:lang w:eastAsia="ar-SA"/>
        </w:rPr>
        <w:t>Государственное унитарное предприятие Республики Крым «</w:t>
      </w:r>
      <w:proofErr w:type="spellStart"/>
      <w:r>
        <w:rPr>
          <w:rFonts w:ascii="Times New Roman" w:eastAsia="Calibri" w:hAnsi="Times New Roman" w:cs="Times New Roman"/>
          <w:sz w:val="24"/>
          <w:szCs w:val="24"/>
          <w:lang w:eastAsia="ar-SA"/>
        </w:rPr>
        <w:t>Крымтеплокоммунэнерго</w:t>
      </w:r>
      <w:proofErr w:type="spellEnd"/>
      <w:r>
        <w:rPr>
          <w:rFonts w:ascii="Times New Roman" w:eastAsia="Calibri" w:hAnsi="Times New Roman" w:cs="Times New Roman"/>
          <w:sz w:val="24"/>
          <w:szCs w:val="24"/>
          <w:lang w:eastAsia="ar-SA"/>
        </w:rPr>
        <w:t xml:space="preserve">», именуемое в дальнейшем «Заказчик», в лице генерального директора </w:t>
      </w:r>
      <w:proofErr w:type="spellStart"/>
      <w:r>
        <w:rPr>
          <w:rFonts w:ascii="Times New Roman" w:eastAsia="Calibri" w:hAnsi="Times New Roman" w:cs="Times New Roman"/>
          <w:sz w:val="24"/>
          <w:szCs w:val="24"/>
          <w:lang w:eastAsia="ar-SA"/>
        </w:rPr>
        <w:t>Дойчева</w:t>
      </w:r>
      <w:proofErr w:type="spellEnd"/>
      <w:r>
        <w:rPr>
          <w:rFonts w:ascii="Times New Roman" w:eastAsia="Calibri" w:hAnsi="Times New Roman" w:cs="Times New Roman"/>
          <w:sz w:val="24"/>
          <w:szCs w:val="24"/>
          <w:lang w:eastAsia="ar-SA"/>
        </w:rPr>
        <w:t xml:space="preserve"> Виктора Васильевича, действующего на основании Устава, с одной стороны, и _____________________, именуемое в дальнейшем «Подрядчик», в лице ________________________, действующего на основании ________________*(устава, доверенности или иного документа, подтверждающего полномочия), являющееся членом СРО «___________», выписка №________ от « ___» _______ 20__ г., имеющее допуск к работам по подготовке документации в области архитектурно-строительного проектирования и</w:t>
      </w:r>
      <w:proofErr w:type="gramEnd"/>
      <w:r>
        <w:rPr>
          <w:rFonts w:ascii="Times New Roman" w:eastAsia="Calibri" w:hAnsi="Times New Roman" w:cs="Times New Roman"/>
          <w:sz w:val="24"/>
          <w:szCs w:val="24"/>
          <w:lang w:eastAsia="ar-SA"/>
        </w:rPr>
        <w:t xml:space="preserve"> инженерных изысканий, с другой стороны, именуемые совместно «Стороны», с соблюдением требований Федерального закона от 18.07.2011 г. № 223-ФЗ «О закупках товаров, работ, услуг отдельными видами юридических лиц», на основании Протокола о _______________________ №____ от ___.___.2018 г., заключили настоящий Договор о нижеследующем (далее - Договор):</w:t>
      </w:r>
    </w:p>
    <w:p w:rsidR="00AB4244" w:rsidRPr="00AB4244" w:rsidRDefault="00AB4244" w:rsidP="00AB4244">
      <w:pPr>
        <w:suppressAutoHyphens/>
        <w:jc w:val="both"/>
        <w:rPr>
          <w:rFonts w:ascii="Times New Roman" w:hAnsi="Times New Roman" w:cs="Times New Roman"/>
          <w:sz w:val="23"/>
          <w:szCs w:val="23"/>
          <w:lang w:eastAsia="ar-SA"/>
        </w:rPr>
      </w:pPr>
    </w:p>
    <w:p w:rsidR="00AB4244" w:rsidRPr="00AB4244" w:rsidRDefault="00AB4244" w:rsidP="00AB4244">
      <w:pPr>
        <w:tabs>
          <w:tab w:val="left" w:pos="9720"/>
        </w:tabs>
        <w:jc w:val="center"/>
        <w:rPr>
          <w:rFonts w:ascii="Times New Roman" w:hAnsi="Times New Roman" w:cs="Times New Roman"/>
          <w:b/>
          <w:sz w:val="23"/>
          <w:szCs w:val="23"/>
        </w:rPr>
      </w:pPr>
      <w:r w:rsidRPr="00AB4244">
        <w:rPr>
          <w:rFonts w:ascii="Times New Roman" w:hAnsi="Times New Roman" w:cs="Times New Roman"/>
          <w:b/>
          <w:sz w:val="23"/>
          <w:szCs w:val="23"/>
        </w:rPr>
        <w:t>1. ПРЕДМЕТ ДОГОВОРА</w:t>
      </w:r>
    </w:p>
    <w:p w:rsidR="00AB4244" w:rsidRPr="00AB4244" w:rsidRDefault="00AB4244" w:rsidP="00AB4244">
      <w:pPr>
        <w:tabs>
          <w:tab w:val="left" w:pos="9720"/>
        </w:tab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1.1.Подрядчик на свой риск и под свою ответственность, собственными и (или) привлеченными силами и средствами в установленные сроки согласно Договору обязуется выполнить проектно-изыскательские работы в целях реконструкции объекта капитального строительства, указанного в пункте 1.2 Договора (выполнить инженерные изыскания, осуществить подготовку проектной и рабочей документации) (далее – соответственно Работы (результаты Работ), Инженерные изыскания, Проектная документация, Объект), получить положительное заключение государственной экспертизы</w:t>
      </w:r>
      <w:proofErr w:type="gramEnd"/>
      <w:r w:rsidRPr="00AB4244">
        <w:rPr>
          <w:rFonts w:ascii="Times New Roman" w:hAnsi="Times New Roman" w:cs="Times New Roman"/>
          <w:sz w:val="23"/>
          <w:szCs w:val="23"/>
          <w:lang w:eastAsia="ar-SA"/>
        </w:rPr>
        <w:t xml:space="preserve"> Проектной документации и результатов Инженерных изысканий, положительное заключение о достоверности определения сметной стоимости реконструкции Объекта, передать в соответствии с Договором Заказчику результаты указанных работ, а Заказчик обязуется принять результаты Инженерных </w:t>
      </w:r>
      <w:r w:rsidRPr="00AB4244">
        <w:rPr>
          <w:rFonts w:ascii="Times New Roman" w:hAnsi="Times New Roman" w:cs="Times New Roman"/>
          <w:sz w:val="23"/>
          <w:szCs w:val="23"/>
          <w:lang w:eastAsia="ar-SA"/>
        </w:rPr>
        <w:br/>
        <w:t>изысканий, Проектную документацию, положительные заключения и уплатить определенную Договором цену.</w:t>
      </w:r>
    </w:p>
    <w:p w:rsidR="00AB4244" w:rsidRPr="00AB4244" w:rsidRDefault="00AB4244" w:rsidP="00AB4244">
      <w:pPr>
        <w:tabs>
          <w:tab w:val="left" w:pos="9720"/>
        </w:tab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1.2.Описание и основные характеристики Объекта:</w:t>
      </w:r>
    </w:p>
    <w:p w:rsidR="00AB4244" w:rsidRPr="00AB4244" w:rsidRDefault="00AB4244" w:rsidP="00AB4244">
      <w:pPr>
        <w:tabs>
          <w:tab w:val="left" w:pos="9720"/>
        </w:tab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1.2.1.Наименование Объекта: «Реконструкция котельной, расположенной по адресу: Республика Крым, г. Керчь, ул. Фурманова, 63а»</w:t>
      </w:r>
    </w:p>
    <w:p w:rsidR="00AB4244" w:rsidRPr="00AB4244" w:rsidRDefault="00AB4244" w:rsidP="00AB4244">
      <w:pPr>
        <w:tabs>
          <w:tab w:val="left" w:pos="9720"/>
        </w:tab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1.2.2.Место нахождения Объекта: Российская Федерация, Республика Крым, г. Керчь, </w:t>
      </w:r>
      <w:r w:rsidRPr="00AB4244">
        <w:rPr>
          <w:rFonts w:ascii="Times New Roman" w:hAnsi="Times New Roman" w:cs="Times New Roman"/>
          <w:sz w:val="23"/>
          <w:szCs w:val="23"/>
          <w:lang w:eastAsia="ar-SA"/>
        </w:rPr>
        <w:br/>
        <w:t>ул. Фурманова, 63.</w:t>
      </w:r>
    </w:p>
    <w:p w:rsidR="00AB4244" w:rsidRPr="00AB4244" w:rsidRDefault="00AB4244" w:rsidP="00AB4244">
      <w:pPr>
        <w:tabs>
          <w:tab w:val="left" w:pos="9720"/>
        </w:tab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1.2.3.Сведения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 кадастровый номер 90:19:010112:17892.</w:t>
      </w:r>
    </w:p>
    <w:p w:rsidR="00AB4244" w:rsidRPr="00AB4244" w:rsidRDefault="00AB4244" w:rsidP="00AB4244">
      <w:pPr>
        <w:tabs>
          <w:tab w:val="left" w:pos="9720"/>
        </w:tab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1.3.Обязательства Подрядчика по подготовке Проектной документации, выполнению Инженерных изысканий признаются выполненными при получении Подрядчиком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строительства (реконструкции) Объекта.</w:t>
      </w:r>
    </w:p>
    <w:p w:rsidR="00AB4244" w:rsidRPr="00AB4244" w:rsidRDefault="00AB4244" w:rsidP="00AB4244">
      <w:pPr>
        <w:suppressAutoHyphens/>
        <w:jc w:val="both"/>
        <w:rPr>
          <w:rFonts w:ascii="Times New Roman" w:hAnsi="Times New Roman" w:cs="Times New Roman"/>
          <w:sz w:val="23"/>
          <w:szCs w:val="23"/>
          <w:lang w:eastAsia="ar-SA"/>
        </w:rPr>
      </w:pPr>
    </w:p>
    <w:p w:rsidR="00AB4244" w:rsidRPr="00AB4244" w:rsidRDefault="00AB4244" w:rsidP="00AB4244">
      <w:pPr>
        <w:suppressAutoHyphens/>
        <w:ind w:firstLine="709"/>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 xml:space="preserve">2.ЗАДАНИЕ НА ПРОЕКТИРОВАНИЕ, ЗАДАНИЕ НА ВЫПОЛНЕНИЕ ИНЖЕНЕРНЫХ ИЗЫСКАНИЙ. СРОК ВЫПОЛНЕНИЯ ИНЖЕНЕРНЫХ </w:t>
      </w:r>
      <w:r w:rsidRPr="00AB4244">
        <w:rPr>
          <w:rFonts w:ascii="Times New Roman" w:hAnsi="Times New Roman" w:cs="Times New Roman"/>
          <w:b/>
          <w:sz w:val="23"/>
          <w:szCs w:val="23"/>
          <w:lang w:eastAsia="ar-SA"/>
        </w:rPr>
        <w:br/>
        <w:t xml:space="preserve">ИЗЫСКАНИЙ, ПОДГОТОВКИ ПРОЕКТНОЙ ДОКУМЕНТАЦИИ. </w:t>
      </w:r>
      <w:r w:rsidRPr="00AB4244">
        <w:rPr>
          <w:rFonts w:ascii="Times New Roman" w:hAnsi="Times New Roman" w:cs="Times New Roman"/>
          <w:b/>
          <w:sz w:val="23"/>
          <w:szCs w:val="23"/>
          <w:lang w:eastAsia="ar-SA"/>
        </w:rPr>
        <w:br/>
        <w:t>ГРАФИК ИСПОЛНЕНИЯ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2.1.</w:t>
      </w:r>
      <w:r w:rsidR="00540976">
        <w:rPr>
          <w:rFonts w:ascii="Times New Roman" w:hAnsi="Times New Roman" w:cs="Times New Roman"/>
          <w:sz w:val="23"/>
          <w:szCs w:val="23"/>
          <w:lang w:eastAsia="ar-SA"/>
        </w:rPr>
        <w:t xml:space="preserve"> </w:t>
      </w:r>
      <w:proofErr w:type="gramStart"/>
      <w:r w:rsidRPr="00AB4244">
        <w:rPr>
          <w:rFonts w:ascii="Times New Roman" w:hAnsi="Times New Roman" w:cs="Times New Roman"/>
          <w:sz w:val="23"/>
          <w:szCs w:val="23"/>
          <w:lang w:eastAsia="ar-SA"/>
        </w:rPr>
        <w:t xml:space="preserve">Объем и содержание работ определены заданием на проектирование, которое является Приложением № 1 к Договору и его неотъемлемой частью (далее – задание на проектирование), заданием на выполнение инженерных изысканий, которое является Приложением № 2 к Договору и его неотъемлемой </w:t>
      </w:r>
      <w:r w:rsidRPr="00AB4244">
        <w:rPr>
          <w:rFonts w:ascii="Times New Roman" w:hAnsi="Times New Roman" w:cs="Times New Roman"/>
          <w:sz w:val="23"/>
          <w:szCs w:val="23"/>
          <w:lang w:eastAsia="ar-SA"/>
        </w:rPr>
        <w:lastRenderedPageBreak/>
        <w:t>частью (далее – задание на выполнение инженерных изысканий), разработанной на основе задания на инженерные изыскания программой инженерных изысканий, и Договором.</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2.2.</w:t>
      </w:r>
      <w:r w:rsidR="00540976">
        <w:rPr>
          <w:rFonts w:ascii="Times New Roman" w:hAnsi="Times New Roman" w:cs="Times New Roman"/>
          <w:sz w:val="23"/>
          <w:szCs w:val="23"/>
          <w:lang w:eastAsia="ar-SA"/>
        </w:rPr>
        <w:t xml:space="preserve"> </w:t>
      </w:r>
      <w:proofErr w:type="gramStart"/>
      <w:r w:rsidRPr="00AB4244">
        <w:rPr>
          <w:rFonts w:ascii="Times New Roman" w:hAnsi="Times New Roman" w:cs="Times New Roman"/>
          <w:sz w:val="23"/>
          <w:szCs w:val="23"/>
          <w:lang w:eastAsia="ar-SA"/>
        </w:rPr>
        <w:t xml:space="preserve">Сроки разработки программы Инженерных изысканий, начала выполнения Инженерных изысканий и подготовки Проектной документации, окончания выполнения Инженерных изысканий и разработки Проектной документации, получения заключения государственной экспертизы результатов Инженерных изысканий, Проектной документации определены графиком выполнения Работ согласно Приложению № 3 к Договору (далее – График выполнения Работ, График), составленному Подрядчиком по согласованию </w:t>
      </w:r>
      <w:r w:rsidRPr="00AB4244">
        <w:rPr>
          <w:rFonts w:ascii="Times New Roman" w:hAnsi="Times New Roman" w:cs="Times New Roman"/>
          <w:sz w:val="23"/>
          <w:szCs w:val="23"/>
          <w:lang w:eastAsia="ar-SA"/>
        </w:rPr>
        <w:br/>
        <w:t xml:space="preserve">с Заказчиком в день подписания настоящего Договора: срок начала выполнения Работ – </w:t>
      </w:r>
      <w:r w:rsidRPr="00AB4244">
        <w:rPr>
          <w:rFonts w:ascii="Times New Roman" w:hAnsi="Times New Roman" w:cs="Times New Roman"/>
          <w:sz w:val="23"/>
          <w:szCs w:val="23"/>
          <w:lang w:eastAsia="ar-SA"/>
        </w:rPr>
        <w:br/>
      </w:r>
      <w:r w:rsidRPr="00AB4244">
        <w:rPr>
          <w:rFonts w:ascii="Times New Roman" w:hAnsi="Times New Roman" w:cs="Times New Roman"/>
          <w:b/>
          <w:sz w:val="23"/>
          <w:szCs w:val="23"/>
          <w:lang w:eastAsia="ar-SA"/>
        </w:rPr>
        <w:t>с</w:t>
      </w:r>
      <w:proofErr w:type="gramEnd"/>
      <w:r w:rsidRPr="00AB4244">
        <w:rPr>
          <w:rFonts w:ascii="Times New Roman" w:hAnsi="Times New Roman" w:cs="Times New Roman"/>
          <w:b/>
          <w:sz w:val="23"/>
          <w:szCs w:val="23"/>
          <w:lang w:eastAsia="ar-SA"/>
        </w:rPr>
        <w:t xml:space="preserve"> момента подписания настоящего Договора</w:t>
      </w:r>
      <w:r w:rsidRPr="00AB4244">
        <w:rPr>
          <w:rFonts w:ascii="Times New Roman" w:hAnsi="Times New Roman" w:cs="Times New Roman"/>
          <w:sz w:val="23"/>
          <w:szCs w:val="23"/>
          <w:lang w:eastAsia="ar-SA"/>
        </w:rPr>
        <w:t xml:space="preserve">, 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w:t>
      </w:r>
      <w:r w:rsidRPr="00AB4244">
        <w:rPr>
          <w:rFonts w:ascii="Times New Roman" w:hAnsi="Times New Roman" w:cs="Times New Roman"/>
          <w:sz w:val="23"/>
          <w:szCs w:val="23"/>
          <w:lang w:eastAsia="ar-SA"/>
        </w:rPr>
        <w:br/>
        <w:t xml:space="preserve">и результатов Инженерных изысканий, положительного заключения о достоверности определения сметной стоимости строительства (реконструкции) Объекта – </w:t>
      </w:r>
      <w:r w:rsidRPr="00AB4244">
        <w:rPr>
          <w:rFonts w:ascii="Times New Roman" w:hAnsi="Times New Roman" w:cs="Times New Roman"/>
          <w:sz w:val="23"/>
          <w:szCs w:val="23"/>
          <w:lang w:eastAsia="ar-SA"/>
        </w:rPr>
        <w:br/>
      </w:r>
      <w:r w:rsidRPr="00AB4244">
        <w:rPr>
          <w:rFonts w:ascii="Times New Roman" w:hAnsi="Times New Roman" w:cs="Times New Roman"/>
          <w:b/>
          <w:sz w:val="23"/>
          <w:szCs w:val="23"/>
          <w:lang w:eastAsia="ar-SA"/>
        </w:rPr>
        <w:t>не позднее 23.09.2019 г.</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2.3.Изменение Графика выполнения работ по Договору не допускается, за исключением: </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2.3.1.возникновения обстоятельств непреодолимой силы, предусмотренных разделом 16 Договора, которые привели к необходимости изменения Графика. В этом случае изменение Графика осуществляется по соглашению Сторон в порядке, предусмотренном положениями раздела 12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2.3.2.внесения Заказчиком изменений в задание на проектирование и (или) задание на выполнение инженерных изысканий, которые влекут изменение сроков начала и окончания подготовки Проектной документации и (или) выполнению Инженерных изысканий,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положениями раздела 12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2.4.За нарушение Графика выполнения работ по Договору Подрядчик несет ответственность перед Заказчиком, если не докажет, что допущенные нарушения обусловлены действиями (бездействием) Заказчика.</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2.5.В случаях нарушения Заказчиком более чем на один месяц сроков исполнения обязательств, предусмотренных пунктами 4.1.1 – 4.1.5 Договора, которые привели к невозможности исполнения Подрядчиком обязательств по Договору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соответствующий просрочке выполнения обязательств Заказчиком.</w:t>
      </w:r>
      <w:proofErr w:type="gramEnd"/>
      <w:r w:rsidRPr="00AB4244">
        <w:rPr>
          <w:rFonts w:ascii="Times New Roman" w:hAnsi="Times New Roman" w:cs="Times New Roman"/>
          <w:sz w:val="23"/>
          <w:szCs w:val="23"/>
          <w:lang w:eastAsia="ar-SA"/>
        </w:rPr>
        <w:t xml:space="preserve"> В этом случае Стороны заключают дополнительное соглашение о продлении сроков Договора в порядке, предусмотренном пунктом 12.10.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2.6.Подрядчик вправе досрочно выполнить Работы.</w:t>
      </w:r>
    </w:p>
    <w:p w:rsidR="00AB4244" w:rsidRPr="00AB4244" w:rsidRDefault="00AB4244" w:rsidP="00AB4244">
      <w:pPr>
        <w:suppressAutoHyphens/>
        <w:rPr>
          <w:rFonts w:ascii="Times New Roman" w:hAnsi="Times New Roman" w:cs="Times New Roman"/>
          <w:b/>
          <w:sz w:val="23"/>
          <w:szCs w:val="23"/>
          <w:lang w:eastAsia="ar-SA"/>
        </w:rPr>
      </w:pPr>
    </w:p>
    <w:p w:rsidR="00AB4244" w:rsidRPr="00AB4244" w:rsidRDefault="00AB4244" w:rsidP="00AB4244">
      <w:pPr>
        <w:suppressAutoHyphens/>
        <w:spacing w:after="120"/>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3.ЦЕНА ДОГОВОРА И ПОРЯДОК ОПЛАТЫ ВЫПОЛНЕННЫХ РАБОТ</w:t>
      </w:r>
    </w:p>
    <w:p w:rsidR="00AB4244" w:rsidRPr="00AB4244" w:rsidRDefault="00AB4244" w:rsidP="00AB4244">
      <w:pPr>
        <w:suppressAutoHyphens/>
        <w:ind w:firstLine="709"/>
        <w:jc w:val="both"/>
        <w:rPr>
          <w:rFonts w:ascii="Times New Roman" w:hAnsi="Times New Roman" w:cs="Times New Roman"/>
          <w:i/>
          <w:sz w:val="23"/>
          <w:szCs w:val="23"/>
          <w:lang w:eastAsia="ar-SA"/>
        </w:rPr>
      </w:pPr>
      <w:r w:rsidRPr="00AB4244">
        <w:rPr>
          <w:rFonts w:ascii="Times New Roman" w:hAnsi="Times New Roman" w:cs="Times New Roman"/>
          <w:sz w:val="23"/>
          <w:szCs w:val="23"/>
          <w:lang w:eastAsia="ar-SA"/>
        </w:rPr>
        <w:t xml:space="preserve">3.1.Цена Договора (цена Работ) составляет: ________________________________ рублей, в том числе НДС (ставка НДС согласно п. 3 ст. 164 НК РФ). </w:t>
      </w:r>
      <w:proofErr w:type="gramStart"/>
      <w:r w:rsidRPr="00AB4244">
        <w:rPr>
          <w:rFonts w:ascii="Times New Roman" w:hAnsi="Times New Roman" w:cs="Times New Roman"/>
          <w:i/>
          <w:sz w:val="23"/>
          <w:szCs w:val="23"/>
          <w:lang w:eastAsia="ar-SA"/>
        </w:rPr>
        <w:t>(Если НДС не облагается, указывать:</w:t>
      </w:r>
      <w:proofErr w:type="gramEnd"/>
      <w:r w:rsidRPr="00AB4244">
        <w:rPr>
          <w:rFonts w:ascii="Times New Roman" w:hAnsi="Times New Roman" w:cs="Times New Roman"/>
          <w:i/>
          <w:sz w:val="23"/>
          <w:szCs w:val="23"/>
          <w:lang w:eastAsia="ar-SA"/>
        </w:rPr>
        <w:t xml:space="preserve"> «НДС не облагается на основании гл. 26.2. </w:t>
      </w:r>
      <w:proofErr w:type="gramStart"/>
      <w:r w:rsidRPr="00AB4244">
        <w:rPr>
          <w:rFonts w:ascii="Times New Roman" w:hAnsi="Times New Roman" w:cs="Times New Roman"/>
          <w:i/>
          <w:sz w:val="23"/>
          <w:szCs w:val="23"/>
          <w:lang w:eastAsia="ar-SA"/>
        </w:rPr>
        <w:t>НК РФ «Упрощенная система налогообложения» или делать ссылку на нормативный акт, определяющий освобождение от оплаты НДС).</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3.1.1.Аванс в размере 20% от стоимости Договора, что составляет __________________ рублей, в том числе НДС (ставка НДС согласно п. 3 ст. 164 НК РФ), перечисляется в течение </w:t>
      </w:r>
      <w:r w:rsidRPr="00AB4244">
        <w:rPr>
          <w:rFonts w:ascii="Times New Roman" w:hAnsi="Times New Roman" w:cs="Times New Roman"/>
          <w:sz w:val="23"/>
          <w:szCs w:val="23"/>
          <w:lang w:eastAsia="ar-SA"/>
        </w:rPr>
        <w:br/>
        <w:t>10 (десяти) календарных дней при условии предоставления Подрядчиком обеспечения исполнения Договора в соответствии с разделом 10 настоящего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3.2.Цена Договора является твердой, определена на весь срок исполнения Договора, включает в себя: прибыль Подрядчика; все налоги и иные расходы Подрядчика, связанные с выполнением обязательств по настоящему Договору;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 Подрядчик не вправе требовать увеличения цены Договора, установленной пунктом 3.1 Договора, а Заказчик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3.2.1.возникновения обстоятельств непреодолимой силы, предусмотренных пунктом 16.2 Договора, которые привели к необходимости изменения цены Договора. В этом случае изменение цены Договора осуществляется по соглашению Сторон в порядке, предусмотренном положениями раздела 12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3.2.2.внесения Заказчиком изменений в задание на проектирование и (или) задание на выполнение </w:t>
      </w:r>
      <w:r w:rsidRPr="00AB4244">
        <w:rPr>
          <w:rFonts w:ascii="Times New Roman" w:hAnsi="Times New Roman" w:cs="Times New Roman"/>
          <w:sz w:val="23"/>
          <w:szCs w:val="23"/>
          <w:lang w:eastAsia="ar-SA"/>
        </w:rPr>
        <w:lastRenderedPageBreak/>
        <w:t>инженерных изысканий, которые соответственно влекут увеличение или уменьшение цены Договора, указанной в пункте 3.1 Договора, до 10 (десяти) процентов цены Договора. В этом случае изменение цены Договора осуществляется по соглашению Сторон в порядке, предусмотренном пунктами 12.8-12.9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3.3.Валютой долга и валютой платежа Договора является российский рубль.</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3.4.При досрочном выполнении Подрядчиком и при досрочной приемке Заказчиком работ, Заказчик производит их оплату при наличии документов, предусмотренных для сдачи-приемки выполненных работ пунктом 7.3 Договора, за исключением случаев, когда предъявление к оплате выполненных работ произведено с предварительного письменного согласия Заказчика о готовности </w:t>
      </w:r>
      <w:proofErr w:type="gramStart"/>
      <w:r w:rsidRPr="00AB4244">
        <w:rPr>
          <w:rFonts w:ascii="Times New Roman" w:hAnsi="Times New Roman" w:cs="Times New Roman"/>
          <w:sz w:val="23"/>
          <w:szCs w:val="23"/>
          <w:lang w:eastAsia="ar-SA"/>
        </w:rPr>
        <w:t>оплатить</w:t>
      </w:r>
      <w:proofErr w:type="gramEnd"/>
      <w:r w:rsidRPr="00AB4244">
        <w:rPr>
          <w:rFonts w:ascii="Times New Roman" w:hAnsi="Times New Roman" w:cs="Times New Roman"/>
          <w:sz w:val="23"/>
          <w:szCs w:val="23"/>
          <w:lang w:eastAsia="ar-SA"/>
        </w:rPr>
        <w:t xml:space="preserve"> такие работы досрочно.</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3.5.Расчеты по Договору осуществляются путем перечисления денежных средств на счет Подрядчика, реквизиты которого указаны в Договоре, в течение 30 календарных дней, следующих за датой подписания акта выполненных работ (в соответствии с п. 7.3.</w:t>
      </w:r>
      <w:proofErr w:type="gramEnd"/>
      <w:r w:rsidRPr="00AB4244">
        <w:rPr>
          <w:rFonts w:ascii="Times New Roman" w:hAnsi="Times New Roman" w:cs="Times New Roman"/>
          <w:sz w:val="23"/>
          <w:szCs w:val="23"/>
          <w:lang w:eastAsia="ar-SA"/>
        </w:rPr>
        <w:t xml:space="preserve"> </w:t>
      </w:r>
      <w:proofErr w:type="gramStart"/>
      <w:r w:rsidRPr="00AB4244">
        <w:rPr>
          <w:rFonts w:ascii="Times New Roman" w:hAnsi="Times New Roman" w:cs="Times New Roman"/>
          <w:sz w:val="23"/>
          <w:szCs w:val="23"/>
          <w:lang w:eastAsia="ar-SA"/>
        </w:rPr>
        <w:t>Договора)</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3.6.Подрядчик вправе использовать полученные в виде авансового платежа денежные средства исключительно на выполнение Работ, предусмотренных Договором.</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3.7.Подрядчик по требованию Заказчика обязан не позднее 10 (десяти) календарных дней со дня поступления такого требования представить документы, подтверждающие целевое использование авансовых средств. Такими документами являются: отчет об использовании авансовых платежей; заверенные копии договоров, заключенных Подрядчиком с третьими лицами на выполнение соответствующих работ; счета, платежные поручения на их оплату.</w:t>
      </w:r>
    </w:p>
    <w:p w:rsidR="00AB4244" w:rsidRPr="00AB4244" w:rsidRDefault="00AB4244" w:rsidP="00AB4244">
      <w:pPr>
        <w:suppressAutoHyphens/>
        <w:jc w:val="both"/>
        <w:rPr>
          <w:rFonts w:ascii="Times New Roman" w:hAnsi="Times New Roman" w:cs="Times New Roman"/>
          <w:sz w:val="23"/>
          <w:szCs w:val="23"/>
          <w:lang w:eastAsia="ar-SA"/>
        </w:rPr>
      </w:pPr>
    </w:p>
    <w:p w:rsidR="00AB4244" w:rsidRPr="00AB4244" w:rsidRDefault="00AB4244" w:rsidP="00AB4244">
      <w:pPr>
        <w:suppressAutoHyphens/>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4.ОБЯЗАННОСТИ И ПРАВА СТОРОН</w:t>
      </w:r>
    </w:p>
    <w:p w:rsidR="00AB4244" w:rsidRPr="00AB4244" w:rsidRDefault="00AB4244" w:rsidP="00AB4244">
      <w:pPr>
        <w:suppressAutoHyphens/>
        <w:ind w:firstLine="709"/>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4.1.Заказчик по Договору обязуется:</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4.1.1.Не позднее 30 (тридцати) рабочих дней со дня подписания Договора предоставить Подрядчику технические условия, предусматривающие максимальную нагрузку, сроки подключения (технологического присоединения) Объекта к сетям инженерно-технического обеспечения и срок действия технических условий, а также информацию о плате за такое подключение (технологическое присоединение), в случае, если функционирование Объекта невозможно обеспечить без его подключения (технологического присоединения) к сетям инженерно-технического обеспечения);</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4.1.2.Не позднее 10 (десяти) рабочих дней обеспечить доступ Подрядчика на указанный в пункте 1.2.3 Договора земельный участок в целях выполнения Инженерных изысканий;</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4.1.3.Не позднее 10 (десяти) рабочих дней со дня представления Подрядчиком программы Инженерных изысканий утвердить такую программу Инженерных изысканий или направить замечания к ней. Программа инженерных изысканий становится неотъемлемой частью Договора со дня ее утверждения Заказчиком;</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4.1.4.Не позднее 10 (десяти) рабочих дней со дня получения от Подрядчика документа о выполненных Инженерных изысканиях и Проектной документации,  экземпляров выполненных Инженерных изысканий и Проектной документации осуществить их проверку на соответствие заданию на выполнение инженерных изысканий, программе Инженерных изысканий и заданию на проектирование и подписать с Подрядчиком акт согласования Проектной документации и результатов Инженерных изысканий или направить замечания к</w:t>
      </w:r>
      <w:proofErr w:type="gramEnd"/>
      <w:r w:rsidRPr="00AB4244">
        <w:rPr>
          <w:rFonts w:ascii="Times New Roman" w:hAnsi="Times New Roman" w:cs="Times New Roman"/>
          <w:sz w:val="23"/>
          <w:szCs w:val="23"/>
          <w:lang w:eastAsia="ar-SA"/>
        </w:rPr>
        <w:t xml:space="preserve">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4.1.5.Предоставить Подрядчику</w:t>
      </w:r>
      <w:r w:rsidRPr="00AB4244">
        <w:rPr>
          <w:rFonts w:ascii="Times New Roman" w:hAnsi="Times New Roman" w:cs="Times New Roman"/>
          <w:sz w:val="23"/>
          <w:szCs w:val="23"/>
        </w:rPr>
        <w:t xml:space="preserve"> </w:t>
      </w:r>
      <w:r w:rsidRPr="00AB4244">
        <w:rPr>
          <w:rFonts w:ascii="Times New Roman" w:hAnsi="Times New Roman" w:cs="Times New Roman"/>
          <w:sz w:val="23"/>
          <w:szCs w:val="23"/>
          <w:lang w:eastAsia="ar-SA"/>
        </w:rPr>
        <w:t>градостроительный план земельного участка;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4.1.6.В срок и в порядке, установленном разделом 7 Договора, осуществить приемку надлежащим образом выполненных Работ (результатов Работ);</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4.1.7.Оплатить Работы (результаты Работ) в сроки, установленные настоящим Договором.</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4.1.8.Исполнять иные обязанности в соответствии с законодательством Российской Федерации и настоящим Договором.</w:t>
      </w:r>
    </w:p>
    <w:p w:rsidR="00AB4244" w:rsidRPr="00AB4244" w:rsidRDefault="00AB4244" w:rsidP="00AB4244">
      <w:pPr>
        <w:suppressAutoHyphens/>
        <w:ind w:firstLine="709"/>
        <w:jc w:val="both"/>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4.2.Заказчик имеет право:</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4.2.1.Требовать от Подрядчика устранения любых недостатков Проектной документации и (или) результатов Инженерных изысканий, выявленных как во время проверки Заказчиком, так и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4.2.2.Требовать возмещения убытков, причиненных в связи с неисполнением Подрядчиком обязанностей, предусмотренных настоящим Договором, и (или) нарушением установленных сроков исполнения таким обязанностей;</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4.2.3.Осуществлять иные права в соответствии с законодательством Федерации и Договором.</w:t>
      </w:r>
    </w:p>
    <w:p w:rsidR="00F21FF6" w:rsidRPr="00AB4244" w:rsidRDefault="00AB4244" w:rsidP="00AB4244">
      <w:pPr>
        <w:suppressAutoHyphens/>
        <w:ind w:firstLine="709"/>
        <w:jc w:val="both"/>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lastRenderedPageBreak/>
        <w:t>4.3.Подрядчик по Договору обязуется:</w:t>
      </w:r>
    </w:p>
    <w:p w:rsidR="00F21FF6" w:rsidRPr="00F21FF6" w:rsidRDefault="00AB4244" w:rsidP="00F21FF6">
      <w:pPr>
        <w:suppressAutoHyphens/>
        <w:ind w:firstLine="709"/>
        <w:jc w:val="both"/>
        <w:rPr>
          <w:rFonts w:ascii="Times New Roman" w:hAnsi="Times New Roman" w:cs="Times New Roman"/>
          <w:sz w:val="23"/>
          <w:szCs w:val="23"/>
          <w:lang w:eastAsia="ar-SA"/>
        </w:rPr>
      </w:pPr>
      <w:r w:rsidRPr="00F21FF6">
        <w:rPr>
          <w:rFonts w:ascii="Times New Roman" w:hAnsi="Times New Roman" w:cs="Times New Roman"/>
          <w:sz w:val="23"/>
          <w:szCs w:val="23"/>
          <w:lang w:eastAsia="ar-SA"/>
        </w:rPr>
        <w:t>4.3.1.</w:t>
      </w:r>
      <w:r w:rsidR="00F21FF6" w:rsidRPr="00F21FF6">
        <w:rPr>
          <w:rFonts w:ascii="Times New Roman" w:hAnsi="Times New Roman" w:cs="Times New Roman"/>
          <w:sz w:val="23"/>
          <w:szCs w:val="23"/>
          <w:lang w:eastAsia="ar-SA"/>
        </w:rPr>
        <w:t xml:space="preserve"> Подрядчик должен являться членом саморегулируемой организаций в области архитектурно-строительного проектирования и в области инженерных изысканий, за исключением случаев предусмотренных Градостроительным кодексом  РФ.</w:t>
      </w:r>
    </w:p>
    <w:p w:rsidR="00F21FF6" w:rsidRPr="00F21FF6" w:rsidRDefault="00F21FF6" w:rsidP="00F21FF6">
      <w:pPr>
        <w:suppressAutoHyphens/>
        <w:ind w:firstLine="709"/>
        <w:jc w:val="both"/>
        <w:rPr>
          <w:rFonts w:ascii="Times New Roman" w:hAnsi="Times New Roman" w:cs="Times New Roman"/>
          <w:sz w:val="23"/>
          <w:szCs w:val="23"/>
          <w:lang w:eastAsia="ar-SA"/>
        </w:rPr>
      </w:pPr>
      <w:proofErr w:type="gramStart"/>
      <w:r w:rsidRPr="00F21FF6">
        <w:rPr>
          <w:rFonts w:ascii="Times New Roman" w:hAnsi="Times New Roman" w:cs="Times New Roman"/>
          <w:sz w:val="23"/>
          <w:szCs w:val="23"/>
          <w:lang w:eastAsia="ar-SA"/>
        </w:rPr>
        <w:t xml:space="preserve">Документом, подтверждающими членство в саморегулируемой организации, является выписка из реестра членов саморегулируемой организации, по </w:t>
      </w:r>
      <w:hyperlink r:id="rId15" w:anchor="dst100010" w:history="1">
        <w:r w:rsidRPr="00F21FF6">
          <w:rPr>
            <w:rFonts w:ascii="Times New Roman" w:hAnsi="Times New Roman" w:cs="Times New Roman"/>
            <w:sz w:val="23"/>
            <w:szCs w:val="23"/>
          </w:rPr>
          <w:t>форме</w:t>
        </w:r>
      </w:hyperlink>
      <w:r w:rsidRPr="00F21FF6">
        <w:rPr>
          <w:rFonts w:ascii="Times New Roman" w:hAnsi="Times New Roman" w:cs="Times New Roman"/>
          <w:sz w:val="23"/>
          <w:szCs w:val="23"/>
          <w:lang w:eastAsia="ar-SA"/>
        </w:rPr>
        <w:t xml:space="preserve">, утверждённой Приказом </w:t>
      </w:r>
      <w:proofErr w:type="spellStart"/>
      <w:r w:rsidRPr="00F21FF6">
        <w:rPr>
          <w:rFonts w:ascii="Times New Roman" w:hAnsi="Times New Roman" w:cs="Times New Roman"/>
          <w:sz w:val="23"/>
          <w:szCs w:val="23"/>
          <w:lang w:eastAsia="ar-SA"/>
        </w:rPr>
        <w:t>Ростехнадзора</w:t>
      </w:r>
      <w:proofErr w:type="spellEnd"/>
      <w:r w:rsidRPr="00F21FF6">
        <w:rPr>
          <w:rFonts w:ascii="Times New Roman" w:hAnsi="Times New Roman" w:cs="Times New Roman"/>
          <w:sz w:val="23"/>
          <w:szCs w:val="23"/>
          <w:lang w:eastAsia="ar-SA"/>
        </w:rPr>
        <w:t xml:space="preserve"> от 16.02.2017 №58 «Об утверждении формы выписки из реестра членов саморегулируемой организации», при этом выписка должна быть выдана </w:t>
      </w:r>
      <w:hyperlink r:id="rId16" w:anchor="dst101989" w:history="1">
        <w:r w:rsidRPr="00F21FF6">
          <w:rPr>
            <w:rFonts w:ascii="Times New Roman" w:hAnsi="Times New Roman" w:cs="Times New Roman"/>
            <w:sz w:val="23"/>
            <w:szCs w:val="23"/>
          </w:rPr>
          <w:t>не ранее чем за один месяц</w:t>
        </w:r>
      </w:hyperlink>
      <w:r w:rsidRPr="00F21FF6">
        <w:rPr>
          <w:rFonts w:ascii="Times New Roman" w:hAnsi="Times New Roman" w:cs="Times New Roman"/>
          <w:sz w:val="23"/>
          <w:szCs w:val="23"/>
          <w:lang w:eastAsia="ar-SA"/>
        </w:rPr>
        <w:t xml:space="preserve"> до даты окончания срока подачи заявок, указанного в извещении и  документации.</w:t>
      </w:r>
      <w:proofErr w:type="gramEnd"/>
    </w:p>
    <w:p w:rsidR="00AB4244" w:rsidRPr="00AB4244" w:rsidRDefault="00F21FF6" w:rsidP="00AB4244">
      <w:pPr>
        <w:suppressAutoHyphens/>
        <w:ind w:firstLine="709"/>
        <w:jc w:val="both"/>
        <w:rPr>
          <w:rFonts w:ascii="Times New Roman" w:hAnsi="Times New Roman" w:cs="Times New Roman"/>
          <w:sz w:val="23"/>
          <w:szCs w:val="23"/>
          <w:lang w:eastAsia="ar-SA"/>
        </w:rPr>
      </w:pPr>
      <w:r>
        <w:rPr>
          <w:rFonts w:ascii="Times New Roman" w:hAnsi="Times New Roman" w:cs="Times New Roman"/>
          <w:sz w:val="23"/>
          <w:szCs w:val="23"/>
          <w:lang w:eastAsia="ar-SA"/>
        </w:rPr>
        <w:t xml:space="preserve">4.3.2. </w:t>
      </w:r>
      <w:r w:rsidR="00AB4244" w:rsidRPr="00AB4244">
        <w:rPr>
          <w:rFonts w:ascii="Times New Roman" w:hAnsi="Times New Roman" w:cs="Times New Roman"/>
          <w:sz w:val="23"/>
          <w:szCs w:val="23"/>
          <w:lang w:eastAsia="ar-SA"/>
        </w:rPr>
        <w:t>Не позднее 10 (десяти) рабочих дней со дня подписания Договора представить Заказчику для утверждения программу выполнения инженерных изысканий, а также, при наличии замечаний Заказчика, устранить их в срок не более чем 5 (пять) рабочих дней со дня их получения и передать Заказчику доработанную программу выполнения инженерных изысканий;</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3</w:t>
      </w:r>
      <w:r w:rsidRPr="00AB4244">
        <w:rPr>
          <w:rFonts w:ascii="Times New Roman" w:hAnsi="Times New Roman" w:cs="Times New Roman"/>
          <w:sz w:val="23"/>
          <w:szCs w:val="23"/>
          <w:lang w:eastAsia="ar-SA"/>
        </w:rPr>
        <w:t>.Согласовать Проектную документацию и результаты Инженерных изысканий с Заказчиком и другими организациями, согласование которых предусмотрено действующими нормами, законодательством Российской Федерации и Республики Крым.</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4</w:t>
      </w:r>
      <w:r w:rsidRPr="00AB4244">
        <w:rPr>
          <w:rFonts w:ascii="Times New Roman" w:hAnsi="Times New Roman" w:cs="Times New Roman"/>
          <w:sz w:val="23"/>
          <w:szCs w:val="23"/>
          <w:lang w:eastAsia="ar-SA"/>
        </w:rPr>
        <w:t>.В установленный срок и за собственный счет устранять недостатки в Проектной документации и результатах Инженерных изысканий при получении от Заказчика или согласующих организаций мотивированной письменной претензии относительно качества и полноты документации, выполненной (разработанной) Подрядчиком, а также в случае несоответствия ее условиям настоящего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5</w:t>
      </w:r>
      <w:r w:rsidRPr="00AB4244">
        <w:rPr>
          <w:rFonts w:ascii="Times New Roman" w:hAnsi="Times New Roman" w:cs="Times New Roman"/>
          <w:sz w:val="23"/>
          <w:szCs w:val="23"/>
          <w:lang w:eastAsia="ar-SA"/>
        </w:rPr>
        <w:t xml:space="preserve">.Не позднее 20 (двадцати) рабочих дней со дня подписания Заказчиком </w:t>
      </w:r>
      <w:r w:rsidRPr="00AB4244">
        <w:rPr>
          <w:rFonts w:ascii="Times New Roman" w:hAnsi="Times New Roman" w:cs="Times New Roman"/>
          <w:sz w:val="23"/>
          <w:szCs w:val="23"/>
          <w:lang w:eastAsia="ar-SA"/>
        </w:rPr>
        <w:br/>
        <w:t xml:space="preserve">акта согласования Проектной документации и результатов Инженерных изысканий заключить </w:t>
      </w:r>
      <w:r w:rsidRPr="00AB4244">
        <w:rPr>
          <w:rFonts w:ascii="Times New Roman" w:hAnsi="Times New Roman" w:cs="Times New Roman"/>
          <w:sz w:val="23"/>
          <w:szCs w:val="23"/>
          <w:lang w:eastAsia="ar-SA"/>
        </w:rPr>
        <w:br/>
        <w:t>в установленном законодательством Российской Федерации порядке договор с экспертной организацией,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6</w:t>
      </w:r>
      <w:r w:rsidRPr="00AB4244">
        <w:rPr>
          <w:rFonts w:ascii="Times New Roman" w:hAnsi="Times New Roman" w:cs="Times New Roman"/>
          <w:sz w:val="23"/>
          <w:szCs w:val="23"/>
          <w:lang w:eastAsia="ar-SA"/>
        </w:rPr>
        <w:t>.Оплатить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7</w:t>
      </w:r>
      <w:r w:rsidRPr="00AB4244">
        <w:rPr>
          <w:rFonts w:ascii="Times New Roman" w:hAnsi="Times New Roman" w:cs="Times New Roman"/>
          <w:sz w:val="23"/>
          <w:szCs w:val="23"/>
          <w:lang w:eastAsia="ar-SA"/>
        </w:rPr>
        <w:t>.Сопровождать прохождение государственной экспертизы, отрабатывать замечания, выданные уполномоченным органом по проведению экспертизы Проектной документации и результатов Инженерных изысканий, проверке достоверности определения сметной стоимости строительства (реконструкции) Объекта, до получения положительного заключения.</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8</w:t>
      </w:r>
      <w:r w:rsidRPr="00AB4244">
        <w:rPr>
          <w:rFonts w:ascii="Times New Roman" w:hAnsi="Times New Roman" w:cs="Times New Roman"/>
          <w:sz w:val="23"/>
          <w:szCs w:val="23"/>
          <w:lang w:eastAsia="ar-SA"/>
        </w:rPr>
        <w:t>.Передать Заказчику результаты Работ в сроки, установленные Графиком выполнения работ;</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9</w:t>
      </w:r>
      <w:r w:rsidRPr="00AB4244">
        <w:rPr>
          <w:rFonts w:ascii="Times New Roman" w:hAnsi="Times New Roman" w:cs="Times New Roman"/>
          <w:sz w:val="23"/>
          <w:szCs w:val="23"/>
          <w:lang w:eastAsia="ar-SA"/>
        </w:rPr>
        <w:t xml:space="preserve">.Обеспечить Представителям Заказчика возможность осуществлять </w:t>
      </w:r>
      <w:proofErr w:type="gramStart"/>
      <w:r w:rsidRPr="00AB4244">
        <w:rPr>
          <w:rFonts w:ascii="Times New Roman" w:hAnsi="Times New Roman" w:cs="Times New Roman"/>
          <w:sz w:val="23"/>
          <w:szCs w:val="23"/>
          <w:lang w:eastAsia="ar-SA"/>
        </w:rPr>
        <w:t>контроль за</w:t>
      </w:r>
      <w:proofErr w:type="gramEnd"/>
      <w:r w:rsidRPr="00AB4244">
        <w:rPr>
          <w:rFonts w:ascii="Times New Roman" w:hAnsi="Times New Roman" w:cs="Times New Roman"/>
          <w:sz w:val="23"/>
          <w:szCs w:val="23"/>
          <w:lang w:eastAsia="ar-SA"/>
        </w:rPr>
        <w:t xml:space="preserve"> ходом выполнения Инженерных изысканий, подготовки Проектной документации.</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w:t>
      </w:r>
      <w:r w:rsidR="00F21FF6">
        <w:rPr>
          <w:rFonts w:ascii="Times New Roman" w:hAnsi="Times New Roman" w:cs="Times New Roman"/>
          <w:sz w:val="23"/>
          <w:szCs w:val="23"/>
          <w:lang w:eastAsia="ar-SA"/>
        </w:rPr>
        <w:t>10</w:t>
      </w:r>
      <w:r w:rsidRPr="00AB4244">
        <w:rPr>
          <w:rFonts w:ascii="Times New Roman" w:hAnsi="Times New Roman" w:cs="Times New Roman"/>
          <w:sz w:val="23"/>
          <w:szCs w:val="23"/>
          <w:lang w:eastAsia="ar-SA"/>
        </w:rPr>
        <w:t>.Предоставлять Заказчику по его требованию информацию о ходе выполнения Инженерных изысканий, подготовке Проектной документации по форме, в объеме и в сроки, указанные в соответствующем требовании;</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4.3.1</w:t>
      </w:r>
      <w:r w:rsidR="00F21FF6">
        <w:rPr>
          <w:rFonts w:ascii="Times New Roman" w:hAnsi="Times New Roman" w:cs="Times New Roman"/>
          <w:sz w:val="23"/>
          <w:szCs w:val="23"/>
          <w:lang w:eastAsia="ar-SA"/>
        </w:rPr>
        <w:t>1</w:t>
      </w:r>
      <w:r w:rsidRPr="00AB4244">
        <w:rPr>
          <w:rFonts w:ascii="Times New Roman" w:hAnsi="Times New Roman" w:cs="Times New Roman"/>
          <w:sz w:val="23"/>
          <w:szCs w:val="23"/>
          <w:lang w:eastAsia="ar-SA"/>
        </w:rPr>
        <w:t>.Устранить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на согласование,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w:t>
      </w:r>
      <w:proofErr w:type="gramEnd"/>
      <w:r w:rsidRPr="00AB4244">
        <w:rPr>
          <w:rFonts w:ascii="Times New Roman" w:hAnsi="Times New Roman" w:cs="Times New Roman"/>
          <w:sz w:val="23"/>
          <w:szCs w:val="23"/>
          <w:lang w:eastAsia="ar-SA"/>
        </w:rPr>
        <w:t>,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w:t>
      </w:r>
      <w:proofErr w:type="gramStart"/>
      <w:r w:rsidRPr="00AB4244">
        <w:rPr>
          <w:rFonts w:ascii="Times New Roman" w:hAnsi="Times New Roman" w:cs="Times New Roman"/>
          <w:sz w:val="23"/>
          <w:szCs w:val="23"/>
          <w:lang w:eastAsia="ar-SA"/>
        </w:rPr>
        <w:t>,</w:t>
      </w:r>
      <w:proofErr w:type="gramEnd"/>
      <w:r w:rsidRPr="00AB4244">
        <w:rPr>
          <w:rFonts w:ascii="Times New Roman" w:hAnsi="Times New Roman" w:cs="Times New Roman"/>
          <w:sz w:val="23"/>
          <w:szCs w:val="23"/>
          <w:lang w:eastAsia="ar-SA"/>
        </w:rP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рабочих дней со дня получения уведомления о выявленных дефектах и недостатках;</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4.3.1</w:t>
      </w:r>
      <w:r w:rsidR="00F21FF6">
        <w:rPr>
          <w:rFonts w:ascii="Times New Roman" w:hAnsi="Times New Roman" w:cs="Times New Roman"/>
          <w:sz w:val="23"/>
          <w:szCs w:val="23"/>
          <w:lang w:eastAsia="ar-SA"/>
        </w:rPr>
        <w:t>2</w:t>
      </w:r>
      <w:r w:rsidRPr="00AB4244">
        <w:rPr>
          <w:rFonts w:ascii="Times New Roman" w:hAnsi="Times New Roman" w:cs="Times New Roman"/>
          <w:sz w:val="23"/>
          <w:szCs w:val="23"/>
          <w:lang w:eastAsia="ar-SA"/>
        </w:rPr>
        <w:t>.Информировать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4.3.1</w:t>
      </w:r>
      <w:r w:rsidR="00F21FF6">
        <w:rPr>
          <w:rFonts w:ascii="Times New Roman" w:hAnsi="Times New Roman" w:cs="Times New Roman"/>
          <w:sz w:val="23"/>
          <w:szCs w:val="23"/>
          <w:lang w:eastAsia="ar-SA"/>
        </w:rPr>
        <w:t>3</w:t>
      </w:r>
      <w:r w:rsidRPr="00AB4244">
        <w:rPr>
          <w:rFonts w:ascii="Times New Roman" w:hAnsi="Times New Roman" w:cs="Times New Roman"/>
          <w:sz w:val="23"/>
          <w:szCs w:val="23"/>
          <w:lang w:eastAsia="ar-SA"/>
        </w:rPr>
        <w:t xml:space="preserve">.Предоставить Заказчику сведения обо всех привлеченных к исполнению Договора третьих </w:t>
      </w:r>
      <w:r w:rsidRPr="00AB4244">
        <w:rPr>
          <w:rFonts w:ascii="Times New Roman" w:hAnsi="Times New Roman" w:cs="Times New Roman"/>
          <w:sz w:val="23"/>
          <w:szCs w:val="23"/>
          <w:lang w:eastAsia="ar-SA"/>
        </w:rPr>
        <w:lastRenderedPageBreak/>
        <w:t>лицах, с которыми Подрядчиком заключен договор или договоры на выполнение работ в рамках исполнения обязательств по Договору, в течение 10 (десяти) календарных дней со дня заключения Подрядчиком указанных договоров;</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4.3.1</w:t>
      </w:r>
      <w:r w:rsidR="00F21FF6">
        <w:rPr>
          <w:rFonts w:ascii="Times New Roman" w:hAnsi="Times New Roman" w:cs="Times New Roman"/>
          <w:sz w:val="23"/>
          <w:szCs w:val="23"/>
          <w:lang w:eastAsia="ar-SA"/>
        </w:rPr>
        <w:t>4</w:t>
      </w:r>
      <w:r w:rsidRPr="00AB4244">
        <w:rPr>
          <w:rFonts w:ascii="Times New Roman" w:hAnsi="Times New Roman" w:cs="Times New Roman"/>
          <w:sz w:val="23"/>
          <w:szCs w:val="23"/>
          <w:lang w:eastAsia="ar-SA"/>
        </w:rPr>
        <w:t>.Не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производства и потребления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w:t>
      </w:r>
      <w:proofErr w:type="gramEnd"/>
      <w:r w:rsidRPr="00AB4244">
        <w:rPr>
          <w:rFonts w:ascii="Times New Roman" w:hAnsi="Times New Roman" w:cs="Times New Roman"/>
          <w:sz w:val="23"/>
          <w:szCs w:val="23"/>
          <w:lang w:eastAsia="ar-SA"/>
        </w:rPr>
        <w:t xml:space="preserve"> участка условиям Договора в порядке, предусмотренном для подписания актов пунктом 17.8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4.3.1</w:t>
      </w:r>
      <w:r w:rsidR="00F21FF6">
        <w:rPr>
          <w:rFonts w:ascii="Times New Roman" w:hAnsi="Times New Roman" w:cs="Times New Roman"/>
          <w:sz w:val="23"/>
          <w:szCs w:val="23"/>
          <w:lang w:eastAsia="ar-SA"/>
        </w:rPr>
        <w:t>5</w:t>
      </w:r>
      <w:r w:rsidRPr="00AB4244">
        <w:rPr>
          <w:rFonts w:ascii="Times New Roman" w:hAnsi="Times New Roman" w:cs="Times New Roman"/>
          <w:sz w:val="23"/>
          <w:szCs w:val="23"/>
          <w:lang w:eastAsia="ar-SA"/>
        </w:rPr>
        <w:t>.Исполнять иные обязанности, установленные для Подрядчика Договором и законодательством Российской Федерации.</w:t>
      </w:r>
    </w:p>
    <w:p w:rsidR="00AB4244" w:rsidRPr="00AB4244" w:rsidRDefault="00AB4244" w:rsidP="00AB4244">
      <w:pPr>
        <w:suppressAutoHyphens/>
        <w:ind w:firstLine="709"/>
        <w:jc w:val="both"/>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4.4.Подрядчик по Договору вправе:</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4.4.1.Требовать возмещения убытков, причиненных в связи с неисполнением Заказчиком обязанностей, предусмотренных настоящим Договором, и (или) нарушением установленных сроков исполнения таких обязанностей;</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4.4.2.Осуществлять иные права, предоставленные Подрядчику в соответствии с законодательством Российской Федерации и Договором.</w:t>
      </w:r>
    </w:p>
    <w:p w:rsidR="00AB4244" w:rsidRPr="00AB4244" w:rsidRDefault="00AB4244" w:rsidP="00AB4244">
      <w:pPr>
        <w:suppressAutoHyphens/>
        <w:jc w:val="both"/>
        <w:rPr>
          <w:rFonts w:ascii="Times New Roman" w:hAnsi="Times New Roman" w:cs="Times New Roman"/>
          <w:sz w:val="23"/>
          <w:szCs w:val="23"/>
          <w:lang w:eastAsia="ar-SA"/>
        </w:rPr>
      </w:pPr>
    </w:p>
    <w:p w:rsidR="00AB4244" w:rsidRPr="00AB4244" w:rsidRDefault="00AB4244" w:rsidP="00AB4244">
      <w:pPr>
        <w:suppressAutoHyphens/>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5.ПРЕДСТАВИТЕЛИ СТОРОН И РАБОТНИКИ ПОДРЯДЧИКА</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5.1.Каждая из Сторон в течение 10 (десяти) рабочих дней со дня заключения Договора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Договора, в том числе подписывать от ее имени документы, связанные с исполнением Договора (далее – Представитель), с указанием в отношении каждого из таких лиц сведений о занимаемой должности</w:t>
      </w:r>
      <w:proofErr w:type="gramEnd"/>
      <w:r w:rsidRPr="00AB4244">
        <w:rPr>
          <w:rFonts w:ascii="Times New Roman" w:hAnsi="Times New Roman" w:cs="Times New Roman"/>
          <w:sz w:val="23"/>
          <w:szCs w:val="23"/>
          <w:lang w:eastAsia="ar-SA"/>
        </w:rPr>
        <w:t>, фамилии, имени и отчества (последнее – при наличии), а также контактном номере телефона с приложением оригиналов соответствующих доверенностей (при необходимости).</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5.2.Сведения, известные уполномоченному Представителю Стороны, считаются известными этой Стороне.</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5.3.Представители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 задания на выполнение инженерных изысканий с указанием сроков их устранения.</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5.4.Представители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Договору, представлять необходимую информацию на бумажном носителе и (или) в электронном виде в объеме, необходимом для проведения совещаний.</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5.5.Работники Подрядчика должны соответствовать установленным законодательством Российской Федерации требованиям к лицам, выполняющим такие работы.</w:t>
      </w:r>
    </w:p>
    <w:p w:rsidR="00AB4244" w:rsidRPr="00AB4244" w:rsidRDefault="00AB4244" w:rsidP="00AB4244">
      <w:pPr>
        <w:suppressAutoHyphens/>
        <w:ind w:firstLine="709"/>
        <w:jc w:val="both"/>
        <w:rPr>
          <w:rFonts w:ascii="Times New Roman" w:hAnsi="Times New Roman" w:cs="Times New Roman"/>
          <w:sz w:val="23"/>
          <w:szCs w:val="23"/>
          <w:lang w:eastAsia="ar-SA"/>
        </w:rPr>
      </w:pPr>
    </w:p>
    <w:p w:rsidR="00AB4244" w:rsidRPr="00AB4244" w:rsidRDefault="00AB4244" w:rsidP="00AB4244">
      <w:pPr>
        <w:suppressAutoHyphens/>
        <w:ind w:firstLine="709"/>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6.ПРИВЛЕЧЕНИЕ ПОДРЯДЧИКОМ ТРЕТЬИХ ЛИЦ ДЛЯ ВЫПОЛНЕНИЯ РАБОТ (ОКАЗАНИЯ УСЛУГ)</w:t>
      </w:r>
    </w:p>
    <w:p w:rsidR="00AB4244" w:rsidRPr="00AB4244" w:rsidRDefault="00AB4244" w:rsidP="00AB4244">
      <w:pPr>
        <w:suppressAutoHyphens/>
        <w:ind w:firstLine="709"/>
        <w:jc w:val="both"/>
        <w:rPr>
          <w:rFonts w:ascii="Times New Roman" w:hAnsi="Times New Roman" w:cs="Times New Roman"/>
          <w:b/>
          <w:sz w:val="23"/>
          <w:szCs w:val="23"/>
          <w:lang w:eastAsia="ar-SA"/>
        </w:rPr>
      </w:pPr>
      <w:r w:rsidRPr="00AB4244">
        <w:rPr>
          <w:rFonts w:ascii="Times New Roman" w:hAnsi="Times New Roman" w:cs="Times New Roman"/>
          <w:sz w:val="23"/>
          <w:szCs w:val="23"/>
          <w:lang w:eastAsia="ar-SA"/>
        </w:rPr>
        <w:t>6.1.Подрядчик вправе без предварительного согласования с Заказчиком привлекать третьих лиц к выполнению работ (оказанию услуг), предусмотренных Договором. Подрядчик обязуется предоставлять информацию о привлеченных третьих лицах в сроки, установленные п.4.3.12. настоящего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6.2.Подрядчик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Договором. </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6.3.Условия оплаты выполненных работ (оказанных услуг) по договорам с третьими лицами не могут быть поставлены в зависимость от условий оплаты работ Заказчиком по настоящему Договору.</w:t>
      </w:r>
    </w:p>
    <w:p w:rsidR="00AB4244" w:rsidRPr="00AB4244" w:rsidRDefault="00AB4244" w:rsidP="00AB4244">
      <w:pPr>
        <w:suppressAutoHyphens/>
        <w:ind w:firstLine="709"/>
        <w:jc w:val="both"/>
        <w:rPr>
          <w:rFonts w:ascii="Times New Roman" w:hAnsi="Times New Roman" w:cs="Times New Roman"/>
          <w:sz w:val="23"/>
          <w:szCs w:val="23"/>
          <w:lang w:eastAsia="ar-SA"/>
        </w:rPr>
      </w:pPr>
    </w:p>
    <w:p w:rsidR="00AB4244" w:rsidRPr="00AB4244" w:rsidRDefault="00AB4244" w:rsidP="00AB4244">
      <w:pPr>
        <w:suppressAutoHyphens/>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7.ПРИЕМКА ВЫПОЛНЕННЫХ РАБОТ (РЕЗУЛЬТАТА РАБОТ)</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7.1.Приемка выполненных Работ (результатов Работ) осуществляется в соответствии с Графиком выполнения работ (приложение №3 к Договору) при наличии положительного заключения экспертизы Проектной документации и результатов Инженерных изысканий, а так же при наличии заключения о достоверности определения сметной стоимости строительства (реконструкции) Объекта.</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lastRenderedPageBreak/>
        <w:t>7.2.При получении положительного заключения государственной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Подрядчик не позднее 2 (двух) рабочих дней письменно уведомляет Заказчика о получении такого положительного заключения и о своей готовности сдать выполненные Работы (результат Работ) Заказчику в определенный в соответствии с пунктом 2.2 Договора срок.</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 xml:space="preserve">7.3.Не позднее 10 (десяти) рабочих дней до окончания срока выполнения работ </w:t>
      </w:r>
      <w:r w:rsidRPr="00AB4244">
        <w:rPr>
          <w:rFonts w:ascii="Times New Roman" w:hAnsi="Times New Roman" w:cs="Times New Roman"/>
          <w:sz w:val="23"/>
          <w:szCs w:val="23"/>
          <w:lang w:eastAsia="ar-SA"/>
        </w:rPr>
        <w:br/>
        <w:t>(согласно п.2.2 Договора) Подрядчик направляет Заказчику подписанные со своей стороны счет, счет-фактуру (при необходимости), акт выполненных Работ (в трех экземплярах), акты-приема передачи документации с описью (в двух экземплярах) с приложением всех документов в объеме, необходимом для сдачи-приемки выполненных работ, в том числе: проектную документацию и документы, содержащие</w:t>
      </w:r>
      <w:proofErr w:type="gramEnd"/>
      <w:r w:rsidRPr="00AB4244">
        <w:rPr>
          <w:rFonts w:ascii="Times New Roman" w:hAnsi="Times New Roman" w:cs="Times New Roman"/>
          <w:sz w:val="23"/>
          <w:szCs w:val="23"/>
          <w:lang w:eastAsia="ar-SA"/>
        </w:rPr>
        <w:t xml:space="preserve"> результаты инженерных изысканий, рабочую документацию, оформленные в составе и объеме, предусмотренном действующим законодательством и Договором – в 4 (четырех) экземплярах на бумажном носителе и идентичные экземпляры на электронном носителе, положительные заключения государственной экспертизы в 2 (двух) экземплярах на бумажном носителе и идентичные экземпляры на электронном носителе.</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7.4.Заказчик в срок не позднее 10 (десяти) рабочих дней со дня получения от Подрядчика документов, указанных в пункте 7.3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-осуществляет осмотр выполненных Работ (результатов Работ) при участии Подрядчика;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-подписывает представленный акт выполненных Работ либо направляет Подрядчику почтовым отправлением (либо с использованием иных сре</w:t>
      </w:r>
      <w:proofErr w:type="gramStart"/>
      <w:r w:rsidRPr="00AB4244">
        <w:rPr>
          <w:rFonts w:ascii="Times New Roman" w:hAnsi="Times New Roman" w:cs="Times New Roman"/>
          <w:sz w:val="23"/>
          <w:szCs w:val="23"/>
          <w:lang w:eastAsia="ar-SA"/>
        </w:rPr>
        <w:t>дств св</w:t>
      </w:r>
      <w:proofErr w:type="gramEnd"/>
      <w:r w:rsidRPr="00AB4244">
        <w:rPr>
          <w:rFonts w:ascii="Times New Roman" w:hAnsi="Times New Roman" w:cs="Times New Roman"/>
          <w:sz w:val="23"/>
          <w:szCs w:val="23"/>
          <w:lang w:eastAsia="ar-SA"/>
        </w:rPr>
        <w:t>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7.5.Подрядчик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r w:rsidRPr="00AB4244">
        <w:rPr>
          <w:rFonts w:ascii="Times New Roman" w:hAnsi="Times New Roman" w:cs="Times New Roman"/>
          <w:sz w:val="23"/>
          <w:szCs w:val="23"/>
          <w:lang w:eastAsia="ar-SA"/>
        </w:rPr>
        <w:br/>
        <w:t>5 (пяти) рабочих дней со дня получения от Заказчика соответствующее уведомления.</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7.6.После устранения недостатков (дефектов) Подрядчик повторно в порядке, предусмотренном пунктом 7.3 Договора, представляет к приемке работы (результат работ) </w:t>
      </w:r>
      <w:r w:rsidRPr="00AB4244">
        <w:rPr>
          <w:rFonts w:ascii="Times New Roman" w:hAnsi="Times New Roman" w:cs="Times New Roman"/>
          <w:sz w:val="23"/>
          <w:szCs w:val="23"/>
          <w:lang w:eastAsia="ar-SA"/>
        </w:rPr>
        <w:br/>
        <w:t>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7.4 Договора, повторно рассматриваются Заказчиком.</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7.7.Все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7.8.К моменту передачи Заказчику любого отчетного документа (в том числе программы Инженерных изысканий, акта приема-передачи Проектной документации, акта приема-передачи результатов Инженерных изысканий, акта выполненных Работ Подрядчик обязан заблаговременно подписать документы.</w:t>
      </w:r>
      <w:proofErr w:type="gramEnd"/>
      <w:r w:rsidRPr="00AB4244">
        <w:rPr>
          <w:rFonts w:ascii="Times New Roman" w:hAnsi="Times New Roman" w:cs="Times New Roman"/>
          <w:sz w:val="23"/>
          <w:szCs w:val="23"/>
          <w:lang w:eastAsia="ar-SA"/>
        </w:rPr>
        <w:t xml:space="preserve"> Документы, не подписанные Подрядчиком, Заказчиком не принимаются.</w:t>
      </w:r>
    </w:p>
    <w:p w:rsidR="00AB4244" w:rsidRPr="00AB4244" w:rsidRDefault="00AB4244" w:rsidP="00AB4244">
      <w:pPr>
        <w:suppressAutoHyphens/>
        <w:ind w:firstLine="709"/>
        <w:jc w:val="both"/>
        <w:rPr>
          <w:rFonts w:ascii="Times New Roman" w:hAnsi="Times New Roman" w:cs="Times New Roman"/>
          <w:sz w:val="23"/>
          <w:szCs w:val="23"/>
          <w:lang w:eastAsia="ar-SA"/>
        </w:rPr>
      </w:pPr>
    </w:p>
    <w:p w:rsidR="00AB4244" w:rsidRPr="00AB4244" w:rsidRDefault="00AB4244" w:rsidP="00AB4244">
      <w:pPr>
        <w:suppressAutoHyphens/>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8.ГАРАНТИИ КАЧЕСТВА</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8.1.Подрядчик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Договора,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8.2.Подрядчик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 </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8.3.В случае обнаружения недостатков (дефектов) работ, Заказчик уведомляет об этом Подрядчика в порядке, предусмотренном для направления уведомлений пунктами 17.3 – 17.6 Договора. </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8.4.Не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8.5.В случае уклонения Подрядчика от составления акта выявленных недостатков (дефектов) работ в установленный срок Заказчик вправе составить соответствующий акт без участия Подрядчика.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8.6.Если иной срок не будет согласован Сторонами дополнительно, Подрядчик обязуется устранить </w:t>
      </w:r>
      <w:r w:rsidRPr="00AB4244">
        <w:rPr>
          <w:rFonts w:ascii="Times New Roman" w:hAnsi="Times New Roman" w:cs="Times New Roman"/>
          <w:sz w:val="23"/>
          <w:szCs w:val="23"/>
          <w:lang w:eastAsia="ar-SA"/>
        </w:rPr>
        <w:lastRenderedPageBreak/>
        <w:t>выявленные недостатки (дефекты) работ не позднее одного месяца со дня получения соответствующего требования от Заказчика.</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8.7.В случае отказа Подрядчика от устранения выявленных недостатков (дефектов) Работ или не устранения недостатков (дефектов) Работ в установленный срок Заказчик вправе самостоятельно устранить такие недостатки или привлечь в порядке, предусмотренном законодательством Российской Федерации, для устранения таких недостатков (дефектов) третьих лиц с возмещением своих расходов на устранение недостатков (дефектов)</w:t>
      </w:r>
      <w:r w:rsidR="00540976">
        <w:rPr>
          <w:rFonts w:ascii="Times New Roman" w:hAnsi="Times New Roman" w:cs="Times New Roman"/>
          <w:sz w:val="23"/>
          <w:szCs w:val="23"/>
          <w:lang w:eastAsia="ar-SA"/>
        </w:rPr>
        <w:t xml:space="preserve"> </w:t>
      </w:r>
      <w:r w:rsidRPr="00AB4244">
        <w:rPr>
          <w:rFonts w:ascii="Times New Roman" w:hAnsi="Times New Roman" w:cs="Times New Roman"/>
          <w:sz w:val="23"/>
          <w:szCs w:val="23"/>
          <w:lang w:eastAsia="ar-SA"/>
        </w:rPr>
        <w:t>работ за счет Подрядчика.</w:t>
      </w:r>
      <w:proofErr w:type="gramEnd"/>
    </w:p>
    <w:p w:rsidR="00AB4244" w:rsidRPr="00AB4244" w:rsidRDefault="00AB4244" w:rsidP="00AB4244">
      <w:pPr>
        <w:suppressAutoHyphens/>
        <w:jc w:val="both"/>
        <w:rPr>
          <w:rFonts w:ascii="Times New Roman" w:hAnsi="Times New Roman" w:cs="Times New Roman"/>
          <w:sz w:val="23"/>
          <w:szCs w:val="23"/>
          <w:lang w:eastAsia="ar-SA"/>
        </w:rPr>
      </w:pPr>
    </w:p>
    <w:p w:rsidR="00AB4244" w:rsidRPr="00AB4244" w:rsidRDefault="00AB4244" w:rsidP="00AB4244">
      <w:pPr>
        <w:suppressAutoHyphens/>
        <w:jc w:val="center"/>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9.ОТВЕТСТВЕННОСТЬ СТОРОН</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9.1.За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 и условиями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9.2.В случае невыполнения условий Договора одной из Сторон Сторона, нарушившая обязательство, обязана возместить другой Стороне причиненные убытки в части, не покрытой неустойкой.</w:t>
      </w:r>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9.3.Подрядчик обязан уплатить Заказчику по его требованию пеню за каждый день просрочки исполнения обязательств по Договору, начиная со дня, следующего после истечения установленного Договором срока исполнения Подрядчиком обязательств (за исключением нарушения конечного срока выполнения работ, определенного Графиком выполнения работ), в размере 1/300 (одной трехсотой) действующей на дату уплаты пени ключевой ставки Центрального Банка Российской Федерации от цены Договора</w:t>
      </w:r>
      <w:proofErr w:type="gramEnd"/>
      <w:r w:rsidRPr="00AB4244">
        <w:rPr>
          <w:rFonts w:ascii="Times New Roman" w:hAnsi="Times New Roman" w:cs="Times New Roman"/>
          <w:sz w:val="23"/>
          <w:szCs w:val="23"/>
          <w:lang w:eastAsia="ar-SA"/>
        </w:rPr>
        <w:t xml:space="preserve">, </w:t>
      </w:r>
      <w:proofErr w:type="gramStart"/>
      <w:r w:rsidRPr="00AB4244">
        <w:rPr>
          <w:rFonts w:ascii="Times New Roman" w:hAnsi="Times New Roman" w:cs="Times New Roman"/>
          <w:sz w:val="23"/>
          <w:szCs w:val="23"/>
          <w:lang w:eastAsia="ar-SA"/>
        </w:rPr>
        <w:t>уменьшенной на сумму, пропорциональную объему обязательств, предусмотренных Договором, и фактически исполненных Подрядчиком (но не более цены Договора), за допущенные нарушения сроков, установленных Заказчиком для устранения недостатков (дефектов) работ, выявленных в процессе выполнения работ, при приемке выполненных работ.</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9.4.Подрядчик обязан уплатить Заказчику по его требованию пеню за каждый день просрочки исполнения обязательств по Договору, начиная со дня, следующего со дня истечения установленного Договором срока исполнения Подрядчиком обязательств, в размере 1/300 (одной трехсотой) действующей на дату уплаты пени ключевой ставки Центрального Банка Российской Федерации от цены Договора (но не более цены Договора), за допущенные нарушения:</w:t>
      </w:r>
      <w:proofErr w:type="gramEnd"/>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9.4.1.срока представления программы инженерных изысканий (пункт 4.3.1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9.4.2.сроков начала выполнения Инженерных изысканий, начала подготовки Проектной документации, определенных Графиком выполнения работ (пункт 2.2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9.4.3.сроков передачи результатов Работ (пункт 7.3 Договора);</w:t>
      </w:r>
    </w:p>
    <w:p w:rsidR="00AB4244" w:rsidRPr="00AB4244" w:rsidRDefault="00AB4244" w:rsidP="00AB4244">
      <w:pPr>
        <w:suppressAutoHyphens/>
        <w:ind w:firstLine="709"/>
        <w:jc w:val="both"/>
        <w:rPr>
          <w:rFonts w:ascii="Times New Roman" w:hAnsi="Times New Roman" w:cs="Times New Roman"/>
          <w:sz w:val="23"/>
          <w:szCs w:val="23"/>
          <w:lang w:eastAsia="ar-SA"/>
        </w:rPr>
      </w:pPr>
      <w:r w:rsidRPr="00AB4244">
        <w:rPr>
          <w:rFonts w:ascii="Times New Roman" w:hAnsi="Times New Roman" w:cs="Times New Roman"/>
          <w:sz w:val="23"/>
          <w:szCs w:val="23"/>
          <w:lang w:eastAsia="ar-SA"/>
        </w:rPr>
        <w:t>9.4.4.сроков предоставления по требованию Заказчика документов, подтверждающих целевое использование авансовых средств (пункт 3.7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bookmarkStart w:id="72" w:name="bookmark9"/>
      <w:r w:rsidRPr="00AB4244">
        <w:rPr>
          <w:rFonts w:ascii="Times New Roman" w:hAnsi="Times New Roman" w:cs="Times New Roman"/>
          <w:sz w:val="23"/>
          <w:szCs w:val="23"/>
          <w:lang w:eastAsia="ar-SA"/>
        </w:rPr>
        <w:t>9.4.5.сроков информирования Заказчика о ходе выполнения Инженерных изысканий, подготовке Проектной документации (пункт 4.3.9 Договора), об изменении его членства в саморегулируемой организации и (или) его уровня ответственности по обязательствам (пункт 4.3.11 Договора), о привлеченных к исполнению Договора третьих лицах, с которыми им заключе</w:t>
      </w:r>
      <w:proofErr w:type="gramStart"/>
      <w:r w:rsidRPr="00AB4244">
        <w:rPr>
          <w:rFonts w:ascii="Times New Roman" w:hAnsi="Times New Roman" w:cs="Times New Roman"/>
          <w:sz w:val="23"/>
          <w:szCs w:val="23"/>
          <w:lang w:eastAsia="ar-SA"/>
        </w:rPr>
        <w:t>н(</w:t>
      </w:r>
      <w:proofErr w:type="gramEnd"/>
      <w:r w:rsidRPr="00AB4244">
        <w:rPr>
          <w:rFonts w:ascii="Times New Roman" w:hAnsi="Times New Roman" w:cs="Times New Roman"/>
          <w:sz w:val="23"/>
          <w:szCs w:val="23"/>
          <w:lang w:eastAsia="ar-SA"/>
        </w:rPr>
        <w:t xml:space="preserve">ы) договор(ы) на выполнение работ в рамках исполнения обязательств по Договору (пункт 4.3.12 Договора), об уполномоченных им </w:t>
      </w:r>
      <w:proofErr w:type="gramStart"/>
      <w:r w:rsidRPr="00AB4244">
        <w:rPr>
          <w:rFonts w:ascii="Times New Roman" w:hAnsi="Times New Roman" w:cs="Times New Roman"/>
          <w:sz w:val="23"/>
          <w:szCs w:val="23"/>
          <w:lang w:eastAsia="ar-SA"/>
        </w:rPr>
        <w:t>Представителях</w:t>
      </w:r>
      <w:proofErr w:type="gramEnd"/>
      <w:r w:rsidRPr="00AB4244">
        <w:rPr>
          <w:rFonts w:ascii="Times New Roman" w:hAnsi="Times New Roman" w:cs="Times New Roman"/>
          <w:sz w:val="23"/>
          <w:szCs w:val="23"/>
          <w:lang w:eastAsia="ar-SA"/>
        </w:rPr>
        <w:t xml:space="preserve"> и об изменениях в их составе (пункт 5.1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9.4.6.сроков, установленных Заказчиком и (или) органом исполнительной власти, государственным учреждением, осуществляющим проведение государственной экспертизы таких проектной документации и (или) результатов инженерных изысканий, для устранения недостатков (дефектов) работ, выявленных в процессе выполнения работ, при приемке выполненных работ, а также недостатков (дефектов) работ, выявленных Заказчиком в ходе строительства, а также в процессе эксплуатации Объекта (пункт 4.3.10 Договора);</w:t>
      </w:r>
      <w:proofErr w:type="gramEnd"/>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9.5.Заказчик обязан уплатить Подрядчику по его требованию пеню за каждый день просрочки исполнения обязательств по Договору, начиная со дня, следующего после истечения установленного Договором срока исполнения Подрядчиком обязательств, в размере 1/300 (одной трехсотой) действующей на дату уплаты пени ключевой ставки Центрального Банка Российской Федерации от цены Договора (но не более цены Договора), за допущенные нарушения сроков исполнения обязательств</w:t>
      </w:r>
      <w:proofErr w:type="gramEnd"/>
      <w:r w:rsidRPr="00AB4244">
        <w:rPr>
          <w:rFonts w:ascii="Times New Roman" w:hAnsi="Times New Roman" w:cs="Times New Roman"/>
          <w:sz w:val="23"/>
          <w:szCs w:val="23"/>
          <w:lang w:eastAsia="ar-SA"/>
        </w:rPr>
        <w:t xml:space="preserve">, </w:t>
      </w:r>
      <w:proofErr w:type="gramStart"/>
      <w:r w:rsidRPr="00AB4244">
        <w:rPr>
          <w:rFonts w:ascii="Times New Roman" w:hAnsi="Times New Roman" w:cs="Times New Roman"/>
          <w:sz w:val="23"/>
          <w:szCs w:val="23"/>
          <w:lang w:eastAsia="ar-SA"/>
        </w:rPr>
        <w:t>предусмотренных</w:t>
      </w:r>
      <w:proofErr w:type="gramEnd"/>
      <w:r w:rsidRPr="00AB4244">
        <w:rPr>
          <w:rFonts w:ascii="Times New Roman" w:hAnsi="Times New Roman" w:cs="Times New Roman"/>
          <w:sz w:val="23"/>
          <w:szCs w:val="23"/>
          <w:lang w:eastAsia="ar-SA"/>
        </w:rPr>
        <w:t xml:space="preserve"> пунктами 4.1.1 - 4.1.4; 4.1.6; 7.4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9.6.Штрафы, пени уплачиваются Сторонами посредством перечисления взыскиваемых сумм Стороне по указанным Стороной в претензии реквизитам с представлением соответствующего подтверждения (копии платежного поручения) об уплате штрафных санкций в десятидневный срок со дня оплаты.</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9.7.Уплата штрафов, пени не освобождает Стороны от выполнения принятых на себя обязательств.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9.8.Сторона освобождается от уплаты пени, штрафа, если докажет, что неисполнение или ненадлежащее исполнение обязатель</w:t>
      </w:r>
      <w:proofErr w:type="gramStart"/>
      <w:r w:rsidRPr="00AB4244">
        <w:rPr>
          <w:rFonts w:ascii="Times New Roman" w:hAnsi="Times New Roman" w:cs="Times New Roman"/>
          <w:sz w:val="23"/>
          <w:szCs w:val="23"/>
          <w:lang w:eastAsia="ar-SA"/>
        </w:rPr>
        <w:t>ств пр</w:t>
      </w:r>
      <w:proofErr w:type="gramEnd"/>
      <w:r w:rsidRPr="00AB4244">
        <w:rPr>
          <w:rFonts w:ascii="Times New Roman" w:hAnsi="Times New Roman" w:cs="Times New Roman"/>
          <w:sz w:val="23"/>
          <w:szCs w:val="23"/>
          <w:lang w:eastAsia="ar-SA"/>
        </w:rPr>
        <w:t xml:space="preserve">оизошло вследствие непреодолимой силы или по вине другой </w:t>
      </w:r>
      <w:r w:rsidRPr="00AB4244">
        <w:rPr>
          <w:rFonts w:ascii="Times New Roman" w:hAnsi="Times New Roman" w:cs="Times New Roman"/>
          <w:sz w:val="23"/>
          <w:szCs w:val="23"/>
          <w:lang w:eastAsia="ar-SA"/>
        </w:rPr>
        <w:lastRenderedPageBreak/>
        <w:t>Стороны.</w:t>
      </w:r>
    </w:p>
    <w:p w:rsidR="00AB4244" w:rsidRPr="00AB4244" w:rsidRDefault="00AB4244" w:rsidP="00AB4244">
      <w:pPr>
        <w:suppressAutoHyphens/>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10.ОБЕСПЕЧЕНИЕ ИСПОЛНЕНИЯ ДОГОВОРА</w:t>
      </w:r>
    </w:p>
    <w:p w:rsidR="00FE0E69"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10.1.Обеспечение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соблюдения сроков, оплата неустойки (штрафа, пени) за неисполнение или ненадлежащее исполнение условий Договора, возмещение ущерба.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Обеспечение исполнения Договора не применяется, если участником закупки, с которым заключается Договор, является казенное учреждение.</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Денежные средства перечисляются по следующим реквизитам:</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ГУП РК «</w:t>
      </w:r>
      <w:proofErr w:type="spellStart"/>
      <w:r w:rsidRPr="00AB4244">
        <w:rPr>
          <w:rFonts w:ascii="Times New Roman" w:hAnsi="Times New Roman" w:cs="Times New Roman"/>
          <w:sz w:val="23"/>
          <w:szCs w:val="23"/>
          <w:lang w:eastAsia="ar-SA"/>
        </w:rPr>
        <w:t>Крымтеплокоммунэнерго</w:t>
      </w:r>
      <w:proofErr w:type="spellEnd"/>
      <w:r w:rsidRPr="00AB4244">
        <w:rPr>
          <w:rFonts w:ascii="Times New Roman" w:hAnsi="Times New Roman" w:cs="Times New Roman"/>
          <w:sz w:val="23"/>
          <w:szCs w:val="23"/>
          <w:lang w:eastAsia="ar-SA"/>
        </w:rPr>
        <w:t>»</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ИНН 9102028499</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КПП 910201001</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ОГРН 1149102047962</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ОАО «Банк ЧБРР»</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расчетный счет: 40602810400004012116,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spellStart"/>
      <w:proofErr w:type="gramStart"/>
      <w:r w:rsidRPr="00AB4244">
        <w:rPr>
          <w:rFonts w:ascii="Times New Roman" w:hAnsi="Times New Roman" w:cs="Times New Roman"/>
          <w:sz w:val="23"/>
          <w:szCs w:val="23"/>
          <w:lang w:eastAsia="ar-SA"/>
        </w:rPr>
        <w:t>кор</w:t>
      </w:r>
      <w:proofErr w:type="spellEnd"/>
      <w:r w:rsidRPr="00AB4244">
        <w:rPr>
          <w:rFonts w:ascii="Times New Roman" w:hAnsi="Times New Roman" w:cs="Times New Roman"/>
          <w:sz w:val="23"/>
          <w:szCs w:val="23"/>
          <w:lang w:eastAsia="ar-SA"/>
        </w:rPr>
        <w:t>. счет</w:t>
      </w:r>
      <w:proofErr w:type="gramEnd"/>
      <w:r w:rsidRPr="00AB4244">
        <w:rPr>
          <w:rFonts w:ascii="Times New Roman" w:hAnsi="Times New Roman" w:cs="Times New Roman"/>
          <w:sz w:val="23"/>
          <w:szCs w:val="23"/>
          <w:lang w:eastAsia="ar-SA"/>
        </w:rPr>
        <w:t>: 30101810035100000101</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(ИНН банка 9102019769, КПП 910201001,</w:t>
      </w:r>
      <w:proofErr w:type="gramEnd"/>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 xml:space="preserve">ОГРН 1149102030186, БИК Банка: 043510101) </w:t>
      </w:r>
      <w:proofErr w:type="gramEnd"/>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Банковская гарантия, предъявляемая в качестве обеспечения исполнения договора должна быть включена</w:t>
      </w:r>
      <w:proofErr w:type="gramEnd"/>
      <w:r w:rsidRPr="00AB4244">
        <w:rPr>
          <w:rFonts w:ascii="Times New Roman" w:hAnsi="Times New Roman" w:cs="Times New Roman"/>
          <w:sz w:val="23"/>
          <w:szCs w:val="23"/>
          <w:lang w:eastAsia="ar-SA"/>
        </w:rPr>
        <w:t xml:space="preserve"> в реестр банковских гарантий, размещенный в ЕИС и выдана банком, который соответствует требованиям постановления Правительства РФ от 12.04.2018 г. №440 </w:t>
      </w:r>
      <w:r w:rsidRPr="00AB4244">
        <w:rPr>
          <w:rFonts w:ascii="Times New Roman" w:hAnsi="Times New Roman" w:cs="Times New Roman"/>
          <w:sz w:val="23"/>
          <w:szCs w:val="23"/>
          <w:lang w:eastAsia="ar-SA"/>
        </w:rPr>
        <w:br/>
        <w:t>«О требованиях к банкам, которые вправе выдавать банковские гарантии для обеспечения заявок и исполнения договоров».</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Способ обеспечения исполнения Договора определяется Подрядчиком самостоятельно.</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10.2.Размер обеспечения исполнения Договора составляет </w:t>
      </w:r>
      <w:r w:rsidR="00FE0E69">
        <w:rPr>
          <w:rFonts w:ascii="Times New Roman" w:hAnsi="Times New Roman" w:cs="Times New Roman"/>
          <w:sz w:val="23"/>
          <w:szCs w:val="23"/>
          <w:lang w:eastAsia="ar-SA"/>
        </w:rPr>
        <w:t xml:space="preserve">5 </w:t>
      </w:r>
      <w:r w:rsidRPr="00AB4244">
        <w:rPr>
          <w:rFonts w:ascii="Times New Roman" w:hAnsi="Times New Roman" w:cs="Times New Roman"/>
          <w:sz w:val="23"/>
          <w:szCs w:val="23"/>
          <w:lang w:eastAsia="ar-SA"/>
        </w:rPr>
        <w:t>% (</w:t>
      </w:r>
      <w:r w:rsidR="00FE0E69">
        <w:rPr>
          <w:rFonts w:ascii="Times New Roman" w:hAnsi="Times New Roman" w:cs="Times New Roman"/>
          <w:sz w:val="23"/>
          <w:szCs w:val="23"/>
          <w:lang w:eastAsia="ar-SA"/>
        </w:rPr>
        <w:t xml:space="preserve">пять </w:t>
      </w:r>
      <w:r w:rsidRPr="00AB4244">
        <w:rPr>
          <w:rFonts w:ascii="Times New Roman" w:hAnsi="Times New Roman" w:cs="Times New Roman"/>
          <w:sz w:val="23"/>
          <w:szCs w:val="23"/>
          <w:lang w:eastAsia="ar-SA"/>
        </w:rPr>
        <w:t xml:space="preserve">процентов) начальной (максимальной) цены Договора, что составляет </w:t>
      </w:r>
      <w:r w:rsidR="00FE0E69">
        <w:rPr>
          <w:rFonts w:ascii="Times New Roman" w:hAnsi="Times New Roman" w:cs="Times New Roman"/>
          <w:sz w:val="23"/>
          <w:szCs w:val="23"/>
          <w:lang w:eastAsia="ar-SA"/>
        </w:rPr>
        <w:t>353 652,75</w:t>
      </w:r>
      <w:r w:rsidRPr="00AB4244">
        <w:rPr>
          <w:rFonts w:ascii="Times New Roman" w:hAnsi="Times New Roman" w:cs="Times New Roman"/>
          <w:sz w:val="23"/>
          <w:szCs w:val="23"/>
          <w:lang w:eastAsia="ar-SA"/>
        </w:rPr>
        <w:t xml:space="preserve"> руб. (</w:t>
      </w:r>
      <w:r w:rsidR="00FE0E69">
        <w:rPr>
          <w:rFonts w:ascii="Times New Roman" w:hAnsi="Times New Roman" w:cs="Times New Roman"/>
          <w:sz w:val="23"/>
          <w:szCs w:val="23"/>
          <w:lang w:eastAsia="ar-SA"/>
        </w:rPr>
        <w:t>триста пятьдесят три тысячи шестьсот пятьдесят два</w:t>
      </w:r>
      <w:r w:rsidRPr="00AB4244">
        <w:rPr>
          <w:rFonts w:ascii="Times New Roman" w:hAnsi="Times New Roman" w:cs="Times New Roman"/>
          <w:sz w:val="23"/>
          <w:szCs w:val="23"/>
          <w:lang w:eastAsia="ar-SA"/>
        </w:rPr>
        <w:t xml:space="preserve"> рубл</w:t>
      </w:r>
      <w:r w:rsidR="00FE0E69">
        <w:rPr>
          <w:rFonts w:ascii="Times New Roman" w:hAnsi="Times New Roman" w:cs="Times New Roman"/>
          <w:sz w:val="23"/>
          <w:szCs w:val="23"/>
          <w:lang w:eastAsia="ar-SA"/>
        </w:rPr>
        <w:t>я</w:t>
      </w:r>
      <w:r w:rsidRPr="00AB4244">
        <w:rPr>
          <w:rFonts w:ascii="Times New Roman" w:hAnsi="Times New Roman" w:cs="Times New Roman"/>
          <w:sz w:val="23"/>
          <w:szCs w:val="23"/>
          <w:lang w:eastAsia="ar-SA"/>
        </w:rPr>
        <w:t xml:space="preserve"> </w:t>
      </w:r>
      <w:r w:rsidR="00FE0E69">
        <w:rPr>
          <w:rFonts w:ascii="Times New Roman" w:hAnsi="Times New Roman" w:cs="Times New Roman"/>
          <w:sz w:val="23"/>
          <w:szCs w:val="23"/>
          <w:lang w:eastAsia="ar-SA"/>
        </w:rPr>
        <w:t xml:space="preserve">75 </w:t>
      </w:r>
      <w:r w:rsidRPr="00AB4244">
        <w:rPr>
          <w:rFonts w:ascii="Times New Roman" w:hAnsi="Times New Roman" w:cs="Times New Roman"/>
          <w:sz w:val="23"/>
          <w:szCs w:val="23"/>
          <w:lang w:eastAsia="ar-SA"/>
        </w:rPr>
        <w:t xml:space="preserve">копеек).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10.3.Подрядчик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10.4.Срок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w:t>
      </w:r>
      <w:r w:rsidRPr="00AB4244">
        <w:rPr>
          <w:rFonts w:ascii="Times New Roman" w:hAnsi="Times New Roman" w:cs="Times New Roman"/>
          <w:sz w:val="23"/>
          <w:szCs w:val="23"/>
          <w:lang w:eastAsia="ar-SA"/>
        </w:rPr>
        <w:br/>
        <w:t>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10.5.В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Действие указанного пункта не распространяется на случаи, если Подрядчиком представлена недостоверная (поддельная) банковская гарантия.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10.6.Прекращение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10.7.В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w:t>
      </w:r>
      <w:r w:rsidRPr="00AB4244">
        <w:rPr>
          <w:rFonts w:ascii="Times New Roman" w:hAnsi="Times New Roman" w:cs="Times New Roman"/>
          <w:sz w:val="23"/>
          <w:szCs w:val="23"/>
          <w:lang w:eastAsia="ar-SA"/>
        </w:rPr>
        <w:lastRenderedPageBreak/>
        <w:t>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10.8.Обеспечение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10.9.Банковская гарантия должна быть безотзывной.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10.10.Все затраты, связанные с заключением и оформлением договоров и иных документов по обеспечению исполнения Договора, несет Подрядчик.</w:t>
      </w:r>
    </w:p>
    <w:p w:rsidR="00AB4244" w:rsidRPr="00AB4244" w:rsidRDefault="00AB4244" w:rsidP="00AB4244">
      <w:pPr>
        <w:suppressAutoHyphens/>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11.ПРАВА НА РЕЗУЛЬТАТЫ ИНТЕЛЛЕКТУАЛЬНОЙ ДЕЯТЕЛЬНОСТИ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11.1.Все планы, чертежи, кальки, спецификации, программы, отчеты, модели, макеты, проекты, расчеты, графики, техническая информация, данные и иные материалы любого характера и рода на любом носителе (включая, без ограничения, CD и иные носители информации) (далее в совокупности – Сопутствующая документация), созданные Подрядчиком или привлеченными им третьими лицами при исполнении Договора, являются собственностью Заказчика – ГУП РК «</w:t>
      </w:r>
      <w:proofErr w:type="spellStart"/>
      <w:r w:rsidRPr="00AB4244">
        <w:rPr>
          <w:rFonts w:ascii="Times New Roman" w:hAnsi="Times New Roman" w:cs="Times New Roman"/>
          <w:sz w:val="23"/>
          <w:szCs w:val="23"/>
          <w:lang w:eastAsia="ar-SA"/>
        </w:rPr>
        <w:t>Крымтеплокоммунэнерго</w:t>
      </w:r>
      <w:proofErr w:type="spellEnd"/>
      <w:r w:rsidRPr="00AB4244">
        <w:rPr>
          <w:rFonts w:ascii="Times New Roman" w:hAnsi="Times New Roman" w:cs="Times New Roman"/>
          <w:sz w:val="23"/>
          <w:szCs w:val="23"/>
          <w:lang w:eastAsia="ar-SA"/>
        </w:rPr>
        <w:t>».</w:t>
      </w:r>
      <w:proofErr w:type="gramEnd"/>
      <w:r w:rsidRPr="00AB4244">
        <w:rPr>
          <w:rFonts w:ascii="Times New Roman" w:hAnsi="Times New Roman" w:cs="Times New Roman"/>
          <w:sz w:val="23"/>
          <w:szCs w:val="23"/>
          <w:lang w:eastAsia="ar-SA"/>
        </w:rPr>
        <w:t xml:space="preserve"> Исключительные права на результаты интеллектуальной деятельности, содержащиеся в документах (далее – исключительные права), в полном объеме и без каких-либо ограничений принадлежат Заказчику.</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11.2.В случае предъявления к Заказчику третьими лицами претензий и исков, возникающих из авторских прав на произведения, входящие в сопутствующую документацию, разработанную Подрядчиком по Договору, и иных исключительных прав на результаты интеллектуальной деятельности, Подрядчик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компетентного органа</w:t>
      </w:r>
      <w:proofErr w:type="gramEnd"/>
      <w:r w:rsidRPr="00AB4244">
        <w:rPr>
          <w:rFonts w:ascii="Times New Roman" w:hAnsi="Times New Roman" w:cs="Times New Roman"/>
          <w:sz w:val="23"/>
          <w:szCs w:val="23"/>
          <w:lang w:eastAsia="ar-SA"/>
        </w:rPr>
        <w:t xml:space="preserve"> или суда принять на себя возмещение причиненных Заказчику убытков.</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11.3.Подрядчик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11.4.Подрядчик гарантирует заключение с привлеченными им при исполнении Договора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11.5.Передаваемые Подрядчиком исключительные права в полном объеме означают право Заказчика использовать Сопутствующую </w:t>
      </w:r>
      <w:proofErr w:type="gramStart"/>
      <w:r w:rsidRPr="00AB4244">
        <w:rPr>
          <w:rFonts w:ascii="Times New Roman" w:hAnsi="Times New Roman" w:cs="Times New Roman"/>
          <w:sz w:val="23"/>
          <w:szCs w:val="23"/>
          <w:lang w:eastAsia="ar-SA"/>
        </w:rPr>
        <w:t>документацию</w:t>
      </w:r>
      <w:proofErr w:type="gramEnd"/>
      <w:r w:rsidRPr="00AB4244">
        <w:rPr>
          <w:rFonts w:ascii="Times New Roman" w:hAnsi="Times New Roman" w:cs="Times New Roman"/>
          <w:sz w:val="23"/>
          <w:szCs w:val="23"/>
          <w:lang w:eastAsia="ar-SA"/>
        </w:rPr>
        <w:t xml:space="preserve"> как на территории Российской Федерации, так и за ее пределами в любой форме и любым не противоречащим законодательству Российской Федерации способом.</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11.6.Днем передачи исключительных прав Заказчику является день подписания Сторонами Акта приемки выполненных работ и акта приема-передачи результатов Работ в соответствии с Договором.</w:t>
      </w:r>
    </w:p>
    <w:p w:rsidR="00AB4244" w:rsidRPr="00AB4244" w:rsidRDefault="00AB4244" w:rsidP="00AB4244">
      <w:pPr>
        <w:suppressAutoHyphens/>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12.ИЗМЕНЕНИЕ И ПРЕКРАЩЕНИЕ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12.1.Договор вступает в силу со дня его заключения Сторонами и действует </w:t>
      </w:r>
      <w:r w:rsidRPr="00AB4244">
        <w:rPr>
          <w:rFonts w:ascii="Times New Roman" w:hAnsi="Times New Roman" w:cs="Times New Roman"/>
          <w:sz w:val="23"/>
          <w:szCs w:val="23"/>
          <w:lang w:eastAsia="ar-SA"/>
        </w:rPr>
        <w:br/>
        <w:t>до 31.12.2019 г. Истечение сроков выполнения работ, предусмотренных Договором, не освобождает Стороны от исполнения принятых на себя обязательств.</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12.2.Изменение существенных условий Договора при его исполнении не допускается, </w:t>
      </w:r>
      <w:r w:rsidRPr="00AB4244">
        <w:rPr>
          <w:rFonts w:ascii="Times New Roman" w:hAnsi="Times New Roman" w:cs="Times New Roman"/>
          <w:sz w:val="23"/>
          <w:szCs w:val="23"/>
          <w:lang w:eastAsia="ar-SA"/>
        </w:rPr>
        <w:br/>
        <w:t>за исключением случаев, предусмотренных законодательством Российской Федерации и Договором.</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12.3.Любые изменения условий Договора (в том числе приложений Договора) приобретают юридическую силу, если они составлены в письменной форме в виде дополнительных соглашений к Договору и подписаны каждой из Сторон.</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 xml:space="preserve">12.4.В случае возникновения в период действия Договора обстоятельств непреодолимой силы, которые непосредственно повлияли на исполнение обязательств в сроки, определенные Договором, такие сроки продлеваются Сторонами на период действия этих обстоятельств </w:t>
      </w:r>
      <w:r w:rsidRPr="00AB4244">
        <w:rPr>
          <w:rFonts w:ascii="Times New Roman" w:hAnsi="Times New Roman" w:cs="Times New Roman"/>
          <w:sz w:val="23"/>
          <w:szCs w:val="23"/>
          <w:lang w:eastAsia="ar-SA"/>
        </w:rPr>
        <w:br/>
        <w:t>и ликвидации их последствий, но не более чем на один месяц, о чем Стороны заключают дополнительное соглашение к Договору в порядке, установленном пунктами 16.2 – 16.5 Договора.</w:t>
      </w:r>
      <w:proofErr w:type="gramEnd"/>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12.5.В случае если период действия обстоятельств непреодолимой силы и ликвидации их последствий превышает один месяц и такие обстоятельства привели к необходимости продления сроков исполнения Договора (пункт 2.3.1 Договора), Стороны вправе внести изменения в условия Договора или расторгнуть Договор по взаимному согласию в порядке, предусмотренном пунктами 16.2 – 16.5 Договора. В этом случае </w:t>
      </w:r>
      <w:r w:rsidRPr="00AB4244">
        <w:rPr>
          <w:rFonts w:ascii="Times New Roman" w:hAnsi="Times New Roman" w:cs="Times New Roman"/>
          <w:sz w:val="23"/>
          <w:szCs w:val="23"/>
          <w:lang w:eastAsia="ar-SA"/>
        </w:rPr>
        <w:lastRenderedPageBreak/>
        <w:t>ни одна из Сторон не вправе требовать возмещения убытков.</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Приемка выполненных работ в случае расторжения Договора осуществляется в порядке, предусмотренном пунктами 12.15 – 12.18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12.6.Заказчик в период действия Договора вправе требовать внесения изменений в условия Договора при внесении изменений в задание на проектирование, задание на выполнение инженерных изысканий (пункт 2.3.2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12.7.В случае, предусмотренном пунктом 12.6 Договора, Заказчик обязан течение </w:t>
      </w:r>
      <w:r w:rsidRPr="00AB4244">
        <w:rPr>
          <w:rFonts w:ascii="Times New Roman" w:hAnsi="Times New Roman" w:cs="Times New Roman"/>
          <w:sz w:val="23"/>
          <w:szCs w:val="23"/>
          <w:lang w:eastAsia="ar-SA"/>
        </w:rPr>
        <w:br/>
        <w:t xml:space="preserve">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Договору.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Договору либо при наличии возражений направить их Заказчику. Если между Сторонами не достигнуто соглашение в отношении изменения сроков, определенных Договором, и (или) уменьшения цены Договора, любая из Сторон вправе требовать расторжения Договора в порядке, установленном пунктами 12.12 – 12.20 Договора.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12.8.Подрядчик в период действия Договора имеет право требовать увеличения цены Договора, указанной в пункте 3.1 Договора, в случае внесения Заказчиком изменений в задание на проектирование, задание на выполнение инженерных изысканий, которые влекут увеличение объема работ и увеличение цены Договора, указанной в пункте 3.1 Договора, до 10 (десяти) процентов и не меняют характера предусмотренных Договором Работ.</w:t>
      </w:r>
      <w:proofErr w:type="gramEnd"/>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12.9.В случае, предусмотренном пунктом 12.8 Договора, Подрядчик обязан письменно уведомить Заказчика о таких обстоятельствах с приложением проекта дополнительного соглашения к Договору. В течение 10 (десяти) рабочих дней со дня получения Заказчиком указанного уведомления последний обязан подписать проект дополнительного соглашения к Договору либо письменно отказаться от его подписания. В случае если между Сторонами не достигнуто соглашение в отношении новых условий Договора, в том числе по цене и (или) срокам исполнения Договора, Подрядчик вправе требовать расторжения Договора в порядке, установленном пунктами 12.21 – 12.22 Договора.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12.10.Подрядчик в период действия Договора вправе требовать продления сроков исполнения обязательств по Договору, предусмотренных Договором, в случае нарушения Заказчиком более чем на один месяц сроков исполнения обязательств, предусмотренных пунктами 4.1.1 – 4.1.5 Договора,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В указанном случае Подрядчик обязан письменно уведомить Заказчика о необходимости продления сроков, предусмотренных Графиком выполнения работ, на период, соответствующий просрочке выполнения таких обязательства Заказчиком, с приложением проекта дополнительного соглашения к Договору. В течение 10 (десяти) рабочих дней со дня получения Заказчиком указанного уведомления последний обязан подписать проект дополнительного соглашения к Договору, либо письменно отказаться от его подписания и требовать расторжения Договора в порядке, установленном пунктами 12.21 – 12.22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12.11.Заказчик обязан в одностороннем порядке отказаться от исполнения обязательств по Договору </w:t>
      </w:r>
      <w:proofErr w:type="gramStart"/>
      <w:r w:rsidRPr="00AB4244">
        <w:rPr>
          <w:rFonts w:ascii="Times New Roman" w:hAnsi="Times New Roman" w:cs="Times New Roman"/>
          <w:sz w:val="23"/>
          <w:szCs w:val="23"/>
          <w:lang w:eastAsia="ar-SA"/>
        </w:rPr>
        <w:t>в</w:t>
      </w:r>
      <w:proofErr w:type="gramEnd"/>
      <w:r w:rsidRPr="00AB4244">
        <w:rPr>
          <w:rFonts w:ascii="Times New Roman" w:hAnsi="Times New Roman" w:cs="Times New Roman"/>
          <w:sz w:val="23"/>
          <w:szCs w:val="23"/>
          <w:lang w:eastAsia="ar-SA"/>
        </w:rPr>
        <w:t xml:space="preserve"> </w:t>
      </w:r>
      <w:proofErr w:type="gramStart"/>
      <w:r w:rsidRPr="00AB4244">
        <w:rPr>
          <w:rFonts w:ascii="Times New Roman" w:hAnsi="Times New Roman" w:cs="Times New Roman"/>
          <w:sz w:val="23"/>
          <w:szCs w:val="23"/>
          <w:lang w:eastAsia="ar-SA"/>
        </w:rPr>
        <w:t>при</w:t>
      </w:r>
      <w:proofErr w:type="gramEnd"/>
      <w:r w:rsidRPr="00AB4244">
        <w:rPr>
          <w:rFonts w:ascii="Times New Roman" w:hAnsi="Times New Roman" w:cs="Times New Roman"/>
          <w:sz w:val="23"/>
          <w:szCs w:val="23"/>
          <w:lang w:eastAsia="ar-SA"/>
        </w:rPr>
        <w:t xml:space="preserve"> существенном нарушении Подрядчиком срока (более чем на 1/3 (одну треть) срока) окончания выполнения Работ, предусмотренного Договором.</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12.12.Заказчик в случае, предусмотренном пунктом 12.11. </w:t>
      </w:r>
      <w:proofErr w:type="gramStart"/>
      <w:r w:rsidRPr="00AB4244">
        <w:rPr>
          <w:rFonts w:ascii="Times New Roman" w:hAnsi="Times New Roman" w:cs="Times New Roman"/>
          <w:sz w:val="23"/>
          <w:szCs w:val="23"/>
          <w:lang w:eastAsia="ar-SA"/>
        </w:rPr>
        <w:t xml:space="preserve">Договора, не позднее чем в течение 3 (трех) рабочих дней со дня принятия решения об отказе от исполнения обязательств по Договору,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w:t>
      </w:r>
      <w:proofErr w:type="spellStart"/>
      <w:r w:rsidRPr="00AB4244">
        <w:rPr>
          <w:rFonts w:ascii="Times New Roman" w:hAnsi="Times New Roman" w:cs="Times New Roman"/>
          <w:sz w:val="23"/>
          <w:szCs w:val="23"/>
          <w:lang w:eastAsia="ar-SA"/>
        </w:rPr>
        <w:t>Договорк</w:t>
      </w:r>
      <w:proofErr w:type="spellEnd"/>
      <w:r w:rsidRPr="00AB4244">
        <w:rPr>
          <w:rFonts w:ascii="Times New Roman" w:hAnsi="Times New Roman" w:cs="Times New Roman"/>
          <w:sz w:val="23"/>
          <w:szCs w:val="23"/>
          <w:lang w:eastAsia="ar-SA"/>
        </w:rPr>
        <w:t>, а также телеграммой, либо посредством факсимильной связи, либо по адресу электронной</w:t>
      </w:r>
      <w:proofErr w:type="gramEnd"/>
      <w:r w:rsidRPr="00AB4244">
        <w:rPr>
          <w:rFonts w:ascii="Times New Roman" w:hAnsi="Times New Roman" w:cs="Times New Roman"/>
          <w:sz w:val="23"/>
          <w:szCs w:val="23"/>
          <w:lang w:eastAsia="ar-SA"/>
        </w:rPr>
        <w:t xml:space="preserve"> почты, либо с использованием иных сре</w:t>
      </w:r>
      <w:proofErr w:type="gramStart"/>
      <w:r w:rsidRPr="00AB4244">
        <w:rPr>
          <w:rFonts w:ascii="Times New Roman" w:hAnsi="Times New Roman" w:cs="Times New Roman"/>
          <w:sz w:val="23"/>
          <w:szCs w:val="23"/>
          <w:lang w:eastAsia="ar-SA"/>
        </w:rPr>
        <w:t>дств св</w:t>
      </w:r>
      <w:proofErr w:type="gramEnd"/>
      <w:r w:rsidRPr="00AB4244">
        <w:rPr>
          <w:rFonts w:ascii="Times New Roman" w:hAnsi="Times New Roman" w:cs="Times New Roman"/>
          <w:sz w:val="23"/>
          <w:szCs w:val="23"/>
          <w:lang w:eastAsia="ar-SA"/>
        </w:rPr>
        <w:t xml:space="preserve">язи и доставки, обеспечивающих фиксирование такого уведомления и получение Заказчиком подтверждения о его вручении Подрядчику.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12.13.Выполнение Заказчиком указанных в пункте 12.12 Договора условий признается Сторонами надлежащим уведомлением Подрядчика об одностороннем отказе от исполнения Договора.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Договоре. При невозможности получения указанного подтверждения либо информации днем такого надлежащего уведомления признается день </w:t>
      </w:r>
      <w:proofErr w:type="gramStart"/>
      <w:r w:rsidRPr="00AB4244">
        <w:rPr>
          <w:rFonts w:ascii="Times New Roman" w:hAnsi="Times New Roman" w:cs="Times New Roman"/>
          <w:sz w:val="23"/>
          <w:szCs w:val="23"/>
          <w:lang w:eastAsia="ar-SA"/>
        </w:rPr>
        <w:t>по истечении тридцати дней со дня размещения решения Заказчика об одностороннем отказе от исполнения Договора в единой информационной системе</w:t>
      </w:r>
      <w:proofErr w:type="gramEnd"/>
      <w:r w:rsidRPr="00AB4244">
        <w:rPr>
          <w:rFonts w:ascii="Times New Roman" w:hAnsi="Times New Roman" w:cs="Times New Roman"/>
          <w:sz w:val="23"/>
          <w:szCs w:val="23"/>
          <w:lang w:eastAsia="ar-SA"/>
        </w:rPr>
        <w:t xml:space="preserve"> в сфере закупок.</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12.14.Решение Заказчика об одностороннем отказе от исполнения Договора вступает в </w:t>
      </w:r>
      <w:proofErr w:type="gramStart"/>
      <w:r w:rsidRPr="00AB4244">
        <w:rPr>
          <w:rFonts w:ascii="Times New Roman" w:hAnsi="Times New Roman" w:cs="Times New Roman"/>
          <w:sz w:val="23"/>
          <w:szCs w:val="23"/>
          <w:lang w:eastAsia="ar-SA"/>
        </w:rPr>
        <w:t>силу</w:t>
      </w:r>
      <w:proofErr w:type="gramEnd"/>
      <w:r w:rsidRPr="00AB4244">
        <w:rPr>
          <w:rFonts w:ascii="Times New Roman" w:hAnsi="Times New Roman" w:cs="Times New Roman"/>
          <w:sz w:val="23"/>
          <w:szCs w:val="23"/>
          <w:lang w:eastAsia="ar-SA"/>
        </w:rPr>
        <w:t xml:space="preserve"> и Договор считается расторгнутым через 10 (десять) дней со дня надлежащего уведомления Заказчиком Подрядчика об </w:t>
      </w:r>
      <w:r w:rsidRPr="00AB4244">
        <w:rPr>
          <w:rFonts w:ascii="Times New Roman" w:hAnsi="Times New Roman" w:cs="Times New Roman"/>
          <w:sz w:val="23"/>
          <w:szCs w:val="23"/>
          <w:lang w:eastAsia="ar-SA"/>
        </w:rPr>
        <w:lastRenderedPageBreak/>
        <w:t>одностороннем отказе от исполнения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12.15. В случае досрочного прекращения Договора Подрядчик, получивший решение об отказе от исполнения Договора от Заказчика, обязан в течение 10 (десяти) рабочих дней со дня получения такого решения предпринять следующие действия: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-прекратить работы;</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-передать Заказчику Работы, выполненные на момент получения им решения об отказе от исполнения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-вывезти всю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-передать Заказчику задание на проектирование, задание на выполнение инженерных изысканий, программу инженерных изысканий, исполнительную документацию, и иную отчетную документацию на выполненные Работы и понесенные затраты;</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-иные действия, предусмотренные Договором.</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12.16.Стороны осуществляют сдачу-приемку выполненных работ в порядке, предусмотренном разделом 7 Договора, и также производят сверку взаимных расчетов с учетом положений настоящего раздела.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12.17.Приемка выполненных работ осуществляется Сторонами по акту сдачи-приемки выполненных Работ (результатов Работ), в </w:t>
      </w:r>
      <w:proofErr w:type="gramStart"/>
      <w:r w:rsidRPr="00AB4244">
        <w:rPr>
          <w:rFonts w:ascii="Times New Roman" w:hAnsi="Times New Roman" w:cs="Times New Roman"/>
          <w:sz w:val="23"/>
          <w:szCs w:val="23"/>
          <w:lang w:eastAsia="ar-SA"/>
        </w:rPr>
        <w:t>котором</w:t>
      </w:r>
      <w:proofErr w:type="gramEnd"/>
      <w:r w:rsidRPr="00AB4244">
        <w:rPr>
          <w:rFonts w:ascii="Times New Roman" w:hAnsi="Times New Roman" w:cs="Times New Roman"/>
          <w:sz w:val="23"/>
          <w:szCs w:val="23"/>
          <w:lang w:eastAsia="ar-SA"/>
        </w:rPr>
        <w:t xml:space="preserve"> фиксируется степень готовности результатов Инженерных изысканий, Проектной документации с учетом фактически выполненных Работ, а также стоимость работ, необходимых для завершения выполнения Инженерных изысканий, подготовки Проектной документации. Степень готовности результатов Инженерных изысканий, Проектной документации определяется долей стоимости выполненных Работ в процентном отношении от цены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12.18.При исполнении в полном объеме Сторонами обязательств, предусмотренных пунктами 12.16 – 12.17 Договора, Сторонами подписывается акт приемки-передачи выполненных Работ (результатов Работ).</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12.19.Договор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 приемки-передачи выполненных Работ (результатов Работ) не будет установлен другой день.</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12.20.В случаях, предусмотренных пунктами 12.8 и 12.10 Договора, Подрядчик обязан уведомить Заказчика об отказе от исполнения Договора с приложением проекта Акта приемки-передачи результатов Работ, подписанного со стороны Подрядчика. Уведомление об отказе от исполнения Договора и проект акта приемки-передачи выполненных Работ (результатов Работ) направляются Заказчику в порядке, предусмотренном пунктами 17.3 – 17.6, 17.8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12.21.Стороны осуществляют приемку результатов Работ в порядке, предусмотренном пунктами 12.16 – 12.18 Договора. Договор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Актом приемки-передачи результатов Работ не будет установлен другой день.</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12.22.При досрочном прекращении Договора Заказчик выплачивает стоимость фактически выполненных в соответствии с Договором работ, за вычетом всех предусмотренных настоящим Договором и (или) законодательством Российской Федерации неустоек (штрафов, пени), удержаний и иных выплат.</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12.23.При расторжении Договора в связи с отказом одной из Сторон от исполнения обязательств по Договору другая Сторона вправе потребовать возмещения реального ущерба (убытков за вычетом упущенной выгоды), понесенного пострадавшей Стороной в связи с обстоятельствами, являющимися основанием для принятия решения об отказе от исполнения Договора.</w:t>
      </w:r>
    </w:p>
    <w:p w:rsidR="00AB4244" w:rsidRPr="00AB4244" w:rsidRDefault="00AB4244" w:rsidP="00AB4244">
      <w:pPr>
        <w:suppressAutoHyphens/>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 xml:space="preserve">13.КОНФИДЕНЦИАЛЬНОСТЬ.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13.1.Заказчик и Подрядчик обязуются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 xml:space="preserve">13.2.Конфиденциальная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г. №98-ФЗ </w:t>
      </w:r>
      <w:r w:rsidR="00411954">
        <w:rPr>
          <w:rFonts w:ascii="Times New Roman" w:hAnsi="Times New Roman" w:cs="Times New Roman"/>
          <w:sz w:val="23"/>
          <w:szCs w:val="23"/>
          <w:lang w:eastAsia="ar-SA"/>
        </w:rPr>
        <w:t xml:space="preserve"> </w:t>
      </w:r>
      <w:r w:rsidRPr="00AB4244">
        <w:rPr>
          <w:rFonts w:ascii="Times New Roman" w:hAnsi="Times New Roman" w:cs="Times New Roman"/>
          <w:sz w:val="23"/>
          <w:szCs w:val="23"/>
          <w:lang w:eastAsia="ar-SA"/>
        </w:rPr>
        <w:t>«О коммерческой тайне».</w:t>
      </w:r>
      <w:proofErr w:type="gramEnd"/>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14.АНТИКОРРУПЦИОННАЯ ОГОВОРКА.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14.1.При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w:t>
      </w:r>
      <w:r w:rsidRPr="00AB4244">
        <w:rPr>
          <w:rFonts w:ascii="Times New Roman" w:hAnsi="Times New Roman" w:cs="Times New Roman"/>
          <w:sz w:val="23"/>
          <w:szCs w:val="23"/>
          <w:lang w:eastAsia="ar-SA"/>
        </w:rPr>
        <w:lastRenderedPageBreak/>
        <w:t>требовали, не принимали деньги, ценные бумаги, иное имущество или услуги, связанные с заключением или исполнением настоящего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14.2.Стороны обязуются в течение всего срока действия договора и после его истечения принять все разумные меры для недопущения действий, указанных в пункте 14.1 настоящего Договора, в том числе со стороны руководства или работников Сторон, третьих лиц.</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14.3.Стороны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14.4.Сторонам Договора, их руководителям и работникам запрещается: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14.4.1.Передавать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AB4244">
        <w:rPr>
          <w:rFonts w:ascii="Times New Roman" w:hAnsi="Times New Roman" w:cs="Times New Roman"/>
          <w:sz w:val="23"/>
          <w:szCs w:val="23"/>
          <w:lang w:eastAsia="ar-SA"/>
        </w:rPr>
        <w:t>образом</w:t>
      </w:r>
      <w:proofErr w:type="gramEnd"/>
      <w:r w:rsidRPr="00AB4244">
        <w:rPr>
          <w:rFonts w:ascii="Times New Roman" w:hAnsi="Times New Roman" w:cs="Times New Roman"/>
          <w:sz w:val="23"/>
          <w:szCs w:val="23"/>
          <w:lang w:eastAsia="ar-SA"/>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14.4.2.Передавать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14.4.3.Совершать иные действия, нарушающие действующее антикоррупционное законодательство Российской Федерации.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14.5.В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14.6.В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AB4244" w:rsidRPr="00AB4244" w:rsidRDefault="00AB4244" w:rsidP="00AB4244">
      <w:pPr>
        <w:suppressAutoHyphens/>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15.ПОРЯДОК РАЗРЕШЕНИЯ СПОРОВ.</w:t>
      </w:r>
      <w:r w:rsidRPr="00AB4244">
        <w:rPr>
          <w:rFonts w:ascii="Times New Roman" w:hAnsi="Times New Roman" w:cs="Times New Roman"/>
          <w:sz w:val="23"/>
          <w:szCs w:val="23"/>
        </w:rPr>
        <w:t xml:space="preserve"> </w:t>
      </w:r>
      <w:r w:rsidRPr="00AB4244">
        <w:rPr>
          <w:rFonts w:ascii="Times New Roman" w:hAnsi="Times New Roman" w:cs="Times New Roman"/>
          <w:b/>
          <w:sz w:val="23"/>
          <w:szCs w:val="23"/>
          <w:lang w:eastAsia="ar-SA"/>
        </w:rPr>
        <w:t xml:space="preserve">УСТУПКА ТРЕБОВАНИЙ ПО ДОГОВОРУ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15.1.Претензии Сторон, возникающие в связи с исполнением Договора,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получения письменного обращения одной из Сторон.</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15.2.Уступка требований по настоящему Договору не допускается.</w:t>
      </w:r>
    </w:p>
    <w:p w:rsidR="00AB4244" w:rsidRPr="00AB4244" w:rsidRDefault="00AB4244" w:rsidP="00AB4244">
      <w:pPr>
        <w:suppressAutoHyphens/>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16.ОБСТОЯТЕЛЬСТВА НЕПРЕОДОЛИМОЙ СИЛЫ</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16.1.Стороны освобождаются от ответственности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16.2.Под обстоятельствами непреодолимой силы Стороны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w:t>
      </w:r>
      <w:proofErr w:type="gramStart"/>
      <w:r w:rsidRPr="00AB4244">
        <w:rPr>
          <w:rFonts w:ascii="Times New Roman" w:hAnsi="Times New Roman" w:cs="Times New Roman"/>
          <w:sz w:val="23"/>
          <w:szCs w:val="23"/>
          <w:lang w:eastAsia="ar-SA"/>
        </w:rPr>
        <w:t>но</w:t>
      </w:r>
      <w:proofErr w:type="gramEnd"/>
      <w:r w:rsidRPr="00AB4244">
        <w:rPr>
          <w:rFonts w:ascii="Times New Roman" w:hAnsi="Times New Roman" w:cs="Times New Roman"/>
          <w:sz w:val="23"/>
          <w:szCs w:val="23"/>
          <w:lang w:eastAsia="ar-SA"/>
        </w:rPr>
        <w:t xml:space="preserve"> не ограничиваясь: пожар, наводнение, землетрясение, другие стихийные бедствия,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включая их продолжительность.</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16.3.Сторона, которая не может исполнить обязательства по Договору вследствие обстоятельств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Договору (проекта соглашения о расторжении Договора)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Договору (соглашения о расторжении Договора) и прилагаемые документы и при отсутствии замечаний подписать его. </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16.4.При наличии у Стороны замечаний к проекту дополнительного соглашения (проекту соглашения о расторжении Договора) или к прилагаемым документам, такая Сторона в срок, предусмотренный пунктом </w:t>
      </w:r>
      <w:r w:rsidRPr="00AB4244">
        <w:rPr>
          <w:rFonts w:ascii="Times New Roman" w:hAnsi="Times New Roman" w:cs="Times New Roman"/>
          <w:sz w:val="23"/>
          <w:szCs w:val="23"/>
          <w:lang w:eastAsia="ar-SA"/>
        </w:rPr>
        <w:lastRenderedPageBreak/>
        <w:t>16.3 Договора,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Договору (соглашения о расторжении Договора)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Договору считается заключенным после его подписания Сторонами.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16.5.Если, по мнению Сторон, исполнение Договора может быть продолжено в порядке, действовавшем до возникновения обстоятельств непреодолимой силы, то сроки исполнения обязательств по Договору, предусмотренные Договором, продлевается соразмерно времени, которое необходимо для учета действия этих обстоятельств и их последствий.</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16.6.Споры, возникшие при подписании акта, разрешаются Сторонами в порядке, установленном разделом 15 Договора.</w:t>
      </w:r>
    </w:p>
    <w:p w:rsidR="00AB4244" w:rsidRPr="00AB4244" w:rsidRDefault="00AB4244" w:rsidP="00AB4244">
      <w:pPr>
        <w:suppressAutoHyphens/>
        <w:jc w:val="both"/>
        <w:outlineLvl w:val="0"/>
        <w:rPr>
          <w:rFonts w:ascii="Times New Roman" w:hAnsi="Times New Roman" w:cs="Times New Roman"/>
          <w:sz w:val="23"/>
          <w:szCs w:val="23"/>
          <w:lang w:eastAsia="ar-SA"/>
        </w:rPr>
      </w:pPr>
    </w:p>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17.ПРОЧИЕ УСЛОВИЯ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17.1.Настоящий Договор составлен в 2 (двух) экземплярах, идентичных по содержанию и имеющих одинаковую юридическую силу.</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17.2.Вся переписка, документация, а также совещания, переговоры по Договору ведутся на русском языке.</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17.3.Стороны обязаны уведомлять друг друга заблаговременного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17.4.Любые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17.5.Если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w:t>
      </w:r>
      <w:proofErr w:type="gramStart"/>
      <w:r w:rsidRPr="00AB4244">
        <w:rPr>
          <w:rFonts w:ascii="Times New Roman" w:hAnsi="Times New Roman" w:cs="Times New Roman"/>
          <w:sz w:val="23"/>
          <w:szCs w:val="23"/>
          <w:lang w:eastAsia="ar-SA"/>
        </w:rPr>
        <w:t>Стороне</w:t>
      </w:r>
      <w:proofErr w:type="gramEnd"/>
      <w:r w:rsidRPr="00AB4244">
        <w:rPr>
          <w:rFonts w:ascii="Times New Roman" w:hAnsi="Times New Roman" w:cs="Times New Roman"/>
          <w:sz w:val="23"/>
          <w:szCs w:val="23"/>
          <w:lang w:eastAsia="ar-SA"/>
        </w:rPr>
        <w:t xml:space="preserve">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AB4244">
        <w:rPr>
          <w:rFonts w:ascii="Times New Roman" w:hAnsi="Times New Roman" w:cs="Times New Roman"/>
          <w:sz w:val="23"/>
          <w:szCs w:val="23"/>
          <w:lang w:eastAsia="ar-SA"/>
        </w:rPr>
        <w:t>дств св</w:t>
      </w:r>
      <w:proofErr w:type="gramEnd"/>
      <w:r w:rsidRPr="00AB4244">
        <w:rPr>
          <w:rFonts w:ascii="Times New Roman" w:hAnsi="Times New Roman" w:cs="Times New Roman"/>
          <w:sz w:val="23"/>
          <w:szCs w:val="23"/>
          <w:lang w:eastAsia="ar-SA"/>
        </w:rPr>
        <w:t>язи и доставки корреспонденции, обеспечивающих фиксирование такого уведомления и получение Стороной, в адрес которой она направлена.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17.6.Корреспонденция считается доставленной Стороне также в случаях, если: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 xml:space="preserve">-сторона отказалась от получения </w:t>
      </w:r>
      <w:proofErr w:type="gramStart"/>
      <w:r w:rsidRPr="00AB4244">
        <w:rPr>
          <w:rFonts w:ascii="Times New Roman" w:hAnsi="Times New Roman" w:cs="Times New Roman"/>
          <w:sz w:val="23"/>
          <w:szCs w:val="23"/>
          <w:lang w:eastAsia="ar-SA"/>
        </w:rPr>
        <w:t>корреспонденции</w:t>
      </w:r>
      <w:proofErr w:type="gramEnd"/>
      <w:r w:rsidRPr="00AB4244">
        <w:rPr>
          <w:rFonts w:ascii="Times New Roman" w:hAnsi="Times New Roman" w:cs="Times New Roman"/>
          <w:sz w:val="23"/>
          <w:szCs w:val="23"/>
          <w:lang w:eastAsia="ar-SA"/>
        </w:rPr>
        <w:t xml:space="preserve"> и этот отказ зафиксирован организацией почтовой связи;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-корреспонденция не вручена в связи с отсутствием Стороны по указанному адресу, о чем организация почтовой связи уведомила отправителя.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proofErr w:type="gramStart"/>
      <w:r w:rsidRPr="00AB4244">
        <w:rPr>
          <w:rFonts w:ascii="Times New Roman" w:hAnsi="Times New Roman" w:cs="Times New Roman"/>
          <w:sz w:val="23"/>
          <w:szCs w:val="23"/>
          <w:lang w:eastAsia="ar-SA"/>
        </w:rPr>
        <w:t>17.7.В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местонахождения, иных данных Договора (в том числе факса и электронной почты) одной из Сторон, ее наименования и (или) реквизитов счета, на который в соответствии с условиями Договора должны производится платежи, такая Сторона обязана</w:t>
      </w:r>
      <w:proofErr w:type="gramEnd"/>
      <w:r w:rsidRPr="00AB4244">
        <w:rPr>
          <w:rFonts w:ascii="Times New Roman" w:hAnsi="Times New Roman" w:cs="Times New Roman"/>
          <w:sz w:val="23"/>
          <w:szCs w:val="23"/>
          <w:lang w:eastAsia="ar-SA"/>
        </w:rPr>
        <w:t xml:space="preserve">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17.8.Любые обстоятельства Стороны, возникающие при исполнении обязательств по Договору,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15 Договора.</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17.9.Во всем, что не оговорено в настоящем Договоре, стороны руководствуются действующим законодательством Российской Федерации.</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lastRenderedPageBreak/>
        <w:t>17.10.Неотъемлемой частью настоящего Договора являются следующие приложения:</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-Приложение № 1 «Задание на проектирование»;</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-Приложение № 2 «Задание на выполнение инженерных изысканий»;</w:t>
      </w:r>
    </w:p>
    <w:p w:rsidR="00AB4244" w:rsidRPr="00AB4244" w:rsidRDefault="00AB4244" w:rsidP="00AB4244">
      <w:pPr>
        <w:suppressAutoHyphens/>
        <w:ind w:firstLine="709"/>
        <w:jc w:val="both"/>
        <w:outlineLvl w:val="0"/>
        <w:rPr>
          <w:rFonts w:ascii="Times New Roman" w:hAnsi="Times New Roman" w:cs="Times New Roman"/>
          <w:sz w:val="23"/>
          <w:szCs w:val="23"/>
          <w:lang w:eastAsia="ar-SA"/>
        </w:rPr>
      </w:pPr>
      <w:r w:rsidRPr="00AB4244">
        <w:rPr>
          <w:rFonts w:ascii="Times New Roman" w:hAnsi="Times New Roman" w:cs="Times New Roman"/>
          <w:sz w:val="23"/>
          <w:szCs w:val="23"/>
          <w:lang w:eastAsia="ar-SA"/>
        </w:rPr>
        <w:t>-Приложение № 3 «График выполнения Работ».</w:t>
      </w:r>
    </w:p>
    <w:p w:rsidR="00AB4244" w:rsidRPr="00AB4244" w:rsidRDefault="00AB4244" w:rsidP="00AB4244">
      <w:pPr>
        <w:suppressAutoHyphens/>
        <w:jc w:val="both"/>
        <w:outlineLvl w:val="0"/>
        <w:rPr>
          <w:rFonts w:ascii="Times New Roman" w:hAnsi="Times New Roman" w:cs="Times New Roman"/>
          <w:b/>
          <w:sz w:val="23"/>
          <w:szCs w:val="23"/>
          <w:lang w:eastAsia="ar-SA"/>
        </w:rPr>
      </w:pPr>
    </w:p>
    <w:bookmarkEnd w:id="72"/>
    <w:p w:rsidR="00AB4244" w:rsidRPr="00AB4244" w:rsidRDefault="00AB4244" w:rsidP="00AB4244">
      <w:pPr>
        <w:suppressAutoHyphens/>
        <w:jc w:val="center"/>
        <w:outlineLvl w:val="0"/>
        <w:rPr>
          <w:rFonts w:ascii="Times New Roman" w:hAnsi="Times New Roman" w:cs="Times New Roman"/>
          <w:b/>
          <w:sz w:val="23"/>
          <w:szCs w:val="23"/>
          <w:lang w:eastAsia="ar-SA"/>
        </w:rPr>
      </w:pPr>
      <w:r w:rsidRPr="00AB4244">
        <w:rPr>
          <w:rFonts w:ascii="Times New Roman" w:hAnsi="Times New Roman" w:cs="Times New Roman"/>
          <w:b/>
          <w:sz w:val="23"/>
          <w:szCs w:val="23"/>
          <w:lang w:eastAsia="ar-SA"/>
        </w:rPr>
        <w:t>18.АДРЕСА, РЕКВИЗИТЫ И ПОДПИСИ СТОРОН:</w:t>
      </w:r>
    </w:p>
    <w:p w:rsidR="00AB4244" w:rsidRPr="00AB4244" w:rsidRDefault="00AB4244" w:rsidP="00AB4244">
      <w:pPr>
        <w:suppressAutoHyphens/>
        <w:rPr>
          <w:rFonts w:ascii="Times New Roman" w:hAnsi="Times New Roman" w:cs="Times New Roman"/>
          <w:sz w:val="23"/>
          <w:szCs w:val="23"/>
          <w:lang w:eastAsia="ar-SA"/>
        </w:rPr>
      </w:pPr>
    </w:p>
    <w:tbl>
      <w:tblPr>
        <w:tblW w:w="5244" w:type="pct"/>
        <w:tblInd w:w="-318" w:type="dxa"/>
        <w:tblLayout w:type="fixed"/>
        <w:tblLook w:val="00A0" w:firstRow="1" w:lastRow="0" w:firstColumn="1" w:lastColumn="0" w:noHBand="0" w:noVBand="0"/>
      </w:tblPr>
      <w:tblGrid>
        <w:gridCol w:w="5606"/>
        <w:gridCol w:w="6069"/>
      </w:tblGrid>
      <w:tr w:rsidR="00AB4244" w:rsidRPr="00AB4244" w:rsidTr="00B25503">
        <w:trPr>
          <w:trHeight w:val="1072"/>
        </w:trPr>
        <w:tc>
          <w:tcPr>
            <w:tcW w:w="2401" w:type="pct"/>
          </w:tcPr>
          <w:p w:rsidR="00AB4244" w:rsidRPr="00AB4244" w:rsidRDefault="00AB4244" w:rsidP="00B25503">
            <w:pPr>
              <w:jc w:val="center"/>
              <w:rPr>
                <w:rFonts w:ascii="Times New Roman" w:hAnsi="Times New Roman" w:cs="Times New Roman"/>
                <w:b/>
                <w:bCs/>
                <w:color w:val="000000"/>
                <w:sz w:val="23"/>
                <w:szCs w:val="23"/>
              </w:rPr>
            </w:pPr>
            <w:r w:rsidRPr="00AB4244">
              <w:rPr>
                <w:rFonts w:ascii="Times New Roman" w:hAnsi="Times New Roman" w:cs="Times New Roman"/>
                <w:b/>
                <w:bCs/>
                <w:color w:val="000000"/>
                <w:sz w:val="23"/>
                <w:szCs w:val="23"/>
              </w:rPr>
              <w:t>ЗАКАЗЧИК:</w:t>
            </w:r>
          </w:p>
          <w:p w:rsidR="00AB4244" w:rsidRPr="00AB4244" w:rsidRDefault="00AB4244" w:rsidP="00B25503">
            <w:pPr>
              <w:jc w:val="center"/>
              <w:rPr>
                <w:rFonts w:ascii="Times New Roman" w:hAnsi="Times New Roman" w:cs="Times New Roman"/>
                <w:b/>
                <w:sz w:val="23"/>
                <w:szCs w:val="23"/>
              </w:rPr>
            </w:pPr>
            <w:r w:rsidRPr="00AB4244">
              <w:rPr>
                <w:rFonts w:ascii="Times New Roman" w:hAnsi="Times New Roman" w:cs="Times New Roman"/>
                <w:b/>
                <w:sz w:val="23"/>
                <w:szCs w:val="23"/>
              </w:rPr>
              <w:t>Государственное унитарное предприятие Республики Крым «</w:t>
            </w:r>
            <w:proofErr w:type="spellStart"/>
            <w:r w:rsidRPr="00AB4244">
              <w:rPr>
                <w:rFonts w:ascii="Times New Roman" w:hAnsi="Times New Roman" w:cs="Times New Roman"/>
                <w:b/>
                <w:sz w:val="23"/>
                <w:szCs w:val="23"/>
              </w:rPr>
              <w:t>Крымтеплокоммунэнерго</w:t>
            </w:r>
            <w:proofErr w:type="spellEnd"/>
            <w:r w:rsidRPr="00AB4244">
              <w:rPr>
                <w:rFonts w:ascii="Times New Roman" w:hAnsi="Times New Roman" w:cs="Times New Roman"/>
                <w:b/>
                <w:sz w:val="23"/>
                <w:szCs w:val="23"/>
              </w:rPr>
              <w:t>»</w:t>
            </w:r>
          </w:p>
        </w:tc>
        <w:tc>
          <w:tcPr>
            <w:tcW w:w="2599" w:type="pct"/>
          </w:tcPr>
          <w:p w:rsidR="00AB4244" w:rsidRPr="00AB4244" w:rsidRDefault="00AB4244" w:rsidP="00B25503">
            <w:pPr>
              <w:jc w:val="center"/>
              <w:rPr>
                <w:rFonts w:ascii="Times New Roman" w:hAnsi="Times New Roman" w:cs="Times New Roman"/>
                <w:b/>
                <w:bCs/>
                <w:color w:val="000000"/>
                <w:sz w:val="23"/>
                <w:szCs w:val="23"/>
              </w:rPr>
            </w:pPr>
            <w:r w:rsidRPr="00AB4244">
              <w:rPr>
                <w:rFonts w:ascii="Times New Roman" w:hAnsi="Times New Roman" w:cs="Times New Roman"/>
                <w:b/>
                <w:sz w:val="23"/>
                <w:szCs w:val="23"/>
              </w:rPr>
              <w:t>ПОДРЯДЧИК:</w:t>
            </w:r>
          </w:p>
          <w:p w:rsidR="00AB4244" w:rsidRPr="00AB4244" w:rsidRDefault="00AB4244" w:rsidP="00B25503">
            <w:pPr>
              <w:tabs>
                <w:tab w:val="left" w:pos="4425"/>
              </w:tabs>
              <w:jc w:val="center"/>
              <w:rPr>
                <w:rFonts w:ascii="Times New Roman" w:hAnsi="Times New Roman" w:cs="Times New Roman"/>
                <w:b/>
                <w:sz w:val="23"/>
                <w:szCs w:val="23"/>
              </w:rPr>
            </w:pPr>
            <w:r w:rsidRPr="00AB4244">
              <w:rPr>
                <w:rFonts w:ascii="Times New Roman" w:hAnsi="Times New Roman" w:cs="Times New Roman"/>
                <w:b/>
                <w:sz w:val="23"/>
                <w:szCs w:val="23"/>
              </w:rPr>
              <w:t>____________________________________</w:t>
            </w:r>
          </w:p>
          <w:p w:rsidR="00AB4244" w:rsidRPr="00AB4244" w:rsidRDefault="00AB4244" w:rsidP="00B25503">
            <w:pPr>
              <w:tabs>
                <w:tab w:val="left" w:pos="4425"/>
              </w:tabs>
              <w:jc w:val="center"/>
              <w:rPr>
                <w:rFonts w:ascii="Times New Roman" w:hAnsi="Times New Roman" w:cs="Times New Roman"/>
                <w:sz w:val="23"/>
                <w:szCs w:val="23"/>
                <w:highlight w:val="yellow"/>
              </w:rPr>
            </w:pPr>
          </w:p>
        </w:tc>
      </w:tr>
      <w:tr w:rsidR="00AB4244" w:rsidRPr="00AB4244" w:rsidTr="00B25503">
        <w:trPr>
          <w:trHeight w:val="4057"/>
        </w:trPr>
        <w:tc>
          <w:tcPr>
            <w:tcW w:w="2401" w:type="pct"/>
          </w:tcPr>
          <w:p w:rsidR="00AB4244" w:rsidRPr="00AB4244" w:rsidRDefault="00AB4244" w:rsidP="00B25503">
            <w:pPr>
              <w:ind w:left="34"/>
              <w:rPr>
                <w:rFonts w:ascii="Times New Roman" w:hAnsi="Times New Roman" w:cs="Times New Roman"/>
                <w:snapToGrid w:val="0"/>
                <w:sz w:val="23"/>
                <w:szCs w:val="23"/>
              </w:rPr>
            </w:pPr>
            <w:r w:rsidRPr="00AB4244">
              <w:rPr>
                <w:rFonts w:ascii="Times New Roman" w:hAnsi="Times New Roman" w:cs="Times New Roman"/>
                <w:snapToGrid w:val="0"/>
                <w:sz w:val="23"/>
                <w:szCs w:val="23"/>
              </w:rPr>
              <w:t>ОГРН 1149102047962</w:t>
            </w:r>
          </w:p>
          <w:p w:rsidR="00AB4244" w:rsidRPr="00AB4244" w:rsidRDefault="00AB4244" w:rsidP="00B25503">
            <w:pPr>
              <w:ind w:left="34"/>
              <w:rPr>
                <w:rFonts w:ascii="Times New Roman" w:hAnsi="Times New Roman" w:cs="Times New Roman"/>
                <w:snapToGrid w:val="0"/>
                <w:sz w:val="23"/>
                <w:szCs w:val="23"/>
              </w:rPr>
            </w:pPr>
            <w:r w:rsidRPr="00AB4244">
              <w:rPr>
                <w:rFonts w:ascii="Times New Roman" w:hAnsi="Times New Roman" w:cs="Times New Roman"/>
                <w:snapToGrid w:val="0"/>
                <w:sz w:val="23"/>
                <w:szCs w:val="23"/>
              </w:rPr>
              <w:t>ИНН 9102028499</w:t>
            </w:r>
          </w:p>
          <w:p w:rsidR="00AB4244" w:rsidRPr="00AB4244" w:rsidRDefault="00AB4244" w:rsidP="00B25503">
            <w:pPr>
              <w:ind w:left="34"/>
              <w:rPr>
                <w:rFonts w:ascii="Times New Roman" w:hAnsi="Times New Roman" w:cs="Times New Roman"/>
                <w:snapToGrid w:val="0"/>
                <w:sz w:val="23"/>
                <w:szCs w:val="23"/>
              </w:rPr>
            </w:pPr>
            <w:r w:rsidRPr="00AB4244">
              <w:rPr>
                <w:rFonts w:ascii="Times New Roman" w:hAnsi="Times New Roman" w:cs="Times New Roman"/>
                <w:snapToGrid w:val="0"/>
                <w:sz w:val="23"/>
                <w:szCs w:val="23"/>
              </w:rPr>
              <w:t xml:space="preserve">КПП 910201001 </w:t>
            </w:r>
          </w:p>
          <w:p w:rsidR="00AB4244" w:rsidRPr="00AB4244" w:rsidRDefault="00AB4244" w:rsidP="00B25503">
            <w:pPr>
              <w:ind w:left="34"/>
              <w:rPr>
                <w:rFonts w:ascii="Times New Roman" w:hAnsi="Times New Roman" w:cs="Times New Roman"/>
                <w:snapToGrid w:val="0"/>
                <w:sz w:val="23"/>
                <w:szCs w:val="23"/>
              </w:rPr>
            </w:pPr>
            <w:r w:rsidRPr="00AB4244">
              <w:rPr>
                <w:rFonts w:ascii="Times New Roman" w:hAnsi="Times New Roman" w:cs="Times New Roman"/>
                <w:snapToGrid w:val="0"/>
                <w:sz w:val="23"/>
                <w:szCs w:val="23"/>
              </w:rPr>
              <w:t>ОКПО 00477038</w:t>
            </w:r>
          </w:p>
          <w:p w:rsidR="00AB4244" w:rsidRPr="00AB4244" w:rsidRDefault="00AB4244" w:rsidP="00B25503">
            <w:pPr>
              <w:ind w:left="34"/>
              <w:rPr>
                <w:rFonts w:ascii="Times New Roman" w:hAnsi="Times New Roman" w:cs="Times New Roman"/>
                <w:sz w:val="23"/>
                <w:szCs w:val="23"/>
              </w:rPr>
            </w:pPr>
            <w:r w:rsidRPr="00AB4244">
              <w:rPr>
                <w:rFonts w:ascii="Times New Roman" w:hAnsi="Times New Roman" w:cs="Times New Roman"/>
                <w:sz w:val="23"/>
                <w:szCs w:val="23"/>
              </w:rPr>
              <w:t>Юридический адрес: 295026, Республика Крым, г. Симферополь, ул. Гайдара 3а.</w:t>
            </w:r>
          </w:p>
          <w:p w:rsidR="00AB4244" w:rsidRPr="00AB4244" w:rsidRDefault="00AB4244" w:rsidP="00B25503">
            <w:pPr>
              <w:ind w:left="34"/>
              <w:rPr>
                <w:rFonts w:ascii="Times New Roman" w:hAnsi="Times New Roman" w:cs="Times New Roman"/>
                <w:sz w:val="23"/>
                <w:szCs w:val="23"/>
              </w:rPr>
            </w:pPr>
            <w:r w:rsidRPr="00AB4244">
              <w:rPr>
                <w:rFonts w:ascii="Times New Roman" w:hAnsi="Times New Roman" w:cs="Times New Roman"/>
                <w:sz w:val="23"/>
                <w:szCs w:val="23"/>
              </w:rPr>
              <w:t xml:space="preserve">Почтовый адрес: 295026, Республика Крым, </w:t>
            </w:r>
            <w:r w:rsidRPr="00AB4244">
              <w:rPr>
                <w:rFonts w:ascii="Times New Roman" w:hAnsi="Times New Roman" w:cs="Times New Roman"/>
                <w:sz w:val="23"/>
                <w:szCs w:val="23"/>
              </w:rPr>
              <w:br/>
              <w:t>г. Симферополь, ул. Гайдара 3а.</w:t>
            </w:r>
          </w:p>
          <w:p w:rsidR="00AB4244" w:rsidRPr="00AB4244" w:rsidRDefault="00AB4244" w:rsidP="00B25503">
            <w:pPr>
              <w:shd w:val="clear" w:color="auto" w:fill="FFFFFF"/>
              <w:suppressAutoHyphens/>
              <w:ind w:left="34"/>
              <w:jc w:val="both"/>
              <w:rPr>
                <w:rFonts w:ascii="Times New Roman" w:hAnsi="Times New Roman" w:cs="Times New Roman"/>
                <w:bCs/>
                <w:sz w:val="23"/>
                <w:szCs w:val="23"/>
                <w:lang w:eastAsia="ar-SA"/>
              </w:rPr>
            </w:pPr>
            <w:r w:rsidRPr="00AB4244">
              <w:rPr>
                <w:rFonts w:ascii="Times New Roman" w:hAnsi="Times New Roman" w:cs="Times New Roman"/>
                <w:bCs/>
                <w:sz w:val="23"/>
                <w:szCs w:val="23"/>
                <w:lang w:eastAsia="ar-SA"/>
              </w:rPr>
              <w:t>Банковские реквизиты:</w:t>
            </w:r>
          </w:p>
          <w:p w:rsidR="00AB4244" w:rsidRPr="00AB4244" w:rsidRDefault="00AB4244" w:rsidP="00B25503">
            <w:pPr>
              <w:shd w:val="clear" w:color="auto" w:fill="FFFFFF"/>
              <w:suppressAutoHyphens/>
              <w:ind w:left="34"/>
              <w:jc w:val="both"/>
              <w:rPr>
                <w:rFonts w:ascii="Times New Roman" w:hAnsi="Times New Roman" w:cs="Times New Roman"/>
                <w:bCs/>
                <w:sz w:val="23"/>
                <w:szCs w:val="23"/>
                <w:lang w:eastAsia="ar-SA"/>
              </w:rPr>
            </w:pPr>
            <w:r w:rsidRPr="00AB4244">
              <w:rPr>
                <w:rFonts w:ascii="Times New Roman" w:hAnsi="Times New Roman" w:cs="Times New Roman"/>
                <w:bCs/>
                <w:sz w:val="23"/>
                <w:szCs w:val="23"/>
                <w:lang w:eastAsia="ar-SA"/>
              </w:rPr>
              <w:t xml:space="preserve">Отд. РНКБ Банк (ПАО), г. Симферополь, </w:t>
            </w:r>
          </w:p>
          <w:p w:rsidR="00AB4244" w:rsidRPr="00AB4244" w:rsidRDefault="00AB4244" w:rsidP="00B25503">
            <w:pPr>
              <w:shd w:val="clear" w:color="auto" w:fill="FFFFFF"/>
              <w:suppressAutoHyphens/>
              <w:ind w:left="34"/>
              <w:jc w:val="both"/>
              <w:rPr>
                <w:rFonts w:ascii="Times New Roman" w:hAnsi="Times New Roman" w:cs="Times New Roman"/>
                <w:bCs/>
                <w:sz w:val="23"/>
                <w:szCs w:val="23"/>
                <w:lang w:eastAsia="ar-SA"/>
              </w:rPr>
            </w:pPr>
            <w:r w:rsidRPr="00AB4244">
              <w:rPr>
                <w:rFonts w:ascii="Times New Roman" w:hAnsi="Times New Roman" w:cs="Times New Roman"/>
                <w:bCs/>
                <w:sz w:val="23"/>
                <w:szCs w:val="23"/>
                <w:lang w:eastAsia="ar-SA"/>
              </w:rPr>
              <w:t>ИНН: 7701105460</w:t>
            </w:r>
          </w:p>
          <w:p w:rsidR="00AB4244" w:rsidRPr="00AB4244" w:rsidRDefault="00AB4244" w:rsidP="00B25503">
            <w:pPr>
              <w:shd w:val="clear" w:color="auto" w:fill="FFFFFF"/>
              <w:suppressAutoHyphens/>
              <w:ind w:left="34"/>
              <w:jc w:val="both"/>
              <w:rPr>
                <w:rFonts w:ascii="Times New Roman" w:hAnsi="Times New Roman" w:cs="Times New Roman"/>
                <w:bCs/>
                <w:sz w:val="23"/>
                <w:szCs w:val="23"/>
                <w:lang w:eastAsia="ar-SA"/>
              </w:rPr>
            </w:pPr>
            <w:r w:rsidRPr="00AB4244">
              <w:rPr>
                <w:rFonts w:ascii="Times New Roman" w:hAnsi="Times New Roman" w:cs="Times New Roman"/>
                <w:bCs/>
                <w:sz w:val="23"/>
                <w:szCs w:val="23"/>
                <w:lang w:eastAsia="ar-SA"/>
              </w:rPr>
              <w:t>БИК: 043510607</w:t>
            </w:r>
          </w:p>
          <w:p w:rsidR="00AB4244" w:rsidRPr="00AB4244" w:rsidRDefault="00AB4244" w:rsidP="00B25503">
            <w:pPr>
              <w:shd w:val="clear" w:color="auto" w:fill="FFFFFF"/>
              <w:suppressAutoHyphens/>
              <w:ind w:left="34"/>
              <w:jc w:val="both"/>
              <w:rPr>
                <w:rFonts w:ascii="Times New Roman" w:hAnsi="Times New Roman" w:cs="Times New Roman"/>
                <w:bCs/>
                <w:sz w:val="23"/>
                <w:szCs w:val="23"/>
                <w:lang w:eastAsia="ar-SA"/>
              </w:rPr>
            </w:pPr>
            <w:r w:rsidRPr="00AB4244">
              <w:rPr>
                <w:rFonts w:ascii="Times New Roman" w:hAnsi="Times New Roman" w:cs="Times New Roman"/>
                <w:bCs/>
                <w:sz w:val="23"/>
                <w:szCs w:val="23"/>
                <w:lang w:eastAsia="ar-SA"/>
              </w:rPr>
              <w:t>к/с 30101810335100000607</w:t>
            </w:r>
          </w:p>
          <w:p w:rsidR="00AB4244" w:rsidRPr="00AB4244" w:rsidRDefault="00AB4244" w:rsidP="00B25503">
            <w:pPr>
              <w:shd w:val="clear" w:color="auto" w:fill="FFFFFF"/>
              <w:suppressAutoHyphens/>
              <w:ind w:left="34"/>
              <w:jc w:val="both"/>
              <w:rPr>
                <w:rFonts w:ascii="Times New Roman" w:hAnsi="Times New Roman" w:cs="Times New Roman"/>
                <w:bCs/>
                <w:sz w:val="23"/>
                <w:szCs w:val="23"/>
                <w:lang w:eastAsia="ar-SA"/>
              </w:rPr>
            </w:pPr>
            <w:proofErr w:type="gramStart"/>
            <w:r w:rsidRPr="00AB4244">
              <w:rPr>
                <w:rFonts w:ascii="Times New Roman" w:hAnsi="Times New Roman" w:cs="Times New Roman"/>
                <w:bCs/>
                <w:sz w:val="23"/>
                <w:szCs w:val="23"/>
                <w:lang w:eastAsia="ar-SA"/>
              </w:rPr>
              <w:t>р</w:t>
            </w:r>
            <w:proofErr w:type="gramEnd"/>
            <w:r w:rsidRPr="00AB4244">
              <w:rPr>
                <w:rFonts w:ascii="Times New Roman" w:hAnsi="Times New Roman" w:cs="Times New Roman"/>
                <w:bCs/>
                <w:sz w:val="23"/>
                <w:szCs w:val="23"/>
                <w:lang w:eastAsia="ar-SA"/>
              </w:rPr>
              <w:t xml:space="preserve">/с 40602810140480000012 – </w:t>
            </w:r>
            <w:proofErr w:type="spellStart"/>
            <w:r w:rsidRPr="00AB4244">
              <w:rPr>
                <w:rFonts w:ascii="Times New Roman" w:hAnsi="Times New Roman" w:cs="Times New Roman"/>
                <w:bCs/>
                <w:sz w:val="23"/>
                <w:szCs w:val="23"/>
                <w:lang w:eastAsia="ar-SA"/>
              </w:rPr>
              <w:t>консолидиров</w:t>
            </w:r>
            <w:proofErr w:type="spellEnd"/>
            <w:r w:rsidRPr="00AB4244">
              <w:rPr>
                <w:rFonts w:ascii="Times New Roman" w:hAnsi="Times New Roman" w:cs="Times New Roman"/>
                <w:bCs/>
                <w:sz w:val="23"/>
                <w:szCs w:val="23"/>
                <w:lang w:eastAsia="ar-SA"/>
              </w:rPr>
              <w:t>.</w:t>
            </w:r>
          </w:p>
        </w:tc>
        <w:tc>
          <w:tcPr>
            <w:tcW w:w="2599" w:type="pct"/>
          </w:tcPr>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 xml:space="preserve">ОГРН _________________  </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ИНН __________________</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КПП __________________</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 xml:space="preserve">Юридический адрес: </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 xml:space="preserve">__________________________________ </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__________________________________</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Почтовый адрес:</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__________________________________</w:t>
            </w:r>
          </w:p>
          <w:p w:rsidR="00AB4244" w:rsidRPr="00AB4244" w:rsidRDefault="00AB4244" w:rsidP="00B25503">
            <w:pPr>
              <w:tabs>
                <w:tab w:val="left" w:pos="4425"/>
              </w:tabs>
              <w:rPr>
                <w:rFonts w:ascii="Times New Roman" w:hAnsi="Times New Roman" w:cs="Times New Roman"/>
                <w:sz w:val="23"/>
                <w:szCs w:val="23"/>
                <w:highlight w:val="yellow"/>
              </w:rPr>
            </w:pPr>
            <w:r w:rsidRPr="00AB4244">
              <w:rPr>
                <w:rFonts w:ascii="Times New Roman" w:hAnsi="Times New Roman" w:cs="Times New Roman"/>
                <w:sz w:val="23"/>
                <w:szCs w:val="23"/>
              </w:rPr>
              <w:t>Телефон: _______________</w:t>
            </w:r>
          </w:p>
          <w:p w:rsidR="00AB4244" w:rsidRPr="00AB4244" w:rsidRDefault="00AB4244" w:rsidP="00B25503">
            <w:pPr>
              <w:tabs>
                <w:tab w:val="left" w:pos="4425"/>
              </w:tabs>
              <w:rPr>
                <w:rFonts w:ascii="Times New Roman" w:hAnsi="Times New Roman" w:cs="Times New Roman"/>
                <w:sz w:val="23"/>
                <w:szCs w:val="23"/>
                <w:highlight w:val="yellow"/>
              </w:rPr>
            </w:pPr>
            <w:r w:rsidRPr="00AB4244">
              <w:rPr>
                <w:rFonts w:ascii="Times New Roman" w:hAnsi="Times New Roman" w:cs="Times New Roman"/>
                <w:sz w:val="23"/>
                <w:szCs w:val="23"/>
              </w:rPr>
              <w:t>Банковские реквизиты:</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__________________________________</w:t>
            </w:r>
          </w:p>
          <w:p w:rsidR="00AB4244" w:rsidRPr="00AB4244" w:rsidRDefault="00AB4244" w:rsidP="00B25503">
            <w:pPr>
              <w:tabs>
                <w:tab w:val="left" w:pos="4425"/>
              </w:tabs>
              <w:rPr>
                <w:rFonts w:ascii="Times New Roman" w:hAnsi="Times New Roman" w:cs="Times New Roman"/>
                <w:sz w:val="23"/>
                <w:szCs w:val="23"/>
              </w:rPr>
            </w:pPr>
            <w:r w:rsidRPr="00AB4244">
              <w:rPr>
                <w:rFonts w:ascii="Times New Roman" w:hAnsi="Times New Roman" w:cs="Times New Roman"/>
                <w:sz w:val="23"/>
                <w:szCs w:val="23"/>
              </w:rPr>
              <w:t>БИК ______________________________</w:t>
            </w:r>
          </w:p>
          <w:p w:rsidR="00AB4244" w:rsidRPr="00AB4244" w:rsidRDefault="00AB4244" w:rsidP="00B25503">
            <w:pPr>
              <w:tabs>
                <w:tab w:val="left" w:pos="4425"/>
              </w:tabs>
              <w:rPr>
                <w:rFonts w:ascii="Times New Roman" w:hAnsi="Times New Roman" w:cs="Times New Roman"/>
                <w:sz w:val="23"/>
                <w:szCs w:val="23"/>
              </w:rPr>
            </w:pPr>
            <w:proofErr w:type="gramStart"/>
            <w:r w:rsidRPr="00AB4244">
              <w:rPr>
                <w:rFonts w:ascii="Times New Roman" w:hAnsi="Times New Roman" w:cs="Times New Roman"/>
                <w:sz w:val="23"/>
                <w:szCs w:val="23"/>
              </w:rPr>
              <w:t>р</w:t>
            </w:r>
            <w:proofErr w:type="gramEnd"/>
            <w:r w:rsidRPr="00AB4244">
              <w:rPr>
                <w:rFonts w:ascii="Times New Roman" w:hAnsi="Times New Roman" w:cs="Times New Roman"/>
                <w:sz w:val="23"/>
                <w:szCs w:val="23"/>
              </w:rPr>
              <w:t>/с  _______________________________</w:t>
            </w:r>
          </w:p>
          <w:p w:rsidR="00AB4244" w:rsidRPr="00AB4244" w:rsidRDefault="00AB4244" w:rsidP="00B25503">
            <w:pPr>
              <w:tabs>
                <w:tab w:val="left" w:pos="4425"/>
              </w:tabs>
              <w:rPr>
                <w:rFonts w:ascii="Times New Roman" w:hAnsi="Times New Roman" w:cs="Times New Roman"/>
                <w:b/>
                <w:sz w:val="23"/>
                <w:szCs w:val="23"/>
              </w:rPr>
            </w:pPr>
            <w:r w:rsidRPr="00AB4244">
              <w:rPr>
                <w:rFonts w:ascii="Times New Roman" w:hAnsi="Times New Roman" w:cs="Times New Roman"/>
                <w:sz w:val="23"/>
                <w:szCs w:val="23"/>
              </w:rPr>
              <w:t>к/с _______________________________</w:t>
            </w:r>
          </w:p>
        </w:tc>
      </w:tr>
      <w:tr w:rsidR="00AB4244" w:rsidRPr="00AB4244" w:rsidTr="00B25503">
        <w:trPr>
          <w:trHeight w:val="1429"/>
        </w:trPr>
        <w:tc>
          <w:tcPr>
            <w:tcW w:w="2401" w:type="pct"/>
          </w:tcPr>
          <w:p w:rsidR="00AB4244" w:rsidRPr="00AB4244" w:rsidRDefault="00AB4244" w:rsidP="00B25503">
            <w:pPr>
              <w:jc w:val="center"/>
              <w:rPr>
                <w:rFonts w:ascii="Times New Roman" w:hAnsi="Times New Roman" w:cs="Times New Roman"/>
                <w:b/>
                <w:sz w:val="23"/>
                <w:szCs w:val="23"/>
              </w:rPr>
            </w:pPr>
          </w:p>
          <w:p w:rsidR="00AB4244" w:rsidRPr="00AB4244" w:rsidRDefault="00AB4244" w:rsidP="00B25503">
            <w:pPr>
              <w:ind w:firstLine="34"/>
              <w:jc w:val="center"/>
              <w:rPr>
                <w:rFonts w:ascii="Times New Roman" w:hAnsi="Times New Roman" w:cs="Times New Roman"/>
                <w:b/>
                <w:sz w:val="23"/>
                <w:szCs w:val="23"/>
              </w:rPr>
            </w:pPr>
            <w:r w:rsidRPr="00AB4244">
              <w:rPr>
                <w:rFonts w:ascii="Times New Roman" w:hAnsi="Times New Roman" w:cs="Times New Roman"/>
                <w:b/>
                <w:sz w:val="23"/>
                <w:szCs w:val="23"/>
              </w:rPr>
              <w:t>Генеральный директор</w:t>
            </w:r>
          </w:p>
          <w:p w:rsidR="00AB4244" w:rsidRPr="00AB4244" w:rsidRDefault="00AB4244" w:rsidP="00B25503">
            <w:pPr>
              <w:ind w:firstLine="34"/>
              <w:jc w:val="center"/>
              <w:rPr>
                <w:rFonts w:ascii="Times New Roman" w:hAnsi="Times New Roman" w:cs="Times New Roman"/>
                <w:b/>
                <w:sz w:val="23"/>
                <w:szCs w:val="23"/>
              </w:rPr>
            </w:pPr>
            <w:r w:rsidRPr="00AB4244">
              <w:rPr>
                <w:rFonts w:ascii="Times New Roman" w:hAnsi="Times New Roman" w:cs="Times New Roman"/>
                <w:b/>
                <w:sz w:val="23"/>
                <w:szCs w:val="23"/>
              </w:rPr>
              <w:t>ГУП РК «</w:t>
            </w:r>
            <w:proofErr w:type="spellStart"/>
            <w:r w:rsidRPr="00AB4244">
              <w:rPr>
                <w:rFonts w:ascii="Times New Roman" w:hAnsi="Times New Roman" w:cs="Times New Roman"/>
                <w:b/>
                <w:sz w:val="23"/>
                <w:szCs w:val="23"/>
              </w:rPr>
              <w:t>Крымтеплокоммунэнерго</w:t>
            </w:r>
            <w:proofErr w:type="spellEnd"/>
            <w:r w:rsidRPr="00AB4244">
              <w:rPr>
                <w:rFonts w:ascii="Times New Roman" w:hAnsi="Times New Roman" w:cs="Times New Roman"/>
                <w:b/>
                <w:sz w:val="23"/>
                <w:szCs w:val="23"/>
              </w:rPr>
              <w:t>»</w:t>
            </w:r>
          </w:p>
          <w:p w:rsidR="00AB4244" w:rsidRPr="00AB4244" w:rsidRDefault="00AB4244" w:rsidP="00B25503">
            <w:pPr>
              <w:ind w:firstLine="34"/>
              <w:jc w:val="center"/>
              <w:rPr>
                <w:rFonts w:ascii="Times New Roman" w:hAnsi="Times New Roman" w:cs="Times New Roman"/>
                <w:b/>
                <w:sz w:val="23"/>
                <w:szCs w:val="23"/>
              </w:rPr>
            </w:pPr>
          </w:p>
          <w:p w:rsidR="00AB4244" w:rsidRPr="00AB4244" w:rsidRDefault="00AB4244" w:rsidP="00B25503">
            <w:pPr>
              <w:suppressAutoHyphens/>
              <w:ind w:firstLine="34"/>
              <w:jc w:val="center"/>
              <w:rPr>
                <w:rFonts w:ascii="Times New Roman" w:hAnsi="Times New Roman" w:cs="Times New Roman"/>
                <w:sz w:val="23"/>
                <w:szCs w:val="23"/>
                <w:lang w:eastAsia="zh-CN"/>
              </w:rPr>
            </w:pPr>
            <w:r w:rsidRPr="00AB4244">
              <w:rPr>
                <w:rFonts w:ascii="Times New Roman" w:hAnsi="Times New Roman" w:cs="Times New Roman"/>
                <w:color w:val="000000"/>
                <w:sz w:val="23"/>
                <w:szCs w:val="23"/>
                <w:lang w:eastAsia="zh-CN"/>
              </w:rPr>
              <w:t xml:space="preserve">________________ </w:t>
            </w:r>
            <w:r w:rsidRPr="00AB4244">
              <w:rPr>
                <w:rFonts w:ascii="Times New Roman" w:hAnsi="Times New Roman" w:cs="Times New Roman"/>
                <w:b/>
                <w:color w:val="000000"/>
                <w:sz w:val="23"/>
                <w:szCs w:val="23"/>
                <w:lang w:eastAsia="zh-CN"/>
              </w:rPr>
              <w:t xml:space="preserve">В. В. </w:t>
            </w:r>
            <w:proofErr w:type="spellStart"/>
            <w:r w:rsidRPr="00AB4244">
              <w:rPr>
                <w:rFonts w:ascii="Times New Roman" w:hAnsi="Times New Roman" w:cs="Times New Roman"/>
                <w:b/>
                <w:color w:val="000000"/>
                <w:sz w:val="23"/>
                <w:szCs w:val="23"/>
                <w:lang w:eastAsia="zh-CN"/>
              </w:rPr>
              <w:t>Дойчев</w:t>
            </w:r>
            <w:proofErr w:type="spellEnd"/>
          </w:p>
        </w:tc>
        <w:tc>
          <w:tcPr>
            <w:tcW w:w="2599" w:type="pct"/>
          </w:tcPr>
          <w:p w:rsidR="00AB4244" w:rsidRPr="00AB4244" w:rsidRDefault="00AB4244" w:rsidP="00B25503">
            <w:pPr>
              <w:snapToGrid w:val="0"/>
              <w:rPr>
                <w:rFonts w:ascii="Times New Roman" w:hAnsi="Times New Roman" w:cs="Times New Roman"/>
                <w:color w:val="000000"/>
                <w:sz w:val="23"/>
                <w:szCs w:val="23"/>
                <w:lang w:eastAsia="ar-SA"/>
              </w:rPr>
            </w:pPr>
          </w:p>
          <w:p w:rsidR="00AB4244" w:rsidRPr="00AB4244" w:rsidRDefault="00AB4244" w:rsidP="00B25503">
            <w:pPr>
              <w:snapToGrid w:val="0"/>
              <w:ind w:firstLine="36"/>
              <w:jc w:val="center"/>
              <w:rPr>
                <w:rFonts w:ascii="Times New Roman" w:hAnsi="Times New Roman" w:cs="Times New Roman"/>
                <w:b/>
                <w:color w:val="000000"/>
                <w:sz w:val="23"/>
                <w:szCs w:val="23"/>
                <w:lang w:eastAsia="ar-SA"/>
              </w:rPr>
            </w:pPr>
            <w:r w:rsidRPr="00AB4244">
              <w:rPr>
                <w:rFonts w:ascii="Times New Roman" w:hAnsi="Times New Roman" w:cs="Times New Roman"/>
                <w:b/>
                <w:color w:val="000000"/>
                <w:sz w:val="23"/>
                <w:szCs w:val="23"/>
                <w:lang w:eastAsia="ar-SA"/>
              </w:rPr>
              <w:t>__________________</w:t>
            </w:r>
          </w:p>
          <w:p w:rsidR="00AB4244" w:rsidRPr="00AB4244" w:rsidRDefault="00AB4244" w:rsidP="00B25503">
            <w:pPr>
              <w:tabs>
                <w:tab w:val="left" w:pos="4425"/>
              </w:tabs>
              <w:ind w:firstLine="36"/>
              <w:jc w:val="center"/>
              <w:rPr>
                <w:rFonts w:ascii="Times New Roman" w:hAnsi="Times New Roman" w:cs="Times New Roman"/>
                <w:sz w:val="23"/>
                <w:szCs w:val="23"/>
              </w:rPr>
            </w:pPr>
          </w:p>
          <w:p w:rsidR="00AB4244" w:rsidRPr="00AB4244" w:rsidRDefault="00AB4244" w:rsidP="00B25503">
            <w:pPr>
              <w:tabs>
                <w:tab w:val="left" w:pos="4425"/>
              </w:tabs>
              <w:ind w:firstLine="36"/>
              <w:jc w:val="center"/>
              <w:rPr>
                <w:rFonts w:ascii="Times New Roman" w:hAnsi="Times New Roman" w:cs="Times New Roman"/>
                <w:sz w:val="23"/>
                <w:szCs w:val="23"/>
              </w:rPr>
            </w:pPr>
          </w:p>
          <w:p w:rsidR="00AB4244" w:rsidRPr="00AB4244" w:rsidRDefault="00AB4244" w:rsidP="00B25503">
            <w:pPr>
              <w:snapToGrid w:val="0"/>
              <w:ind w:firstLine="36"/>
              <w:jc w:val="center"/>
              <w:rPr>
                <w:rFonts w:ascii="Times New Roman" w:hAnsi="Times New Roman" w:cs="Times New Roman"/>
                <w:sz w:val="23"/>
                <w:szCs w:val="23"/>
                <w:highlight w:val="yellow"/>
              </w:rPr>
            </w:pPr>
            <w:r w:rsidRPr="00AB4244">
              <w:rPr>
                <w:rFonts w:ascii="Times New Roman" w:hAnsi="Times New Roman" w:cs="Times New Roman"/>
                <w:color w:val="000000"/>
                <w:sz w:val="23"/>
                <w:szCs w:val="23"/>
                <w:lang w:eastAsia="zh-CN"/>
              </w:rPr>
              <w:t>________________</w:t>
            </w:r>
            <w:r w:rsidRPr="00AB4244">
              <w:rPr>
                <w:rFonts w:ascii="Times New Roman" w:hAnsi="Times New Roman" w:cs="Times New Roman"/>
                <w:sz w:val="23"/>
                <w:szCs w:val="23"/>
              </w:rPr>
              <w:t xml:space="preserve"> </w:t>
            </w:r>
            <w:r w:rsidRPr="00AB4244">
              <w:rPr>
                <w:rFonts w:ascii="Times New Roman" w:hAnsi="Times New Roman" w:cs="Times New Roman"/>
                <w:b/>
                <w:sz w:val="23"/>
                <w:szCs w:val="23"/>
              </w:rPr>
              <w:t>Ф. И. О.</w:t>
            </w:r>
          </w:p>
        </w:tc>
      </w:tr>
      <w:tr w:rsidR="00AB4244" w:rsidRPr="00AB4244" w:rsidTr="00B25503">
        <w:tc>
          <w:tcPr>
            <w:tcW w:w="2401" w:type="pct"/>
          </w:tcPr>
          <w:p w:rsidR="00AB4244" w:rsidRPr="00AB4244" w:rsidRDefault="00AB4244" w:rsidP="00B25503">
            <w:pPr>
              <w:jc w:val="center"/>
              <w:rPr>
                <w:rFonts w:ascii="Times New Roman" w:hAnsi="Times New Roman" w:cs="Times New Roman"/>
                <w:sz w:val="23"/>
                <w:szCs w:val="23"/>
              </w:rPr>
            </w:pPr>
            <w:r w:rsidRPr="00AB4244">
              <w:rPr>
                <w:rFonts w:ascii="Times New Roman" w:hAnsi="Times New Roman" w:cs="Times New Roman"/>
                <w:sz w:val="23"/>
                <w:szCs w:val="23"/>
              </w:rPr>
              <w:t>М. П.</w:t>
            </w:r>
          </w:p>
        </w:tc>
        <w:tc>
          <w:tcPr>
            <w:tcW w:w="2599" w:type="pct"/>
          </w:tcPr>
          <w:p w:rsidR="00AB4244" w:rsidRPr="00AB4244" w:rsidRDefault="00AB4244" w:rsidP="00B25503">
            <w:pPr>
              <w:snapToGrid w:val="0"/>
              <w:jc w:val="center"/>
              <w:rPr>
                <w:rFonts w:ascii="Times New Roman" w:hAnsi="Times New Roman" w:cs="Times New Roman"/>
                <w:color w:val="000000"/>
                <w:sz w:val="23"/>
                <w:szCs w:val="23"/>
                <w:lang w:eastAsia="ar-SA"/>
              </w:rPr>
            </w:pPr>
            <w:r w:rsidRPr="00AB4244">
              <w:rPr>
                <w:rFonts w:ascii="Times New Roman" w:hAnsi="Times New Roman" w:cs="Times New Roman"/>
                <w:color w:val="000000"/>
                <w:sz w:val="23"/>
                <w:szCs w:val="23"/>
                <w:lang w:eastAsia="ar-SA"/>
              </w:rPr>
              <w:t>М. П.</w:t>
            </w:r>
          </w:p>
        </w:tc>
      </w:tr>
    </w:tbl>
    <w:p w:rsidR="00AB4244" w:rsidRPr="001A7365" w:rsidRDefault="00AB4244" w:rsidP="00AB4244">
      <w:pPr>
        <w:suppressAutoHyphens/>
        <w:rPr>
          <w:rFonts w:ascii="Times New Roman" w:hAnsi="Times New Roman"/>
          <w:sz w:val="24"/>
          <w:szCs w:val="24"/>
          <w:lang w:eastAsia="ar-SA"/>
        </w:rPr>
      </w:pPr>
    </w:p>
    <w:p w:rsidR="00AB4244" w:rsidRPr="001A7365" w:rsidRDefault="00AB4244" w:rsidP="00AB4244">
      <w:pPr>
        <w:suppressAutoHyphens/>
        <w:rPr>
          <w:rFonts w:ascii="Times New Roman" w:hAnsi="Times New Roman"/>
          <w:sz w:val="24"/>
          <w:szCs w:val="24"/>
          <w:lang w:eastAsia="ar-SA"/>
        </w:rPr>
      </w:pPr>
    </w:p>
    <w:p w:rsidR="00AB4244" w:rsidRPr="001A7365" w:rsidRDefault="00AB4244" w:rsidP="00AB4244">
      <w:pPr>
        <w:suppressAutoHyphens/>
        <w:rPr>
          <w:rFonts w:ascii="Times New Roman" w:hAnsi="Times New Roman"/>
          <w:sz w:val="24"/>
          <w:szCs w:val="24"/>
          <w:lang w:eastAsia="ar-SA"/>
        </w:rPr>
      </w:pPr>
    </w:p>
    <w:p w:rsidR="00AB4244" w:rsidRPr="001A7365" w:rsidRDefault="00AB4244" w:rsidP="00AB4244">
      <w:pPr>
        <w:suppressAutoHyphens/>
        <w:rPr>
          <w:rFonts w:ascii="Times New Roman" w:hAnsi="Times New Roman"/>
          <w:sz w:val="24"/>
          <w:szCs w:val="24"/>
          <w:lang w:eastAsia="ar-SA"/>
        </w:rPr>
      </w:pPr>
    </w:p>
    <w:p w:rsidR="00AB4244" w:rsidRPr="001A7365" w:rsidRDefault="00AB4244" w:rsidP="00AB4244">
      <w:pPr>
        <w:suppressAutoHyphens/>
        <w:rPr>
          <w:rFonts w:ascii="Times New Roman" w:hAnsi="Times New Roman"/>
          <w:sz w:val="24"/>
          <w:szCs w:val="24"/>
          <w:lang w:eastAsia="ar-SA"/>
        </w:rPr>
      </w:pPr>
    </w:p>
    <w:p w:rsidR="00AB4244" w:rsidRPr="001A7365" w:rsidRDefault="00AB4244" w:rsidP="00AB4244">
      <w:pPr>
        <w:suppressAutoHyphens/>
        <w:rPr>
          <w:rFonts w:ascii="Times New Roman" w:hAnsi="Times New Roman"/>
          <w:sz w:val="24"/>
          <w:szCs w:val="24"/>
          <w:lang w:eastAsia="ar-SA"/>
        </w:rPr>
      </w:pPr>
    </w:p>
    <w:p w:rsidR="00AB4244" w:rsidRDefault="00AB4244" w:rsidP="00AB4244">
      <w:pPr>
        <w:suppressAutoHyphens/>
        <w:rPr>
          <w:rFonts w:ascii="Times New Roman" w:hAnsi="Times New Roman"/>
          <w:sz w:val="24"/>
          <w:szCs w:val="24"/>
          <w:lang w:eastAsia="ar-SA"/>
        </w:rPr>
      </w:pPr>
    </w:p>
    <w:p w:rsidR="00FE08AF" w:rsidRDefault="00FE08AF"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hAnsi="Times New Roman" w:cs="Times New Roman"/>
          <w:b/>
          <w:sz w:val="24"/>
          <w:szCs w:val="24"/>
        </w:rPr>
      </w:pPr>
    </w:p>
    <w:p w:rsidR="00AD25FC" w:rsidRDefault="00AD25FC"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Default="004B5271" w:rsidP="009A5841">
      <w:pPr>
        <w:keepNext w:val="0"/>
        <w:ind w:left="6096" w:right="-185" w:firstLine="6"/>
        <w:rPr>
          <w:rFonts w:ascii="Times New Roman" w:eastAsia="Calibri" w:hAnsi="Times New Roman" w:cs="Times New Roman"/>
          <w:b/>
          <w:sz w:val="22"/>
          <w:szCs w:val="22"/>
        </w:rPr>
      </w:pPr>
    </w:p>
    <w:p w:rsidR="004B5271" w:rsidRPr="004B5271" w:rsidRDefault="004B5271" w:rsidP="004B5271">
      <w:pPr>
        <w:jc w:val="right"/>
        <w:rPr>
          <w:rFonts w:ascii="Times New Roman" w:hAnsi="Times New Roman" w:cs="Times New Roman"/>
        </w:rPr>
      </w:pPr>
      <w:r w:rsidRPr="004B5271">
        <w:rPr>
          <w:rFonts w:ascii="Times New Roman" w:hAnsi="Times New Roman" w:cs="Times New Roman"/>
        </w:rPr>
        <w:lastRenderedPageBreak/>
        <w:t xml:space="preserve">Приложение № 1 </w:t>
      </w:r>
    </w:p>
    <w:p w:rsidR="004B5271" w:rsidRPr="004B5271" w:rsidRDefault="004B5271" w:rsidP="004B5271">
      <w:pPr>
        <w:jc w:val="right"/>
        <w:rPr>
          <w:rFonts w:ascii="Times New Roman" w:hAnsi="Times New Roman" w:cs="Times New Roman"/>
        </w:rPr>
      </w:pPr>
      <w:r w:rsidRPr="004B5271">
        <w:rPr>
          <w:rFonts w:ascii="Times New Roman" w:hAnsi="Times New Roman" w:cs="Times New Roman"/>
        </w:rPr>
        <w:t xml:space="preserve">к Договору №____________ </w:t>
      </w:r>
    </w:p>
    <w:p w:rsidR="004B5271" w:rsidRPr="004B5271" w:rsidRDefault="004B5271" w:rsidP="004B5271">
      <w:pPr>
        <w:jc w:val="right"/>
        <w:rPr>
          <w:rFonts w:ascii="Times New Roman" w:hAnsi="Times New Roman" w:cs="Times New Roman"/>
        </w:rPr>
      </w:pPr>
      <w:r w:rsidRPr="004B5271">
        <w:rPr>
          <w:rFonts w:ascii="Times New Roman" w:hAnsi="Times New Roman" w:cs="Times New Roman"/>
        </w:rPr>
        <w:t>от «___»_________ 2019г.</w:t>
      </w:r>
    </w:p>
    <w:p w:rsidR="004B5271" w:rsidRPr="00DB7280" w:rsidRDefault="004B5271" w:rsidP="004B5271"/>
    <w:p w:rsidR="004B5271" w:rsidRPr="00DB7280" w:rsidRDefault="004B5271" w:rsidP="004B5271">
      <w:pPr>
        <w:jc w:val="center"/>
        <w:rPr>
          <w:rFonts w:ascii="Times New Roman" w:hAnsi="Times New Roman" w:cs="Times New Roman"/>
          <w:b/>
        </w:rPr>
      </w:pPr>
      <w:r w:rsidRPr="00DB7280">
        <w:rPr>
          <w:rFonts w:ascii="Times New Roman" w:hAnsi="Times New Roman" w:cs="Times New Roman"/>
          <w:b/>
          <w:sz w:val="24"/>
        </w:rPr>
        <w:t xml:space="preserve">ЗАДАНИЕ НА ПРОЕКТИРОВАНИЕ </w:t>
      </w:r>
      <w:r>
        <w:rPr>
          <w:rFonts w:ascii="Times New Roman" w:hAnsi="Times New Roman" w:cs="Times New Roman"/>
          <w:b/>
          <w:sz w:val="24"/>
        </w:rPr>
        <w:t xml:space="preserve">№1445/2018-1 </w:t>
      </w:r>
      <w:r w:rsidRPr="00DB7280">
        <w:rPr>
          <w:rFonts w:ascii="Times New Roman" w:hAnsi="Times New Roman" w:cs="Times New Roman"/>
          <w:b/>
          <w:sz w:val="24"/>
        </w:rPr>
        <w:t xml:space="preserve">(ТЕХНИЧЕСКОЕ ЗАДАНИЕ) </w:t>
      </w:r>
      <w:r>
        <w:rPr>
          <w:rFonts w:ascii="Times New Roman" w:hAnsi="Times New Roman" w:cs="Times New Roman"/>
          <w:b/>
          <w:sz w:val="24"/>
        </w:rPr>
        <w:br/>
      </w:r>
      <w:r w:rsidRPr="00DB7280">
        <w:rPr>
          <w:rFonts w:ascii="Times New Roman" w:hAnsi="Times New Roman" w:cs="Times New Roman"/>
          <w:b/>
          <w:sz w:val="24"/>
        </w:rPr>
        <w:t xml:space="preserve">ПО ОБЪЕКТУ: </w:t>
      </w:r>
    </w:p>
    <w:p w:rsidR="004B5271" w:rsidRPr="00DB7280" w:rsidRDefault="004B5271" w:rsidP="004B5271">
      <w:pPr>
        <w:jc w:val="center"/>
        <w:rPr>
          <w:rFonts w:ascii="Times New Roman" w:hAnsi="Times New Roman" w:cs="Times New Roman"/>
          <w:b/>
          <w:bCs/>
          <w:sz w:val="24"/>
          <w:u w:val="single"/>
        </w:rPr>
      </w:pPr>
      <w:r w:rsidRPr="00DB7280">
        <w:rPr>
          <w:rFonts w:ascii="Times New Roman" w:hAnsi="Times New Roman" w:cs="Times New Roman"/>
          <w:b/>
          <w:bCs/>
          <w:sz w:val="24"/>
          <w:u w:val="single"/>
        </w:rPr>
        <w:t xml:space="preserve">«Реконструкция котельной, расположенной по адресу: Республика Крым, </w:t>
      </w:r>
    </w:p>
    <w:p w:rsidR="004B5271" w:rsidRPr="00DB7280" w:rsidRDefault="004B5271" w:rsidP="004B5271">
      <w:pPr>
        <w:jc w:val="center"/>
        <w:rPr>
          <w:rFonts w:ascii="Times New Roman" w:hAnsi="Times New Roman" w:cs="Times New Roman"/>
        </w:rPr>
      </w:pPr>
      <w:r w:rsidRPr="00DB7280">
        <w:rPr>
          <w:rFonts w:ascii="Times New Roman" w:hAnsi="Times New Roman" w:cs="Times New Roman"/>
          <w:b/>
          <w:bCs/>
          <w:sz w:val="24"/>
          <w:u w:val="single"/>
        </w:rPr>
        <w:t>г. Керчь, ул. Фурманова, 63а»</w:t>
      </w:r>
    </w:p>
    <w:p w:rsidR="004B5271" w:rsidRPr="00DB7280"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(наименование и адрес (местоположение) объекта капитального строительства (далее - объект)</w:t>
      </w:r>
      <w:proofErr w:type="gramEnd"/>
    </w:p>
    <w:p w:rsidR="004B5271" w:rsidRPr="00C1213F" w:rsidRDefault="004B5271" w:rsidP="004B5271">
      <w:pPr>
        <w:spacing w:after="120"/>
        <w:jc w:val="center"/>
        <w:rPr>
          <w:rFonts w:ascii="Times New Roman" w:hAnsi="Times New Roman" w:cs="Times New Roman"/>
          <w:sz w:val="24"/>
        </w:rPr>
      </w:pPr>
      <w:r w:rsidRPr="00C1213F">
        <w:rPr>
          <w:rFonts w:ascii="Times New Roman" w:hAnsi="Times New Roman" w:cs="Times New Roman"/>
          <w:sz w:val="24"/>
        </w:rPr>
        <w:t>I. ОБЩИЕ ДАННЫЕ</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 Основание для проектирования объекта: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И</w:t>
      </w:r>
      <w:r w:rsidRPr="00DB7280">
        <w:rPr>
          <w:rFonts w:ascii="Times New Roman" w:hAnsi="Times New Roman" w:cs="Times New Roman"/>
          <w:u w:val="single"/>
        </w:rPr>
        <w:t>зменение основного вида топлива (переход с жидкого топлива на природный газ)</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наименование и пункт государственной, муниципальной программы, решение собственника)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2. Застройщик (технический)</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ГУП РК «</w:t>
      </w:r>
      <w:proofErr w:type="spellStart"/>
      <w:r w:rsidRPr="00DB7280">
        <w:rPr>
          <w:rFonts w:ascii="Times New Roman" w:hAnsi="Times New Roman" w:cs="Times New Roman"/>
          <w:u w:val="single"/>
        </w:rPr>
        <w:t>Крымтеплокоммунэнерго</w:t>
      </w:r>
      <w:proofErr w:type="spellEnd"/>
      <w:r w:rsidRPr="00DB7280">
        <w:rPr>
          <w:rFonts w:ascii="Times New Roman" w:hAnsi="Times New Roman" w:cs="Times New Roman"/>
          <w:u w:val="single"/>
        </w:rPr>
        <w:t>»</w:t>
      </w:r>
      <w:r>
        <w:rPr>
          <w:rFonts w:ascii="Times New Roman" w:hAnsi="Times New Roman" w:cs="Times New Roman"/>
          <w:u w:val="single"/>
        </w:rPr>
        <w:t xml:space="preserve">, </w:t>
      </w:r>
      <w:r w:rsidRPr="00DB7280">
        <w:rPr>
          <w:rFonts w:ascii="Times New Roman" w:hAnsi="Times New Roman" w:cs="Times New Roman"/>
          <w:u w:val="single"/>
        </w:rPr>
        <w:t>295026, Республика Крым,</w:t>
      </w:r>
      <w:r>
        <w:rPr>
          <w:rFonts w:ascii="Times New Roman" w:hAnsi="Times New Roman" w:cs="Times New Roman"/>
          <w:u w:val="single"/>
        </w:rPr>
        <w:t xml:space="preserve"> г. Симферополь, ул. Гайдара 3а, </w:t>
      </w:r>
      <w:r>
        <w:rPr>
          <w:rFonts w:ascii="Times New Roman" w:hAnsi="Times New Roman" w:cs="Times New Roman"/>
          <w:u w:val="single"/>
        </w:rPr>
        <w:br/>
      </w:r>
      <w:r w:rsidRPr="00DB7280">
        <w:rPr>
          <w:rFonts w:ascii="Times New Roman" w:hAnsi="Times New Roman" w:cs="Times New Roman"/>
          <w:u w:val="single"/>
        </w:rPr>
        <w:t>ОГРН 1149102047962</w:t>
      </w:r>
      <w:r>
        <w:rPr>
          <w:rFonts w:ascii="Times New Roman" w:hAnsi="Times New Roman" w:cs="Times New Roman"/>
          <w:u w:val="single"/>
        </w:rPr>
        <w:t xml:space="preserve">, </w:t>
      </w:r>
      <w:r w:rsidRPr="00DB7280">
        <w:rPr>
          <w:rFonts w:ascii="Times New Roman" w:hAnsi="Times New Roman" w:cs="Times New Roman"/>
          <w:u w:val="single"/>
        </w:rPr>
        <w:t>ИНН 9102028499</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 номер налогоплательщика)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 Инвестор (при наличии):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 номер налогоплательщика)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4. Проектная организация: </w:t>
      </w:r>
    </w:p>
    <w:p w:rsidR="004B5271" w:rsidRPr="00F30E0D" w:rsidRDefault="004B5271" w:rsidP="004B5271">
      <w:pPr>
        <w:jc w:val="both"/>
        <w:rPr>
          <w:rFonts w:ascii="Times New Roman" w:hAnsi="Times New Roman" w:cs="Times New Roman"/>
          <w:sz w:val="16"/>
          <w:szCs w:val="16"/>
        </w:rPr>
      </w:pPr>
      <w:r>
        <w:rPr>
          <w:rFonts w:ascii="Times New Roman" w:hAnsi="Times New Roman" w:cs="Times New Roman"/>
          <w:u w:val="single"/>
        </w:rPr>
        <w:t xml:space="preserve">Определяется по результатам конкурсных </w:t>
      </w:r>
      <w:r w:rsidRPr="00F30E0D">
        <w:rPr>
          <w:rFonts w:ascii="Times New Roman" w:hAnsi="Times New Roman" w:cs="Times New Roman"/>
          <w:u w:val="single"/>
        </w:rPr>
        <w:t>процедур</w:t>
      </w:r>
      <w:proofErr w:type="gramStart"/>
      <w:r w:rsidRPr="00F30E0D">
        <w:rPr>
          <w:rFonts w:ascii="Times New Roman" w:hAnsi="Times New Roman" w:cs="Times New Roman"/>
          <w:u w:val="single"/>
        </w:rPr>
        <w:t xml:space="preserve">                                                                                        </w:t>
      </w:r>
      <w:r>
        <w:rPr>
          <w:rFonts w:ascii="Times New Roman" w:hAnsi="Times New Roman" w:cs="Times New Roman"/>
          <w:sz w:val="16"/>
          <w:szCs w:val="16"/>
        </w:rPr>
        <w:t>.</w:t>
      </w:r>
      <w:proofErr w:type="gramEnd"/>
      <w:r w:rsidRPr="00F30E0D">
        <w:rPr>
          <w:rFonts w:ascii="Times New Roman" w:hAnsi="Times New Roman" w:cs="Times New Roman"/>
          <w:sz w:val="16"/>
          <w:szCs w:val="16"/>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w:t>
      </w:r>
      <w:r>
        <w:rPr>
          <w:rFonts w:ascii="Times New Roman" w:hAnsi="Times New Roman" w:cs="Times New Roman"/>
          <w:sz w:val="16"/>
          <w:szCs w:val="16"/>
        </w:rPr>
        <w:t xml:space="preserve"> </w:t>
      </w:r>
      <w:r w:rsidRPr="00DB7280">
        <w:rPr>
          <w:rFonts w:ascii="Times New Roman" w:hAnsi="Times New Roman" w:cs="Times New Roman"/>
          <w:sz w:val="16"/>
          <w:szCs w:val="16"/>
        </w:rPr>
        <w:t>номер налогоплательщика)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5. Вид работ: </w:t>
      </w:r>
    </w:p>
    <w:p w:rsidR="004B5271" w:rsidRPr="00DB7280" w:rsidRDefault="004B5271" w:rsidP="004B5271">
      <w:pPr>
        <w:rPr>
          <w:rFonts w:ascii="Times New Roman" w:hAnsi="Times New Roman" w:cs="Times New Roman"/>
          <w:u w:val="single"/>
        </w:rPr>
      </w:pPr>
      <w:r>
        <w:rPr>
          <w:rFonts w:ascii="Times New Roman" w:hAnsi="Times New Roman" w:cs="Times New Roman"/>
          <w:u w:val="single"/>
        </w:rPr>
        <w:t>Р</w:t>
      </w:r>
      <w:r w:rsidRPr="00DB7280">
        <w:rPr>
          <w:rFonts w:ascii="Times New Roman" w:hAnsi="Times New Roman" w:cs="Times New Roman"/>
          <w:u w:val="single"/>
        </w:rPr>
        <w:t>еконструкция  существующей котельной</w:t>
      </w:r>
      <w:proofErr w:type="gramStart"/>
      <w:r>
        <w:rPr>
          <w:rFonts w:ascii="Times New Roman" w:hAnsi="Times New Roman" w:cs="Times New Roman"/>
          <w:u w:val="single"/>
        </w:rPr>
        <w:t xml:space="preserve">                                                                                                                .</w:t>
      </w:r>
      <w:proofErr w:type="gramEnd"/>
      <w:r w:rsidRPr="00DB7280">
        <w:rPr>
          <w:rFonts w:ascii="Times New Roman" w:hAnsi="Times New Roman" w:cs="Times New Roman"/>
          <w:u w:val="single"/>
        </w:rPr>
        <w:t xml:space="preserve"> </w:t>
      </w:r>
    </w:p>
    <w:p w:rsidR="004B5271" w:rsidRPr="00DB7280"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(строительство, реконструкция, капитальный ремонт (далее - строительство)</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6. Источник финансирования строительства объекта: </w:t>
      </w:r>
    </w:p>
    <w:p w:rsidR="004B5271" w:rsidRPr="00DB7280" w:rsidRDefault="004B5271" w:rsidP="004B5271">
      <w:pPr>
        <w:jc w:val="both"/>
        <w:rPr>
          <w:rFonts w:ascii="Times New Roman" w:hAnsi="Times New Roman" w:cs="Times New Roman"/>
          <w:u w:val="single"/>
        </w:rPr>
      </w:pPr>
      <w:r w:rsidRPr="00DB7280">
        <w:rPr>
          <w:rFonts w:ascii="Times New Roman" w:hAnsi="Times New Roman" w:cs="Times New Roman"/>
          <w:u w:val="single"/>
        </w:rPr>
        <w:t>Собственные средства ГУП РК «КРЫМТЕПЛОКОММУН</w:t>
      </w:r>
      <w:r>
        <w:rPr>
          <w:rFonts w:ascii="Times New Roman" w:hAnsi="Times New Roman" w:cs="Times New Roman"/>
          <w:u w:val="single"/>
        </w:rPr>
        <w:t>ЭНЕРГО»</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наименование источников финансирования, в том числе федеральный бюджет, региональный бюджет, местный бюджет, внебюджетные средства)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7. Технические условия на подключение (присоединение) объекта к сетям инженерно-технического обеспечения (при наличии): </w:t>
      </w:r>
    </w:p>
    <w:p w:rsidR="004B5271" w:rsidRPr="00F30E0D" w:rsidRDefault="004B5271" w:rsidP="004B5271">
      <w:pPr>
        <w:spacing w:after="120"/>
        <w:jc w:val="both"/>
        <w:rPr>
          <w:rFonts w:ascii="Times New Roman" w:hAnsi="Times New Roman" w:cs="Times New Roman"/>
          <w:u w:val="single"/>
        </w:rPr>
      </w:pPr>
      <w:r w:rsidRPr="00DB7280">
        <w:rPr>
          <w:rFonts w:ascii="Times New Roman" w:hAnsi="Times New Roman" w:cs="Times New Roman"/>
          <w:u w:val="single"/>
        </w:rPr>
        <w:t>Предусмотреть на стадии проектирования</w:t>
      </w:r>
      <w:r>
        <w:rPr>
          <w:rFonts w:ascii="Times New Roman" w:hAnsi="Times New Roman" w:cs="Times New Roman"/>
          <w:u w:val="single"/>
        </w:rPr>
        <w:t xml:space="preserve">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8. Требования к выделению этапов строительства объекта: </w:t>
      </w:r>
    </w:p>
    <w:p w:rsidR="004B5271" w:rsidRPr="00F30E0D" w:rsidRDefault="004B5271" w:rsidP="004B5271">
      <w:pPr>
        <w:jc w:val="both"/>
        <w:rPr>
          <w:rFonts w:ascii="Times New Roman" w:hAnsi="Times New Roman" w:cs="Times New Roman"/>
          <w:u w:val="single"/>
        </w:rPr>
      </w:pPr>
      <w:r w:rsidRPr="00F30E0D">
        <w:rPr>
          <w:rFonts w:ascii="Times New Roman" w:hAnsi="Times New Roman" w:cs="Times New Roman"/>
          <w:u w:val="single"/>
        </w:rPr>
        <w:t xml:space="preserve">Строительство выполнять в 2(две) очереди, 1 (первая) очередь - обеспечить тепловой энергией существующую нагрузку от системы тепловых сетей и подключенных абонентов, </w:t>
      </w:r>
      <w:r w:rsidRPr="00F30E0D">
        <w:rPr>
          <w:rFonts w:ascii="Times New Roman" w:hAnsi="Times New Roman" w:cs="Times New Roman"/>
          <w:u w:val="single"/>
          <w:lang w:val="en-US"/>
        </w:rPr>
        <w:t>Q</w:t>
      </w:r>
      <w:r w:rsidRPr="00F30E0D">
        <w:rPr>
          <w:rFonts w:ascii="Times New Roman" w:hAnsi="Times New Roman" w:cs="Times New Roman"/>
          <w:u w:val="single"/>
        </w:rPr>
        <w:t xml:space="preserve">=2,3 МВт, </w:t>
      </w:r>
      <w:r w:rsidRPr="00F30E0D">
        <w:rPr>
          <w:rFonts w:ascii="Times New Roman" w:hAnsi="Times New Roman" w:cs="Times New Roman"/>
          <w:u w:val="single"/>
        </w:rPr>
        <w:tab/>
        <w:t>2 (вторая) очередь - перспективное развитие сетей (капитальный ремонт) и новых подключени</w:t>
      </w:r>
      <w:r>
        <w:rPr>
          <w:rFonts w:ascii="Times New Roman" w:hAnsi="Times New Roman" w:cs="Times New Roman"/>
          <w:u w:val="single"/>
        </w:rPr>
        <w:t>й</w:t>
      </w:r>
      <w:r w:rsidRPr="00F30E0D">
        <w:rPr>
          <w:rFonts w:ascii="Times New Roman" w:hAnsi="Times New Roman" w:cs="Times New Roman"/>
          <w:u w:val="single"/>
        </w:rPr>
        <w:t xml:space="preserve">, </w:t>
      </w:r>
      <w:r w:rsidRPr="00F30E0D">
        <w:rPr>
          <w:rFonts w:ascii="Times New Roman" w:hAnsi="Times New Roman" w:cs="Times New Roman"/>
          <w:u w:val="single"/>
          <w:lang w:val="en-US"/>
        </w:rPr>
        <w:t>Q</w:t>
      </w:r>
      <w:r w:rsidRPr="00F30E0D">
        <w:rPr>
          <w:rFonts w:ascii="Times New Roman" w:hAnsi="Times New Roman" w:cs="Times New Roman"/>
          <w:u w:val="single"/>
        </w:rPr>
        <w:t xml:space="preserve">=2,65 МВт. Суммарная мощность котельной </w:t>
      </w:r>
      <w:r w:rsidRPr="00F30E0D">
        <w:rPr>
          <w:rFonts w:ascii="Times New Roman" w:hAnsi="Times New Roman" w:cs="Times New Roman"/>
          <w:u w:val="single"/>
          <w:lang w:val="en-US"/>
        </w:rPr>
        <w:t>Q</w:t>
      </w:r>
      <w:r w:rsidRPr="00F30E0D">
        <w:rPr>
          <w:rFonts w:ascii="Times New Roman" w:hAnsi="Times New Roman" w:cs="Times New Roman"/>
          <w:u w:val="single"/>
        </w:rPr>
        <w:t>=4.95 МВт.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сведения о необходимости выделения этапов строительства)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9. Срок строительства объекта: </w:t>
      </w:r>
    </w:p>
    <w:p w:rsidR="004B5271" w:rsidRPr="00F30E0D" w:rsidRDefault="004B5271" w:rsidP="004B5271">
      <w:pPr>
        <w:spacing w:after="120"/>
        <w:jc w:val="both"/>
        <w:rPr>
          <w:rFonts w:ascii="Times New Roman" w:hAnsi="Times New Roman" w:cs="Times New Roman"/>
          <w:u w:val="single"/>
        </w:rPr>
      </w:pPr>
      <w:r w:rsidRPr="00DB7280">
        <w:rPr>
          <w:rFonts w:ascii="Times New Roman" w:hAnsi="Times New Roman" w:cs="Times New Roman"/>
          <w:u w:val="single"/>
        </w:rPr>
        <w:t>2019-2020 гг.</w:t>
      </w:r>
      <w:r>
        <w:rPr>
          <w:rFonts w:ascii="Times New Roman" w:hAnsi="Times New Roman" w:cs="Times New Roman"/>
          <w:u w:val="single"/>
        </w:rPr>
        <w:t xml:space="preserve">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Выбор типа строительства согласовать с Заказчиком и</w:t>
      </w:r>
      <w:r>
        <w:rPr>
          <w:rFonts w:ascii="Times New Roman" w:hAnsi="Times New Roman" w:cs="Times New Roman"/>
          <w:u w:val="single"/>
        </w:rPr>
        <w:t xml:space="preserve"> </w:t>
      </w:r>
      <w:r w:rsidRPr="00DB7280">
        <w:rPr>
          <w:rFonts w:ascii="Times New Roman" w:hAnsi="Times New Roman" w:cs="Times New Roman"/>
          <w:u w:val="single"/>
        </w:rPr>
        <w:t>выполнить на основании:</w:t>
      </w:r>
    </w:p>
    <w:p w:rsidR="004B5271" w:rsidRPr="00DB7280" w:rsidRDefault="004B5271" w:rsidP="004B5271">
      <w:pPr>
        <w:jc w:val="both"/>
        <w:rPr>
          <w:rFonts w:ascii="Times New Roman" w:hAnsi="Times New Roman" w:cs="Times New Roman"/>
          <w:u w:val="single"/>
        </w:rPr>
      </w:pPr>
      <w:r w:rsidRPr="00DB7280">
        <w:rPr>
          <w:rFonts w:ascii="Times New Roman" w:hAnsi="Times New Roman" w:cs="Times New Roman"/>
          <w:u w:val="single"/>
        </w:rPr>
        <w:t>-</w:t>
      </w:r>
      <w:r>
        <w:rPr>
          <w:rFonts w:ascii="Times New Roman" w:hAnsi="Times New Roman" w:cs="Times New Roman"/>
          <w:u w:val="single"/>
        </w:rPr>
        <w:t>э</w:t>
      </w:r>
      <w:r w:rsidRPr="00DB7280">
        <w:rPr>
          <w:rFonts w:ascii="Times New Roman" w:hAnsi="Times New Roman" w:cs="Times New Roman"/>
          <w:u w:val="single"/>
        </w:rPr>
        <w:t xml:space="preserve">кспертно-технического обследования и заключения  о состоянии зданий и сооружений существующих объектов котельной с учетом приведения их в нормативное состояние, </w:t>
      </w:r>
      <w:proofErr w:type="gramStart"/>
      <w:r w:rsidRPr="00DB7280">
        <w:rPr>
          <w:rFonts w:ascii="Times New Roman" w:hAnsi="Times New Roman" w:cs="Times New Roman"/>
          <w:u w:val="single"/>
        </w:rPr>
        <w:t>согласно</w:t>
      </w:r>
      <w:proofErr w:type="gramEnd"/>
      <w:r w:rsidRPr="00DB7280">
        <w:rPr>
          <w:rFonts w:ascii="Times New Roman" w:hAnsi="Times New Roman" w:cs="Times New Roman"/>
          <w:u w:val="single"/>
        </w:rPr>
        <w:t xml:space="preserve"> действующих градостроительных норм и нагрузок.</w:t>
      </w:r>
    </w:p>
    <w:p w:rsidR="004B5271" w:rsidRPr="00DB7280" w:rsidRDefault="004B5271" w:rsidP="004B5271">
      <w:pPr>
        <w:spacing w:after="120"/>
        <w:jc w:val="both"/>
        <w:rPr>
          <w:rFonts w:ascii="Times New Roman" w:hAnsi="Times New Roman" w:cs="Times New Roman"/>
          <w:u w:val="single"/>
        </w:rPr>
      </w:pPr>
      <w:r>
        <w:rPr>
          <w:rFonts w:ascii="Times New Roman" w:hAnsi="Times New Roman" w:cs="Times New Roman"/>
          <w:u w:val="single"/>
        </w:rPr>
        <w:t>-т</w:t>
      </w:r>
      <w:r w:rsidRPr="00DB7280">
        <w:rPr>
          <w:rFonts w:ascii="Times New Roman" w:hAnsi="Times New Roman" w:cs="Times New Roman"/>
          <w:u w:val="single"/>
        </w:rPr>
        <w:t>ехнико-экономического обоснования (далее-ТЭО) вариантов строительства.</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rPr>
        <w:t xml:space="preserve">11. Идентификационные признаки объекта устанавливаются в соответствии со статьей 4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2013, N 27, ст. 3477) и включают </w:t>
      </w:r>
      <w:r>
        <w:rPr>
          <w:rFonts w:ascii="Times New Roman" w:hAnsi="Times New Roman" w:cs="Times New Roman"/>
        </w:rPr>
        <w:br/>
      </w:r>
      <w:r w:rsidRPr="00DB7280">
        <w:rPr>
          <w:rFonts w:ascii="Times New Roman" w:hAnsi="Times New Roman" w:cs="Times New Roman"/>
        </w:rPr>
        <w:t xml:space="preserve">в себя: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11.1. Назначение: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 xml:space="preserve">Обеспечение качественным теплоснабжением жилых домов и административных </w:t>
      </w:r>
      <w:r w:rsidRPr="00F30E0D">
        <w:rPr>
          <w:rFonts w:ascii="Times New Roman" w:hAnsi="Times New Roman" w:cs="Times New Roman"/>
          <w:u w:val="single"/>
        </w:rPr>
        <w:t>зданий</w:t>
      </w:r>
      <w:proofErr w:type="gramStart"/>
      <w:r w:rsidRPr="00F30E0D">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11.2. Принадлежность к объектам транспортной инфраструктуры и к другим объектам, функционально-технологические </w:t>
      </w:r>
      <w:proofErr w:type="gramStart"/>
      <w:r w:rsidRPr="00DB7280">
        <w:rPr>
          <w:rFonts w:ascii="Times New Roman" w:hAnsi="Times New Roman" w:cs="Times New Roman"/>
        </w:rPr>
        <w:t>особенности</w:t>
      </w:r>
      <w:proofErr w:type="gramEnd"/>
      <w:r w:rsidRPr="00DB7280">
        <w:rPr>
          <w:rFonts w:ascii="Times New Roman" w:hAnsi="Times New Roman" w:cs="Times New Roman"/>
        </w:rPr>
        <w:t xml:space="preserve"> которых влияют на их безопасность: </w:t>
      </w:r>
    </w:p>
    <w:p w:rsidR="004B5271" w:rsidRPr="00F30E0D" w:rsidRDefault="004B5271" w:rsidP="004B5271">
      <w:pPr>
        <w:spacing w:after="120"/>
        <w:jc w:val="both"/>
        <w:rPr>
          <w:rFonts w:ascii="Times New Roman" w:hAnsi="Times New Roman" w:cs="Times New Roman"/>
          <w:u w:val="single"/>
        </w:rPr>
      </w:pPr>
      <w:r w:rsidRPr="00DB7280">
        <w:rPr>
          <w:rFonts w:ascii="Times New Roman" w:hAnsi="Times New Roman" w:cs="Times New Roman"/>
          <w:u w:val="single"/>
        </w:rPr>
        <w:t>Стационарная газовая котельная (в исполнении на основании ТЭО</w:t>
      </w:r>
      <w:r w:rsidRPr="00F30E0D">
        <w:rPr>
          <w:rFonts w:ascii="Times New Roman" w:hAnsi="Times New Roman" w:cs="Times New Roman"/>
          <w:u w:val="single"/>
        </w:rPr>
        <w:t>)</w:t>
      </w:r>
      <w:proofErr w:type="gramStart"/>
      <w:r w:rsidRPr="00F30E0D">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Отсутствует</w:t>
      </w:r>
      <w:r>
        <w:rPr>
          <w:rFonts w:ascii="Times New Roman" w:hAnsi="Times New Roman" w:cs="Times New Roman"/>
          <w:u w:val="single"/>
        </w:rPr>
        <w:t xml:space="preserve">                                                                                                                                                                  </w:t>
      </w:r>
      <w:r w:rsidRPr="00F30E0D">
        <w:rPr>
          <w:rFonts w:ascii="Times New Roman" w:hAnsi="Times New Roman" w:cs="Times New Roman"/>
          <w:u w:val="single"/>
        </w:rPr>
        <w:t xml:space="preserve"> .</w:t>
      </w:r>
      <w:r>
        <w:rPr>
          <w:rFonts w:ascii="Times New Roman" w:hAnsi="Times New Roman" w:cs="Times New Roman"/>
        </w:rPr>
        <w:t xml:space="preserve">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11.4. Принадлежность к опасным производственным объектам: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Нет</w:t>
      </w:r>
      <w:proofErr w:type="gramStart"/>
      <w:r>
        <w:rPr>
          <w:rFonts w:ascii="Times New Roman" w:hAnsi="Times New Roman" w:cs="Times New Roman"/>
          <w:u w:val="single"/>
        </w:rPr>
        <w:t xml:space="preserve">                                                                                                                                                                                  </w:t>
      </w:r>
      <w:r w:rsidRPr="00F30E0D">
        <w:rPr>
          <w:rFonts w:ascii="Times New Roman" w:hAnsi="Times New Roman" w:cs="Times New Roman"/>
          <w:u w:val="single"/>
        </w:rPr>
        <w:t>.</w:t>
      </w:r>
      <w:proofErr w:type="gramEnd"/>
      <w:r w:rsidRPr="00F30E0D">
        <w:rPr>
          <w:rFonts w:ascii="Times New Roman" w:hAnsi="Times New Roman" w:cs="Times New Roman"/>
          <w:u w:val="single"/>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(при принадлежности объекта к опасным производственным объектам также указываются категория и класс опасности объекта)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11.5. Пожарная и взрывопожарная опасность: </w:t>
      </w:r>
    </w:p>
    <w:p w:rsidR="004B5271" w:rsidRPr="00FF4135" w:rsidRDefault="004B5271" w:rsidP="004B5271">
      <w:pPr>
        <w:jc w:val="both"/>
        <w:rPr>
          <w:rFonts w:ascii="Times New Roman" w:hAnsi="Times New Roman" w:cs="Times New Roman"/>
          <w:u w:val="single"/>
        </w:rPr>
      </w:pPr>
      <w:r w:rsidRPr="00DB7280">
        <w:rPr>
          <w:rFonts w:ascii="Times New Roman" w:hAnsi="Times New Roman" w:cs="Times New Roman"/>
          <w:u w:val="single"/>
        </w:rPr>
        <w:t>Категория Г</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категория пожарной (взрывопожарной) опасности объекта)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lastRenderedPageBreak/>
        <w:t xml:space="preserve">11.6. Наличие помещений с постоянным пребыванием людей: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Предусмотреть в ТЭО</w:t>
      </w:r>
      <w:r>
        <w:rPr>
          <w:rFonts w:ascii="Times New Roman" w:hAnsi="Times New Roman" w:cs="Times New Roman"/>
          <w:u w:val="single"/>
        </w:rPr>
        <w:t xml:space="preserve">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11.7. </w:t>
      </w:r>
      <w:proofErr w:type="gramStart"/>
      <w:r w:rsidRPr="00DB7280">
        <w:rPr>
          <w:rFonts w:ascii="Times New Roman" w:hAnsi="Times New Roman" w:cs="Times New Roman"/>
        </w:rPr>
        <w:t xml:space="preserve">Уровень ответственности (устанавливаются согласно пункту 7 части 1 и части 7 статьи 4 Федерального закона от 30 декабря 2009 г. N 384-ФЗ "Технический регламент о безопасности зданий и сооружений": </w:t>
      </w:r>
      <w:proofErr w:type="gramEnd"/>
    </w:p>
    <w:p w:rsidR="004B5271" w:rsidRPr="00FF4135" w:rsidRDefault="004B5271" w:rsidP="004B5271">
      <w:pPr>
        <w:jc w:val="both"/>
        <w:rPr>
          <w:rFonts w:ascii="Times New Roman" w:hAnsi="Times New Roman" w:cs="Times New Roman"/>
          <w:u w:val="single"/>
        </w:rPr>
      </w:pPr>
      <w:r>
        <w:rPr>
          <w:rFonts w:ascii="Times New Roman" w:hAnsi="Times New Roman" w:cs="Times New Roman"/>
          <w:u w:val="single"/>
        </w:rPr>
        <w:t>В</w:t>
      </w:r>
      <w:r w:rsidRPr="00DB7280">
        <w:rPr>
          <w:rFonts w:ascii="Times New Roman" w:hAnsi="Times New Roman" w:cs="Times New Roman"/>
          <w:u w:val="single"/>
        </w:rPr>
        <w:t xml:space="preserve"> исполнении на основании ТЭО</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(повышенный, нормальный, пониженный)</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12. Требования о необходимости соответствия проектной документации обоснованию безопасности опасного производственного объекта: </w:t>
      </w:r>
    </w:p>
    <w:p w:rsidR="004B5271" w:rsidRPr="00FF4135" w:rsidRDefault="004B5271" w:rsidP="004B5271">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подготовки проектной документации в отношении опасного производственного объекта)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13. Требования к качеству, конкурентоспособности, </w:t>
      </w:r>
      <w:proofErr w:type="spellStart"/>
      <w:r w:rsidRPr="00DB7280">
        <w:rPr>
          <w:rFonts w:ascii="Times New Roman" w:hAnsi="Times New Roman" w:cs="Times New Roman"/>
        </w:rPr>
        <w:t>экологичности</w:t>
      </w:r>
      <w:proofErr w:type="spellEnd"/>
      <w:r w:rsidRPr="00DB7280">
        <w:rPr>
          <w:rFonts w:ascii="Times New Roman" w:hAnsi="Times New Roman" w:cs="Times New Roman"/>
        </w:rPr>
        <w:t xml:space="preserve"> и </w:t>
      </w:r>
      <w:proofErr w:type="spellStart"/>
      <w:r w:rsidRPr="00DB7280">
        <w:rPr>
          <w:rFonts w:ascii="Times New Roman" w:hAnsi="Times New Roman" w:cs="Times New Roman"/>
        </w:rPr>
        <w:t>энергоэффективности</w:t>
      </w:r>
      <w:proofErr w:type="spellEnd"/>
      <w:r w:rsidRPr="00DB7280">
        <w:rPr>
          <w:rFonts w:ascii="Times New Roman" w:hAnsi="Times New Roman" w:cs="Times New Roman"/>
        </w:rPr>
        <w:t xml:space="preserve"> проектных решений: </w:t>
      </w:r>
    </w:p>
    <w:p w:rsidR="004B5271" w:rsidRPr="00FF4135" w:rsidRDefault="004B5271" w:rsidP="004B5271">
      <w:pPr>
        <w:jc w:val="both"/>
        <w:rPr>
          <w:rFonts w:ascii="Times New Roman" w:hAnsi="Times New Roman" w:cs="Times New Roman"/>
          <w:u w:val="single"/>
        </w:rPr>
      </w:pPr>
      <w:r w:rsidRPr="00DB7280">
        <w:rPr>
          <w:rFonts w:ascii="Times New Roman" w:hAnsi="Times New Roman" w:cs="Times New Roman"/>
          <w:u w:val="single"/>
        </w:rPr>
        <w:t>Предусмотреть в соответствии с требованиями действующего законодательства</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 xml:space="preserve">(указываются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w:t>
      </w:r>
      <w:proofErr w:type="spellStart"/>
      <w:r w:rsidRPr="00DB7280">
        <w:rPr>
          <w:rFonts w:ascii="Times New Roman" w:hAnsi="Times New Roman" w:cs="Times New Roman"/>
          <w:sz w:val="16"/>
          <w:szCs w:val="16"/>
        </w:rPr>
        <w:t>энергоэффективности</w:t>
      </w:r>
      <w:proofErr w:type="spellEnd"/>
      <w:r w:rsidRPr="00DB7280">
        <w:rPr>
          <w:rFonts w:ascii="Times New Roman" w:hAnsi="Times New Roman" w:cs="Times New Roman"/>
          <w:sz w:val="16"/>
          <w:szCs w:val="16"/>
        </w:rPr>
        <w:t xml:space="preserve"> (не ниже класса "C")</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14. Необходимость выполнения инженерных изысканий для подготовки проектной документации: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Выполнить инженерно-геодезические, инженерно-геологические, инженерно-гидрометеорологические, инженерно-геофизические и инженерно-экологические</w:t>
      </w:r>
      <w:r>
        <w:rPr>
          <w:rFonts w:ascii="Times New Roman" w:hAnsi="Times New Roman" w:cs="Times New Roman"/>
          <w:u w:val="single"/>
        </w:rPr>
        <w:t xml:space="preserve"> изыскания</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15. Предполагаемая (предельная) стоимость строительства объекта: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24 000, 00 тыс. руб. (двадцать четыре миллиона рублей 00 копеек)</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16. Сведения об источниках финансирования строительства объекта: </w:t>
      </w:r>
    </w:p>
    <w:p w:rsidR="004B5271" w:rsidRDefault="004B5271" w:rsidP="004B5271">
      <w:pPr>
        <w:spacing w:after="120"/>
        <w:rPr>
          <w:rFonts w:ascii="Times New Roman" w:hAnsi="Times New Roman" w:cs="Times New Roman"/>
          <w:u w:val="single"/>
        </w:rPr>
      </w:pPr>
      <w:r w:rsidRPr="00DB7280">
        <w:rPr>
          <w:rFonts w:ascii="Times New Roman" w:hAnsi="Times New Roman" w:cs="Times New Roman"/>
          <w:u w:val="single"/>
        </w:rPr>
        <w:t>Собственные средства ГУП РК «КРЫМТЕПЛОКОММУНЭНЕР</w:t>
      </w:r>
      <w:r>
        <w:rPr>
          <w:rFonts w:ascii="Times New Roman" w:hAnsi="Times New Roman" w:cs="Times New Roman"/>
          <w:u w:val="single"/>
        </w:rPr>
        <w:t>ГО»</w:t>
      </w:r>
      <w:proofErr w:type="gramStart"/>
      <w:r>
        <w:rPr>
          <w:rFonts w:ascii="Times New Roman" w:hAnsi="Times New Roman" w:cs="Times New Roman"/>
          <w:u w:val="single"/>
        </w:rPr>
        <w:t xml:space="preserve">                                                                   .</w:t>
      </w:r>
      <w:proofErr w:type="gramEnd"/>
    </w:p>
    <w:p w:rsidR="004B5271" w:rsidRPr="00DB7280" w:rsidRDefault="004B5271" w:rsidP="004B5271">
      <w:pPr>
        <w:spacing w:after="120"/>
        <w:rPr>
          <w:rFonts w:ascii="Times New Roman" w:hAnsi="Times New Roman" w:cs="Times New Roman"/>
          <w:u w:val="single"/>
        </w:rPr>
      </w:pPr>
    </w:p>
    <w:p w:rsidR="004B5271" w:rsidRPr="00C1213F" w:rsidRDefault="004B5271" w:rsidP="004B5271">
      <w:pPr>
        <w:spacing w:after="120"/>
        <w:jc w:val="center"/>
        <w:rPr>
          <w:rFonts w:ascii="Times New Roman" w:hAnsi="Times New Roman" w:cs="Times New Roman"/>
          <w:sz w:val="24"/>
          <w:szCs w:val="24"/>
        </w:rPr>
      </w:pPr>
      <w:r w:rsidRPr="00C1213F">
        <w:rPr>
          <w:rFonts w:ascii="Times New Roman" w:hAnsi="Times New Roman" w:cs="Times New Roman"/>
          <w:sz w:val="24"/>
          <w:szCs w:val="24"/>
        </w:rPr>
        <w:t>II. ТРЕБОВАНИЯ К ПРОЕКТНЫМ РЕШЕНИЯМ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17. Требования к схеме планировочной организации земельного участка: </w:t>
      </w:r>
    </w:p>
    <w:p w:rsidR="004B5271" w:rsidRPr="00562337" w:rsidRDefault="004B5271" w:rsidP="004B5271">
      <w:pPr>
        <w:jc w:val="both"/>
        <w:rPr>
          <w:rFonts w:ascii="Times New Roman" w:hAnsi="Times New Roman" w:cs="Times New Roman"/>
          <w:u w:val="single"/>
        </w:rPr>
      </w:pPr>
      <w:r>
        <w:rPr>
          <w:rFonts w:ascii="Times New Roman" w:hAnsi="Times New Roman" w:cs="Times New Roman"/>
          <w:u w:val="single"/>
        </w:rPr>
        <w:t>С</w:t>
      </w:r>
      <w:r w:rsidRPr="00DB7280">
        <w:rPr>
          <w:rFonts w:ascii="Times New Roman" w:hAnsi="Times New Roman" w:cs="Times New Roman"/>
          <w:u w:val="single"/>
        </w:rPr>
        <w:t>огласно действующих градостроительных норм</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объектов производственного и непроизводственного назначения)</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18. Требования к проекту полосы отвода: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линейных объектов)</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19. Требования к архитектурно-</w:t>
      </w:r>
      <w:proofErr w:type="gramStart"/>
      <w:r w:rsidRPr="00DB7280">
        <w:rPr>
          <w:rFonts w:ascii="Times New Roman" w:hAnsi="Times New Roman" w:cs="Times New Roman"/>
        </w:rPr>
        <w:t>художественным решениям</w:t>
      </w:r>
      <w:proofErr w:type="gramEnd"/>
      <w:r w:rsidRPr="00DB7280">
        <w:rPr>
          <w:rFonts w:ascii="Times New Roman" w:hAnsi="Times New Roman" w:cs="Times New Roman"/>
        </w:rPr>
        <w:t xml:space="preserve">, включая требования к графическим материалам: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С</w:t>
      </w:r>
      <w:r w:rsidRPr="00DB7280">
        <w:rPr>
          <w:rFonts w:ascii="Times New Roman" w:hAnsi="Times New Roman" w:cs="Times New Roman"/>
          <w:u w:val="single"/>
        </w:rPr>
        <w:t>огласно действ</w:t>
      </w:r>
      <w:r>
        <w:rPr>
          <w:rFonts w:ascii="Times New Roman" w:hAnsi="Times New Roman" w:cs="Times New Roman"/>
          <w:u w:val="single"/>
        </w:rPr>
        <w:t xml:space="preserve">ующих градостроительных норм и </w:t>
      </w:r>
      <w:r w:rsidRPr="00DB7280">
        <w:rPr>
          <w:rFonts w:ascii="Times New Roman" w:hAnsi="Times New Roman" w:cs="Times New Roman"/>
          <w:u w:val="single"/>
        </w:rPr>
        <w:t>в соответствии с требованиям</w:t>
      </w:r>
      <w:r>
        <w:rPr>
          <w:rFonts w:ascii="Times New Roman" w:hAnsi="Times New Roman" w:cs="Times New Roman"/>
          <w:u w:val="single"/>
        </w:rPr>
        <w:t>и действующего законодательства</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объектов производственного и непроизводственного назначения)</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20. Требования к технологическим решениям: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В</w:t>
      </w:r>
      <w:r w:rsidRPr="00DB7280">
        <w:rPr>
          <w:rFonts w:ascii="Times New Roman" w:hAnsi="Times New Roman" w:cs="Times New Roman"/>
          <w:u w:val="single"/>
        </w:rPr>
        <w:t xml:space="preserve"> исполнении на основании ТЭО,</w:t>
      </w:r>
      <w:r>
        <w:rPr>
          <w:rFonts w:ascii="Times New Roman" w:hAnsi="Times New Roman" w:cs="Times New Roman"/>
          <w:u w:val="single"/>
        </w:rPr>
        <w:t xml:space="preserve"> </w:t>
      </w:r>
      <w:r w:rsidRPr="00DB7280">
        <w:rPr>
          <w:rFonts w:ascii="Times New Roman" w:hAnsi="Times New Roman" w:cs="Times New Roman"/>
          <w:u w:val="single"/>
          <w:lang w:val="en-US"/>
        </w:rPr>
        <w:t>I</w:t>
      </w:r>
      <w:r>
        <w:rPr>
          <w:rFonts w:ascii="Times New Roman" w:hAnsi="Times New Roman" w:cs="Times New Roman"/>
          <w:u w:val="single"/>
        </w:rPr>
        <w:t xml:space="preserve"> категории надежности                                                                              .</w:t>
      </w:r>
      <w:r w:rsidRPr="00DB7280">
        <w:rPr>
          <w:rFonts w:ascii="Times New Roman" w:hAnsi="Times New Roman" w:cs="Times New Roman"/>
        </w:rPr>
        <w:t xml:space="preserve">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 Порядок выбора и применения материалов, изделий, конструкций, оборудования и их согласования застройщиком (техническим заказчиком): </w:t>
      </w:r>
    </w:p>
    <w:p w:rsidR="004B5271" w:rsidRPr="00562337" w:rsidRDefault="004B5271" w:rsidP="004B5271">
      <w:pPr>
        <w:jc w:val="both"/>
        <w:rPr>
          <w:rFonts w:ascii="Times New Roman" w:hAnsi="Times New Roman" w:cs="Times New Roman"/>
          <w:u w:val="single"/>
        </w:rPr>
      </w:pPr>
      <w:r w:rsidRPr="00DB7280">
        <w:rPr>
          <w:rFonts w:ascii="Times New Roman" w:hAnsi="Times New Roman" w:cs="Times New Roman"/>
          <w:u w:val="single"/>
        </w:rPr>
        <w:t>Все конструкции выполняются из негорючих материалов</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roofErr w:type="gramEnd"/>
    </w:p>
    <w:p w:rsidR="004B5271" w:rsidRDefault="004B5271" w:rsidP="004B5271">
      <w:pPr>
        <w:jc w:val="both"/>
        <w:rPr>
          <w:rFonts w:ascii="Times New Roman" w:hAnsi="Times New Roman" w:cs="Times New Roman"/>
        </w:rPr>
      </w:pPr>
      <w:r w:rsidRPr="00DB7280">
        <w:rPr>
          <w:rFonts w:ascii="Times New Roman" w:hAnsi="Times New Roman" w:cs="Times New Roman"/>
        </w:rPr>
        <w:t>21.2. Требован</w:t>
      </w:r>
      <w:r>
        <w:rPr>
          <w:rFonts w:ascii="Times New Roman" w:hAnsi="Times New Roman" w:cs="Times New Roman"/>
        </w:rPr>
        <w:t>ия к строительным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4B5271" w:rsidRPr="00DB7280" w:rsidRDefault="004B5271" w:rsidP="004B5271">
      <w:pPr>
        <w:jc w:val="center"/>
        <w:rPr>
          <w:rFonts w:ascii="Times New Roman" w:hAnsi="Times New Roman" w:cs="Times New Roman"/>
          <w:sz w:val="16"/>
          <w:szCs w:val="16"/>
        </w:rPr>
      </w:pPr>
      <w:r w:rsidRPr="00DB7280">
        <w:rPr>
          <w:rFonts w:ascii="Times New Roman" w:hAnsi="Times New Roman" w:cs="Times New Roman"/>
          <w:sz w:val="16"/>
          <w:szCs w:val="16"/>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21.3. Требования к фундаментам: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 (указывается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21.4. Требования к стенам, подвалам и цокольному этажу: </w:t>
      </w:r>
    </w:p>
    <w:p w:rsidR="004B5271" w:rsidRPr="00562337" w:rsidRDefault="004B5271" w:rsidP="004B5271">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21.5. Требования к наружным стенам: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21.6. Требования к внутренним стенам и перегородкам: </w:t>
      </w:r>
    </w:p>
    <w:p w:rsidR="004B5271" w:rsidRPr="00562337" w:rsidRDefault="004B5271" w:rsidP="004B5271">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lastRenderedPageBreak/>
        <w:t xml:space="preserve">21.7. Требования к перекрытиям: </w:t>
      </w:r>
    </w:p>
    <w:p w:rsidR="004B5271" w:rsidRPr="00562337" w:rsidRDefault="004B5271" w:rsidP="004B5271">
      <w:pPr>
        <w:jc w:val="both"/>
        <w:rPr>
          <w:rFonts w:ascii="Times New Roman" w:hAnsi="Times New Roman" w:cs="Times New Roman"/>
          <w:u w:val="single"/>
        </w:rPr>
      </w:pPr>
      <w:proofErr w:type="spellStart"/>
      <w:r w:rsidRPr="00DB7280">
        <w:rPr>
          <w:rFonts w:ascii="Times New Roman" w:hAnsi="Times New Roman" w:cs="Times New Roman"/>
          <w:u w:val="single"/>
        </w:rPr>
        <w:t>Легкосбрасываемые</w:t>
      </w:r>
      <w:proofErr w:type="spellEnd"/>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21.8. Требования к колоннам, ригелям: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21.9. Требования к лестницам: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21.10. Требования к полам: </w:t>
      </w:r>
    </w:p>
    <w:p w:rsidR="004B5271" w:rsidRPr="00562337" w:rsidRDefault="004B5271" w:rsidP="004B5271">
      <w:pPr>
        <w:jc w:val="both"/>
        <w:rPr>
          <w:rFonts w:ascii="Times New Roman" w:hAnsi="Times New Roman" w:cs="Times New Roman"/>
          <w:u w:val="single"/>
        </w:rPr>
      </w:pPr>
      <w:r w:rsidRPr="00DB7280">
        <w:rPr>
          <w:rFonts w:ascii="Times New Roman" w:hAnsi="Times New Roman" w:cs="Times New Roman"/>
          <w:u w:val="single"/>
        </w:rPr>
        <w:t>Отметка уровня пола +0,150</w:t>
      </w:r>
      <w:r>
        <w:rPr>
          <w:rFonts w:ascii="Times New Roman" w:hAnsi="Times New Roman" w:cs="Times New Roman"/>
          <w:u w:val="single"/>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21.11. Требования к кровле: </w:t>
      </w:r>
    </w:p>
    <w:p w:rsidR="004B5271" w:rsidRPr="00562337" w:rsidRDefault="004B5271" w:rsidP="004B5271">
      <w:pPr>
        <w:jc w:val="both"/>
        <w:rPr>
          <w:rFonts w:ascii="Times New Roman" w:hAnsi="Times New Roman" w:cs="Times New Roman"/>
          <w:u w:val="single"/>
        </w:rPr>
      </w:pPr>
      <w:proofErr w:type="gramStart"/>
      <w:r w:rsidRPr="00DB7280">
        <w:rPr>
          <w:rFonts w:ascii="Times New Roman" w:hAnsi="Times New Roman" w:cs="Times New Roman"/>
          <w:u w:val="single"/>
        </w:rPr>
        <w:t>Двускатная</w:t>
      </w:r>
      <w:proofErr w:type="gramEnd"/>
      <w:r w:rsidRPr="00DB7280">
        <w:rPr>
          <w:rFonts w:ascii="Times New Roman" w:hAnsi="Times New Roman" w:cs="Times New Roman"/>
          <w:u w:val="single"/>
        </w:rPr>
        <w:t>, из кровельных конструкций толщиной 80 мм. Уклон кровли 6%</w:t>
      </w:r>
      <w:r>
        <w:rPr>
          <w:rFonts w:ascii="Times New Roman" w:hAnsi="Times New Roman" w:cs="Times New Roman"/>
          <w:u w:val="single"/>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необходимость применения материалов, изделий, конструкций либо определяются конкретные требования к материалам, изделиям, конструкциям)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21.12. Требования к витражам, окнам: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Одинарное стекло толщиной 4 мм в металлопластиковом переплете, предел огнестойкости – Е15</w:t>
      </w:r>
      <w:r>
        <w:rPr>
          <w:rFonts w:ascii="Times New Roman" w:hAnsi="Times New Roman" w:cs="Times New Roman"/>
          <w:u w:val="single"/>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необходимость применения материалов, изделий, конструкций либо определяются конкретные требования к материалам, изделиям, конструкциям)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21.13. Требования к дверям: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Предел огнестойкости – Е</w:t>
      </w:r>
      <w:proofErr w:type="gramStart"/>
      <w:r w:rsidRPr="00DB7280">
        <w:rPr>
          <w:rFonts w:ascii="Times New Roman" w:hAnsi="Times New Roman" w:cs="Times New Roman"/>
          <w:u w:val="single"/>
          <w:lang w:val="en-US"/>
        </w:rPr>
        <w:t>I</w:t>
      </w:r>
      <w:proofErr w:type="gramEnd"/>
      <w:r w:rsidRPr="00DB7280">
        <w:rPr>
          <w:rFonts w:ascii="Times New Roman" w:hAnsi="Times New Roman" w:cs="Times New Roman"/>
          <w:u w:val="single"/>
        </w:rPr>
        <w:t xml:space="preserve"> 30</w:t>
      </w:r>
      <w:r>
        <w:rPr>
          <w:rFonts w:ascii="Times New Roman" w:hAnsi="Times New Roman" w:cs="Times New Roman"/>
          <w:u w:val="single"/>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21.14. Требования к внутренней отделке: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 </w:t>
      </w:r>
    </w:p>
    <w:p w:rsidR="004B5271" w:rsidRDefault="004B5271" w:rsidP="004B5271">
      <w:pPr>
        <w:jc w:val="both"/>
        <w:rPr>
          <w:rFonts w:ascii="Times New Roman" w:hAnsi="Times New Roman" w:cs="Times New Roman"/>
        </w:rPr>
      </w:pPr>
    </w:p>
    <w:p w:rsidR="004B5271" w:rsidRDefault="004B5271" w:rsidP="004B5271">
      <w:pPr>
        <w:jc w:val="both"/>
        <w:rPr>
          <w:rFonts w:ascii="Times New Roman" w:hAnsi="Times New Roman" w:cs="Times New Roman"/>
        </w:rPr>
      </w:pPr>
    </w:p>
    <w:p w:rsidR="004B5271" w:rsidRDefault="004B5271" w:rsidP="004B5271">
      <w:pPr>
        <w:jc w:val="both"/>
        <w:rPr>
          <w:rFonts w:ascii="Times New Roman" w:hAnsi="Times New Roman" w:cs="Times New Roman"/>
        </w:rPr>
      </w:pP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21.15. Требования к наружной отделке: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21.16. Требования к обеспечению безопасности объекта при опасных природных процессах и явлениях и техногенных воздействиях: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Сейсмичность – 8 балло</w:t>
      </w:r>
      <w:r>
        <w:rPr>
          <w:rFonts w:ascii="Times New Roman" w:hAnsi="Times New Roman" w:cs="Times New Roman"/>
          <w:u w:val="single"/>
        </w:rPr>
        <w:t>в</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w:t>
      </w:r>
      <w:proofErr w:type="gramStart"/>
      <w:r w:rsidRPr="00DB7280">
        <w:rPr>
          <w:rFonts w:ascii="Times New Roman" w:hAnsi="Times New Roman" w:cs="Times New Roman"/>
          <w:sz w:val="16"/>
          <w:szCs w:val="16"/>
        </w:rPr>
        <w:t>указываются в случае если строительство и эксплуатация объекта планируется</w:t>
      </w:r>
      <w:proofErr w:type="gramEnd"/>
      <w:r w:rsidRPr="00DB7280">
        <w:rPr>
          <w:rFonts w:ascii="Times New Roman" w:hAnsi="Times New Roman" w:cs="Times New Roman"/>
          <w:sz w:val="16"/>
          <w:szCs w:val="16"/>
        </w:rPr>
        <w:t xml:space="preserve"> в сложных природных условиях)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21.17. Требования к инженерной защите территории объекта: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Ограждение в соответствии с правилами безопасной экс</w:t>
      </w:r>
      <w:r>
        <w:rPr>
          <w:rFonts w:ascii="Times New Roman" w:hAnsi="Times New Roman" w:cs="Times New Roman"/>
          <w:u w:val="single"/>
        </w:rPr>
        <w:t>плуатации промышленного объекта</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w:t>
      </w:r>
      <w:proofErr w:type="gramStart"/>
      <w:r w:rsidRPr="00DB7280">
        <w:rPr>
          <w:rFonts w:ascii="Times New Roman" w:hAnsi="Times New Roman" w:cs="Times New Roman"/>
          <w:sz w:val="16"/>
          <w:szCs w:val="16"/>
        </w:rPr>
        <w:t>указываются в случае если строительство и эксплуатация объекта планируется</w:t>
      </w:r>
      <w:proofErr w:type="gramEnd"/>
      <w:r w:rsidRPr="00DB7280">
        <w:rPr>
          <w:rFonts w:ascii="Times New Roman" w:hAnsi="Times New Roman" w:cs="Times New Roman"/>
          <w:sz w:val="16"/>
          <w:szCs w:val="16"/>
        </w:rPr>
        <w:t xml:space="preserve"> в сложных природных условиях)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22. Требования к технологическим и конструктивным решениям линейного объекта: </w:t>
      </w:r>
    </w:p>
    <w:p w:rsidR="004B5271" w:rsidRPr="00DB7280" w:rsidRDefault="004B5271" w:rsidP="004B5271">
      <w:pPr>
        <w:jc w:val="both"/>
        <w:rPr>
          <w:rFonts w:ascii="Times New Roman" w:hAnsi="Times New Roman" w:cs="Times New Roman"/>
        </w:rPr>
      </w:pPr>
      <w:proofErr w:type="gramStart"/>
      <w:r w:rsidRPr="00DB7280">
        <w:rPr>
          <w:rFonts w:ascii="Times New Roman" w:hAnsi="Times New Roman" w:cs="Times New Roman"/>
          <w:u w:val="single"/>
        </w:rPr>
        <w:t>Предусмотреть капитальный ремонт существующих и строительство перспективных линейных объектов в соответствии действующими нормами и согласованным</w:t>
      </w:r>
      <w:r>
        <w:rPr>
          <w:rFonts w:ascii="Times New Roman" w:hAnsi="Times New Roman" w:cs="Times New Roman"/>
          <w:u w:val="single"/>
        </w:rPr>
        <w:t xml:space="preserve"> </w:t>
      </w:r>
      <w:r w:rsidRPr="00DB7280">
        <w:rPr>
          <w:rFonts w:ascii="Times New Roman" w:hAnsi="Times New Roman" w:cs="Times New Roman"/>
          <w:u w:val="single"/>
        </w:rPr>
        <w:t>с Заказчиком ТЭО</w:t>
      </w:r>
      <w:r>
        <w:rPr>
          <w:rFonts w:ascii="Times New Roman" w:hAnsi="Times New Roman" w:cs="Times New Roman"/>
        </w:rPr>
        <w:t>.</w:t>
      </w:r>
      <w:r w:rsidRPr="00DB7280">
        <w:rPr>
          <w:rFonts w:ascii="Times New Roman" w:hAnsi="Times New Roman" w:cs="Times New Roman"/>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для линейных объектов)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23. Требования к зданиям, строениям и сооружениям, входящим в инфраструктуру линейного объекта: </w:t>
      </w:r>
    </w:p>
    <w:p w:rsidR="004B5271" w:rsidRPr="00DB7280" w:rsidRDefault="004B5271" w:rsidP="004B5271">
      <w:pPr>
        <w:jc w:val="both"/>
        <w:rPr>
          <w:rFonts w:ascii="Times New Roman" w:hAnsi="Times New Roman" w:cs="Times New Roman"/>
        </w:rPr>
      </w:pPr>
      <w:proofErr w:type="gramStart"/>
      <w:r w:rsidRPr="00DB7280">
        <w:rPr>
          <w:rFonts w:ascii="Times New Roman" w:hAnsi="Times New Roman" w:cs="Times New Roman"/>
          <w:u w:val="single"/>
        </w:rPr>
        <w:t>Предусмотреть капитальный ремонт существующих и строительство перспективных линейных объектов в соответствии действующими нормами и согласованным</w:t>
      </w:r>
      <w:r>
        <w:rPr>
          <w:rFonts w:ascii="Times New Roman" w:hAnsi="Times New Roman" w:cs="Times New Roman"/>
          <w:u w:val="single"/>
        </w:rPr>
        <w:t xml:space="preserve"> </w:t>
      </w:r>
      <w:r w:rsidRPr="00DB7280">
        <w:rPr>
          <w:rFonts w:ascii="Times New Roman" w:hAnsi="Times New Roman" w:cs="Times New Roman"/>
          <w:u w:val="single"/>
        </w:rPr>
        <w:t>с Заказчиком ТЭО</w:t>
      </w:r>
      <w:r>
        <w:rPr>
          <w:rFonts w:ascii="Times New Roman" w:hAnsi="Times New Roman" w:cs="Times New Roman"/>
        </w:rPr>
        <w:t>.</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для линейных объектов)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rPr>
        <w:t xml:space="preserve">24. Требования к инженерно-техническим решениям: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rPr>
        <w:t xml:space="preserve">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24.1.1. Отопление: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 xml:space="preserve">Производится за счет </w:t>
      </w:r>
      <w:proofErr w:type="spellStart"/>
      <w:r w:rsidRPr="00DB7280">
        <w:rPr>
          <w:rFonts w:ascii="Times New Roman" w:hAnsi="Times New Roman" w:cs="Times New Roman"/>
          <w:u w:val="single"/>
        </w:rPr>
        <w:t>теплоизбытков</w:t>
      </w:r>
      <w:proofErr w:type="spellEnd"/>
      <w:r w:rsidRPr="00DB7280">
        <w:rPr>
          <w:rFonts w:ascii="Times New Roman" w:hAnsi="Times New Roman" w:cs="Times New Roman"/>
          <w:u w:val="single"/>
        </w:rPr>
        <w:t xml:space="preserve"> от технологического оборудования и отопительно-вентиляционного агрегата с поддержанием температуры внутреннего воздуха не ниже +5</w:t>
      </w:r>
      <w:r w:rsidRPr="00DB7280">
        <w:rPr>
          <w:rFonts w:ascii="Times New Roman" w:hAnsi="Times New Roman" w:cs="Times New Roman"/>
          <w:u w:val="single"/>
          <w:vertAlign w:val="superscript"/>
        </w:rPr>
        <w:t>0</w:t>
      </w:r>
      <w:r w:rsidRPr="00DB7280">
        <w:rPr>
          <w:rFonts w:ascii="Times New Roman" w:hAnsi="Times New Roman" w:cs="Times New Roman"/>
          <w:u w:val="single"/>
        </w:rPr>
        <w:t>С</w:t>
      </w:r>
      <w:r>
        <w:rPr>
          <w:rFonts w:ascii="Times New Roman" w:hAnsi="Times New Roman" w:cs="Times New Roman"/>
        </w:rPr>
        <w:t>.</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24.1.2. Вентиляция: </w:t>
      </w:r>
    </w:p>
    <w:p w:rsidR="004B5271" w:rsidRPr="00DB7280" w:rsidRDefault="004B5271" w:rsidP="004B5271">
      <w:pPr>
        <w:spacing w:after="120"/>
        <w:jc w:val="both"/>
        <w:rPr>
          <w:rFonts w:ascii="Times New Roman" w:hAnsi="Times New Roman" w:cs="Times New Roman"/>
        </w:rPr>
      </w:pPr>
      <w:proofErr w:type="gramStart"/>
      <w:r w:rsidRPr="00DB7280">
        <w:rPr>
          <w:rFonts w:ascii="Times New Roman" w:hAnsi="Times New Roman" w:cs="Times New Roman"/>
          <w:u w:val="single"/>
        </w:rPr>
        <w:t>Приточно-вытяжная</w:t>
      </w:r>
      <w:proofErr w:type="gramEnd"/>
      <w:r w:rsidRPr="00DB7280">
        <w:rPr>
          <w:rFonts w:ascii="Times New Roman" w:hAnsi="Times New Roman" w:cs="Times New Roman"/>
          <w:u w:val="single"/>
        </w:rPr>
        <w:t>, рассчитана на ассимиляцию тепловыделений, обеспечение 3-х кратного воздухообмена в 1 час и подачу приточного воздуха на горение.</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24.1.3. Водопровод: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Расчетные характеристики по водопотреблению (не более): на подпитку тепловых сетей – 1,4 м</w:t>
      </w:r>
      <w:r w:rsidRPr="00DB7280">
        <w:rPr>
          <w:rFonts w:ascii="Times New Roman" w:hAnsi="Times New Roman" w:cs="Times New Roman"/>
          <w:u w:val="single"/>
          <w:vertAlign w:val="superscript"/>
        </w:rPr>
        <w:t>3</w:t>
      </w:r>
      <w:r w:rsidRPr="00DB7280">
        <w:rPr>
          <w:rFonts w:ascii="Times New Roman" w:hAnsi="Times New Roman" w:cs="Times New Roman"/>
          <w:u w:val="single"/>
        </w:rPr>
        <w:t>/ч (периодического действия); на пожаротушение – 2х2,6 л/</w:t>
      </w:r>
      <w:proofErr w:type="gramStart"/>
      <w:r w:rsidRPr="00DB7280">
        <w:rPr>
          <w:rFonts w:ascii="Times New Roman" w:hAnsi="Times New Roman" w:cs="Times New Roman"/>
          <w:u w:val="single"/>
        </w:rPr>
        <w:t>с</w:t>
      </w:r>
      <w:proofErr w:type="gramEnd"/>
      <w:r w:rsidRPr="00DB7280">
        <w:rPr>
          <w:rFonts w:ascii="Times New Roman" w:hAnsi="Times New Roman" w:cs="Times New Roman"/>
          <w:u w:val="single"/>
        </w:rPr>
        <w:t xml:space="preserve">; </w:t>
      </w:r>
      <w:proofErr w:type="gramStart"/>
      <w:r w:rsidRPr="00DB7280">
        <w:rPr>
          <w:rFonts w:ascii="Times New Roman" w:hAnsi="Times New Roman" w:cs="Times New Roman"/>
          <w:u w:val="single"/>
        </w:rPr>
        <w:t>на</w:t>
      </w:r>
      <w:proofErr w:type="gramEnd"/>
      <w:r w:rsidRPr="00DB7280">
        <w:rPr>
          <w:rFonts w:ascii="Times New Roman" w:hAnsi="Times New Roman" w:cs="Times New Roman"/>
          <w:u w:val="single"/>
        </w:rPr>
        <w:t xml:space="preserve"> хозяйственно-бытовые нужды котельной – 0,007 м</w:t>
      </w:r>
      <w:r w:rsidRPr="00DB7280">
        <w:rPr>
          <w:rFonts w:ascii="Times New Roman" w:hAnsi="Times New Roman" w:cs="Times New Roman"/>
          <w:u w:val="single"/>
          <w:vertAlign w:val="superscript"/>
        </w:rPr>
        <w:t>3</w:t>
      </w:r>
      <w:r w:rsidRPr="00DB7280">
        <w:rPr>
          <w:rFonts w:ascii="Times New Roman" w:hAnsi="Times New Roman" w:cs="Times New Roman"/>
          <w:u w:val="single"/>
        </w:rPr>
        <w:t xml:space="preserve">/ч. Требуемый напор на вводе в котельную – не менее 0,15 </w:t>
      </w:r>
      <w:r w:rsidRPr="00DB7280">
        <w:rPr>
          <w:rFonts w:ascii="Times New Roman" w:hAnsi="Times New Roman" w:cs="Times New Roman"/>
          <w:u w:val="single"/>
        </w:rPr>
        <w:lastRenderedPageBreak/>
        <w:t>Мпа.</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24.1.4. Канализация: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Предусмотреть сливные коллекторы производственной канализации для слива воды с оборудования и трубопроводов в существующую центральную городскую канализацию</w:t>
      </w:r>
      <w:r>
        <w:rPr>
          <w:rFonts w:ascii="Times New Roman" w:hAnsi="Times New Roman" w:cs="Times New Roman"/>
        </w:rPr>
        <w:t>.</w:t>
      </w:r>
      <w:r w:rsidRPr="00DB7280">
        <w:rPr>
          <w:rFonts w:ascii="Times New Roman" w:hAnsi="Times New Roman" w:cs="Times New Roman"/>
        </w:rPr>
        <w:t xml:space="preserve">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24.1.5. Электроснабжение: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Силовые сети предусмотреть кабелями марки ВВГн</w:t>
      </w:r>
      <w:proofErr w:type="gramStart"/>
      <w:r w:rsidRPr="00DB7280">
        <w:rPr>
          <w:rFonts w:ascii="Times New Roman" w:hAnsi="Times New Roman" w:cs="Times New Roman"/>
          <w:u w:val="single"/>
        </w:rPr>
        <w:t>г(</w:t>
      </w:r>
      <w:proofErr w:type="gramEnd"/>
      <w:r w:rsidRPr="00DB7280">
        <w:rPr>
          <w:rFonts w:ascii="Times New Roman" w:hAnsi="Times New Roman" w:cs="Times New Roman"/>
          <w:u w:val="single"/>
        </w:rPr>
        <w:t>А)-</w:t>
      </w:r>
      <w:proofErr w:type="spellStart"/>
      <w:r w:rsidRPr="00DB7280">
        <w:rPr>
          <w:rFonts w:ascii="Times New Roman" w:hAnsi="Times New Roman" w:cs="Times New Roman"/>
          <w:u w:val="single"/>
          <w:lang w:val="en-US"/>
        </w:rPr>
        <w:t>Ls</w:t>
      </w:r>
      <w:proofErr w:type="spellEnd"/>
      <w:r w:rsidRPr="00DB7280">
        <w:rPr>
          <w:rFonts w:ascii="Times New Roman" w:hAnsi="Times New Roman" w:cs="Times New Roman"/>
          <w:u w:val="single"/>
        </w:rPr>
        <w:t xml:space="preserve">. В котельной предусмотреть общее рабочее и аварийно-эвакуационное освещение. Сети освещения проложить в гофрированных трубах в помещении котельного зала, укрепленных по </w:t>
      </w:r>
      <w:r>
        <w:rPr>
          <w:rFonts w:ascii="Times New Roman" w:hAnsi="Times New Roman" w:cs="Times New Roman"/>
          <w:u w:val="single"/>
        </w:rPr>
        <w:t>ог</w:t>
      </w:r>
      <w:r w:rsidRPr="00DB7280">
        <w:rPr>
          <w:rFonts w:ascii="Times New Roman" w:hAnsi="Times New Roman" w:cs="Times New Roman"/>
          <w:u w:val="single"/>
        </w:rPr>
        <w:t>раждающим конструкциям котельной. Кабели рабочего и аварийного освещени</w:t>
      </w:r>
      <w:r>
        <w:rPr>
          <w:rFonts w:ascii="Times New Roman" w:hAnsi="Times New Roman" w:cs="Times New Roman"/>
          <w:u w:val="single"/>
        </w:rPr>
        <w:t>я</w:t>
      </w:r>
      <w:r w:rsidRPr="00DB7280">
        <w:rPr>
          <w:rFonts w:ascii="Times New Roman" w:hAnsi="Times New Roman" w:cs="Times New Roman"/>
          <w:u w:val="single"/>
        </w:rPr>
        <w:t xml:space="preserve"> прокладываются отдельно</w:t>
      </w:r>
      <w:r w:rsidRPr="00DB7280">
        <w:rPr>
          <w:rFonts w:ascii="Times New Roman" w:hAnsi="Times New Roman" w:cs="Times New Roman"/>
        </w:rPr>
        <w:t xml:space="preserve">. </w:t>
      </w:r>
      <w:r w:rsidRPr="00DB7280">
        <w:rPr>
          <w:rFonts w:ascii="Times New Roman" w:hAnsi="Times New Roman" w:cs="Times New Roman"/>
          <w:u w:val="single"/>
        </w:rPr>
        <w:t>Вс</w:t>
      </w:r>
      <w:r>
        <w:rPr>
          <w:rFonts w:ascii="Times New Roman" w:hAnsi="Times New Roman" w:cs="Times New Roman"/>
          <w:u w:val="single"/>
        </w:rPr>
        <w:t>ё</w:t>
      </w:r>
      <w:r w:rsidRPr="00DB7280">
        <w:rPr>
          <w:rFonts w:ascii="Times New Roman" w:hAnsi="Times New Roman" w:cs="Times New Roman"/>
          <w:u w:val="single"/>
        </w:rPr>
        <w:t xml:space="preserve"> оборудование и системы автоматики должн</w:t>
      </w:r>
      <w:r>
        <w:rPr>
          <w:rFonts w:ascii="Times New Roman" w:hAnsi="Times New Roman" w:cs="Times New Roman"/>
          <w:u w:val="single"/>
        </w:rPr>
        <w:t>ы</w:t>
      </w:r>
      <w:r w:rsidRPr="00DB7280">
        <w:rPr>
          <w:rFonts w:ascii="Times New Roman" w:hAnsi="Times New Roman" w:cs="Times New Roman"/>
          <w:u w:val="single"/>
        </w:rPr>
        <w:t xml:space="preserve"> быть заземлен</w:t>
      </w:r>
      <w:r>
        <w:rPr>
          <w:rFonts w:ascii="Times New Roman" w:hAnsi="Times New Roman" w:cs="Times New Roman"/>
          <w:u w:val="single"/>
        </w:rPr>
        <w:t>ы</w:t>
      </w:r>
      <w:r w:rsidRPr="00DB7280">
        <w:rPr>
          <w:rFonts w:ascii="Times New Roman" w:hAnsi="Times New Roman" w:cs="Times New Roman"/>
          <w:u w:val="single"/>
        </w:rPr>
        <w:t xml:space="preserve"> в соответствии с требованиями ПУЭ</w:t>
      </w:r>
      <w:r w:rsidRPr="00DB7280">
        <w:rPr>
          <w:rFonts w:ascii="Times New Roman" w:hAnsi="Times New Roman" w:cs="Times New Roman"/>
        </w:rPr>
        <w:t>.</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24.1.6. Телефонизация: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Default="004B5271" w:rsidP="004B5271">
      <w:pPr>
        <w:jc w:val="both"/>
        <w:rPr>
          <w:rFonts w:ascii="Times New Roman" w:hAnsi="Times New Roman" w:cs="Times New Roman"/>
        </w:rPr>
      </w:pPr>
      <w:r w:rsidRPr="00DB7280">
        <w:rPr>
          <w:rFonts w:ascii="Times New Roman" w:hAnsi="Times New Roman" w:cs="Times New Roman"/>
        </w:rPr>
        <w:t xml:space="preserve">24.1.7. Радиофикация: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24.1.8. Информационно-телекоммуникационная сеть "Интернет":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                                                                                                                                  .</w:t>
      </w:r>
      <w:r w:rsidRPr="00DB7280">
        <w:rPr>
          <w:rFonts w:ascii="Times New Roman" w:hAnsi="Times New Roman" w:cs="Times New Roman"/>
        </w:rPr>
        <w:t xml:space="preserve">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24.1.9. Телевидение: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24.1.10. Газификация: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 xml:space="preserve">Внутреннее газоснабжение котельной выполнить в соответствии с требованиями СП 62.13330.2011, СП 42-102-2004, СП 89.13330.2012, Федеральным нормам и правилам в области промышленной безопасности «Правила безопасности систем газораспределения и </w:t>
      </w:r>
      <w:proofErr w:type="spellStart"/>
      <w:r w:rsidRPr="00DB7280">
        <w:rPr>
          <w:rFonts w:ascii="Times New Roman" w:hAnsi="Times New Roman" w:cs="Times New Roman"/>
          <w:u w:val="single"/>
        </w:rPr>
        <w:t>газопотребления</w:t>
      </w:r>
      <w:proofErr w:type="spellEnd"/>
      <w:r w:rsidRPr="00DB7280">
        <w:rPr>
          <w:rFonts w:ascii="Times New Roman" w:hAnsi="Times New Roman" w:cs="Times New Roman"/>
          <w:u w:val="single"/>
        </w:rPr>
        <w:t xml:space="preserve">». В котельной предусмотреть ГРУ </w:t>
      </w:r>
      <w:r>
        <w:rPr>
          <w:rFonts w:ascii="Times New Roman" w:hAnsi="Times New Roman" w:cs="Times New Roman"/>
          <w:u w:val="single"/>
        </w:rPr>
        <w:br/>
      </w:r>
      <w:r w:rsidRPr="00DB7280">
        <w:rPr>
          <w:rFonts w:ascii="Times New Roman" w:hAnsi="Times New Roman" w:cs="Times New Roman"/>
          <w:u w:val="single"/>
        </w:rPr>
        <w:t>с двумя нитками редуцирования и узлом учета расхода газа. Давление газа после ГРУ 25 кПа</w:t>
      </w:r>
      <w:r>
        <w:rPr>
          <w:rFonts w:ascii="Times New Roman" w:hAnsi="Times New Roman" w:cs="Times New Roman"/>
          <w:u w:val="single"/>
        </w:rPr>
        <w:t>.</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24.1.11. Автоматизация и диспетчеризация: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Схем</w:t>
      </w:r>
      <w:r>
        <w:rPr>
          <w:rFonts w:ascii="Times New Roman" w:hAnsi="Times New Roman" w:cs="Times New Roman"/>
          <w:u w:val="single"/>
        </w:rPr>
        <w:t>ы</w:t>
      </w:r>
      <w:r w:rsidRPr="00DB7280">
        <w:rPr>
          <w:rFonts w:ascii="Times New Roman" w:hAnsi="Times New Roman" w:cs="Times New Roman"/>
          <w:u w:val="single"/>
        </w:rPr>
        <w:t xml:space="preserve"> автоматизации и диспетчеризации выполнить в соответствии</w:t>
      </w:r>
      <w:r>
        <w:rPr>
          <w:rFonts w:ascii="Times New Roman" w:hAnsi="Times New Roman" w:cs="Times New Roman"/>
          <w:u w:val="single"/>
        </w:rPr>
        <w:t xml:space="preserve"> с ТЗ Заказчика</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rPr>
        <w:t xml:space="preserve">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24.2.1. Водоснабжение: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Default="004B5271" w:rsidP="004B5271">
      <w:pPr>
        <w:jc w:val="both"/>
        <w:rPr>
          <w:rFonts w:ascii="Times New Roman" w:hAnsi="Times New Roman" w:cs="Times New Roman"/>
        </w:rPr>
      </w:pPr>
      <w:r w:rsidRPr="00DB7280">
        <w:rPr>
          <w:rFonts w:ascii="Times New Roman" w:hAnsi="Times New Roman" w:cs="Times New Roman"/>
        </w:rPr>
        <w:t xml:space="preserve">24.2.2. Водоотведение: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24.2.3. Теплоснабжение: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24.2.4. Электроснабжение: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Котельная должна быть подключена к электросетям, соответствующим ГОСТ 54149-</w:t>
      </w:r>
      <w:r>
        <w:rPr>
          <w:rFonts w:ascii="Times New Roman" w:hAnsi="Times New Roman" w:cs="Times New Roman"/>
          <w:u w:val="single"/>
        </w:rPr>
        <w:t>2010                         .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24.2.5. Телефонизация: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24.2.6. Радиофикация: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24.2.7. Информационно-телекоммуникационная сеть "Интернет":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24.2.8. Телевидение: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 xml:space="preserve">Предусмотреть в ТЭО                                                                                                                                           . </w:t>
      </w:r>
    </w:p>
    <w:p w:rsidR="004B5271" w:rsidRDefault="004B5271" w:rsidP="004B5271">
      <w:pPr>
        <w:jc w:val="both"/>
        <w:rPr>
          <w:rFonts w:ascii="Times New Roman" w:hAnsi="Times New Roman" w:cs="Times New Roman"/>
        </w:rPr>
      </w:pPr>
      <w:r w:rsidRPr="00DB7280">
        <w:rPr>
          <w:rFonts w:ascii="Times New Roman" w:hAnsi="Times New Roman" w:cs="Times New Roman"/>
        </w:rPr>
        <w:t>24.2.9. Газоснабжен</w:t>
      </w:r>
      <w:r>
        <w:rPr>
          <w:rFonts w:ascii="Times New Roman" w:hAnsi="Times New Roman" w:cs="Times New Roman"/>
        </w:rPr>
        <w:t>ие:</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Газоснабжение котельной осуществляется от газопров</w:t>
      </w:r>
      <w:r>
        <w:rPr>
          <w:rFonts w:ascii="Times New Roman" w:hAnsi="Times New Roman" w:cs="Times New Roman"/>
          <w:u w:val="single"/>
        </w:rPr>
        <w:t xml:space="preserve">ода среднего давления </w:t>
      </w:r>
      <w:proofErr w:type="spellStart"/>
      <w:r>
        <w:rPr>
          <w:rFonts w:ascii="Times New Roman" w:hAnsi="Times New Roman" w:cs="Times New Roman"/>
          <w:u w:val="single"/>
        </w:rPr>
        <w:t>Ру</w:t>
      </w:r>
      <w:proofErr w:type="spellEnd"/>
      <w:r>
        <w:rPr>
          <w:rFonts w:ascii="Times New Roman" w:hAnsi="Times New Roman" w:cs="Times New Roman"/>
          <w:u w:val="single"/>
        </w:rPr>
        <w:t>=0,1 Мпа</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24.2.10. Иные сети инженерно-технического обеспечения: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25. Требования к мероприятиям по охране окружающей среды: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 xml:space="preserve">Предусмотреть в соответствии с требованиями </w:t>
      </w:r>
      <w:r>
        <w:rPr>
          <w:rFonts w:ascii="Times New Roman" w:hAnsi="Times New Roman" w:cs="Times New Roman"/>
          <w:u w:val="single"/>
        </w:rPr>
        <w:t>действующего законодательства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26. Требования к мероприятиям по обеспечению пожарной безопасности: </w:t>
      </w:r>
    </w:p>
    <w:p w:rsidR="004B5271" w:rsidRPr="00DB7280" w:rsidRDefault="004B5271" w:rsidP="004B5271">
      <w:pPr>
        <w:spacing w:after="120"/>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требованиями действующего законо</w:t>
      </w:r>
      <w:r>
        <w:rPr>
          <w:rFonts w:ascii="Times New Roman" w:hAnsi="Times New Roman" w:cs="Times New Roman"/>
          <w:u w:val="single"/>
        </w:rPr>
        <w:t>дательства</w:t>
      </w:r>
      <w:proofErr w:type="gramStart"/>
      <w:r>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требованиями действую</w:t>
      </w:r>
      <w:r>
        <w:rPr>
          <w:rFonts w:ascii="Times New Roman" w:hAnsi="Times New Roman" w:cs="Times New Roman"/>
          <w:u w:val="single"/>
        </w:rPr>
        <w:t>щего законодательства</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28. Требования к мероприятиям по обеспечению доступа инвалидов к объекту: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lastRenderedPageBreak/>
        <w:t xml:space="preserve">29. Требования к инженерно-техническому укреплению объекта в целях обеспечения его антитеррористической защищенности: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требований</w:t>
      </w:r>
      <w:r>
        <w:rPr>
          <w:rFonts w:ascii="Times New Roman" w:hAnsi="Times New Roman" w:cs="Times New Roman"/>
          <w:sz w:val="16"/>
          <w:szCs w:val="16"/>
        </w:rPr>
        <w:t xml:space="preserve"> Федерального закона </w:t>
      </w:r>
      <w:r>
        <w:rPr>
          <w:rFonts w:ascii="Times New Roman" w:hAnsi="Times New Roman" w:cs="Times New Roman"/>
          <w:sz w:val="16"/>
          <w:szCs w:val="16"/>
        </w:rPr>
        <w:br/>
        <w:t xml:space="preserve">от 21.07.2011 г. №256-ФЗ «О безопасности объектов топливно-энергетического комплекса» и Постановления правительства РФ </w:t>
      </w:r>
      <w:r>
        <w:rPr>
          <w:rFonts w:ascii="Times New Roman" w:hAnsi="Times New Roman" w:cs="Times New Roman"/>
          <w:sz w:val="16"/>
          <w:szCs w:val="16"/>
        </w:rPr>
        <w:br/>
        <w:t xml:space="preserve">от 05.05.2012 г. №458 «Об утверждении Правил по обеспечению безопасности и антитеррористической защищенности объектов </w:t>
      </w:r>
      <w:r>
        <w:rPr>
          <w:rFonts w:ascii="Times New Roman" w:hAnsi="Times New Roman" w:cs="Times New Roman"/>
          <w:sz w:val="16"/>
          <w:szCs w:val="16"/>
        </w:rPr>
        <w:br/>
        <w:t>топливно-энергетического комплекса»</w:t>
      </w:r>
      <w:r w:rsidRPr="00DB7280">
        <w:rPr>
          <w:rFonts w:ascii="Times New Roman" w:hAnsi="Times New Roman" w:cs="Times New Roman"/>
          <w:sz w:val="16"/>
          <w:szCs w:val="16"/>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В с</w:t>
      </w:r>
      <w:r>
        <w:rPr>
          <w:rFonts w:ascii="Times New Roman" w:hAnsi="Times New Roman" w:cs="Times New Roman"/>
          <w:u w:val="single"/>
        </w:rPr>
        <w:t>оответствии раздела проекта ОВОС</w:t>
      </w:r>
      <w:proofErr w:type="gramStart"/>
      <w:r>
        <w:rPr>
          <w:rFonts w:ascii="Times New Roman" w:hAnsi="Times New Roman" w:cs="Times New Roman"/>
          <w:u w:val="single"/>
        </w:rPr>
        <w:t xml:space="preserve">                                                                                                            .</w:t>
      </w:r>
      <w:proofErr w:type="gramEnd"/>
    </w:p>
    <w:p w:rsidR="004B5271"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roofErr w:type="gramEnd"/>
    </w:p>
    <w:p w:rsidR="004B5271" w:rsidRPr="00DB7280" w:rsidRDefault="004B5271" w:rsidP="004B5271">
      <w:pPr>
        <w:spacing w:after="120"/>
        <w:jc w:val="center"/>
        <w:rPr>
          <w:rFonts w:ascii="Times New Roman" w:hAnsi="Times New Roman" w:cs="Times New Roman"/>
          <w:sz w:val="16"/>
          <w:szCs w:val="16"/>
        </w:rPr>
      </w:pP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31. Требования к технической эксплуатации и техническому обслуживанию объекта: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Автоматизированная котельная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32. Требования к проекту организации строительства объекта: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 </w:t>
      </w:r>
    </w:p>
    <w:p w:rsidR="004B5271" w:rsidRDefault="004B5271" w:rsidP="004B5271">
      <w:pPr>
        <w:jc w:val="both"/>
        <w:rPr>
          <w:rFonts w:ascii="Times New Roman" w:hAnsi="Times New Roman" w:cs="Times New Roman"/>
        </w:rPr>
      </w:pPr>
      <w:r w:rsidRPr="00DB7280">
        <w:rPr>
          <w:rFonts w:ascii="Times New Roman" w:hAnsi="Times New Roman" w:cs="Times New Roman"/>
        </w:rPr>
        <w:t xml:space="preserve">35. Требования к разработке проекта восстановления (рекультивации) нарушенных земель или плодородного слоя: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при необходимости)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36. Требования к местам складирования излишков грунта и (или) мусора при строительстве и протяженность маршрута их доставки: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w:t>
      </w:r>
      <w:r>
        <w:rPr>
          <w:rFonts w:ascii="Times New Roman" w:hAnsi="Times New Roman" w:cs="Times New Roman"/>
          <w:u w:val="single"/>
        </w:rPr>
        <w:t>ми действующего законодательства</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при необходимости с учетом требований правовых актов органов местного самоуправления)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37. Требования к выполнению научно-исследовательских и опытно-конструкторских работ в процессе проектирования и строительства объекта: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B5271"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необходимости выполнения научно-исследовательских и опытно-конструкторских работ при</w:t>
      </w:r>
      <w:r>
        <w:rPr>
          <w:rFonts w:ascii="Times New Roman" w:hAnsi="Times New Roman" w:cs="Times New Roman"/>
          <w:sz w:val="16"/>
          <w:szCs w:val="16"/>
        </w:rPr>
        <w:t xml:space="preserve"> </w:t>
      </w:r>
      <w:r w:rsidRPr="00DB7280">
        <w:rPr>
          <w:rFonts w:ascii="Times New Roman" w:hAnsi="Times New Roman" w:cs="Times New Roman"/>
          <w:sz w:val="16"/>
          <w:szCs w:val="16"/>
        </w:rPr>
        <w:t>проектировании и строительстве объекта)</w:t>
      </w:r>
    </w:p>
    <w:p w:rsidR="004B5271" w:rsidRPr="00DB7280" w:rsidRDefault="004B5271" w:rsidP="004B5271">
      <w:pPr>
        <w:spacing w:after="120"/>
        <w:jc w:val="center"/>
        <w:rPr>
          <w:rFonts w:ascii="Times New Roman" w:hAnsi="Times New Roman" w:cs="Times New Roman"/>
          <w:sz w:val="16"/>
          <w:szCs w:val="16"/>
        </w:rPr>
      </w:pPr>
    </w:p>
    <w:p w:rsidR="004B5271" w:rsidRPr="00C1213F" w:rsidRDefault="004B5271" w:rsidP="004B5271">
      <w:pPr>
        <w:spacing w:after="120"/>
        <w:jc w:val="center"/>
        <w:rPr>
          <w:rFonts w:ascii="Times New Roman" w:hAnsi="Times New Roman" w:cs="Times New Roman"/>
          <w:sz w:val="24"/>
        </w:rPr>
      </w:pPr>
      <w:r w:rsidRPr="00C1213F">
        <w:rPr>
          <w:rFonts w:ascii="Times New Roman" w:hAnsi="Times New Roman" w:cs="Times New Roman"/>
          <w:sz w:val="24"/>
        </w:rPr>
        <w:t>III. ИНЫЕ ТРЕБОВАНИЯ К ПРОЕКТИРОВАНИЮ</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 xml:space="preserve">В соответствии с Положением о составе проектной документации и требованиях к их </w:t>
      </w:r>
      <w:r>
        <w:rPr>
          <w:rFonts w:ascii="Times New Roman" w:hAnsi="Times New Roman" w:cs="Times New Roman"/>
          <w:u w:val="single"/>
        </w:rPr>
        <w:br/>
      </w:r>
      <w:r w:rsidRPr="00DB7280">
        <w:rPr>
          <w:rFonts w:ascii="Times New Roman" w:hAnsi="Times New Roman" w:cs="Times New Roman"/>
          <w:u w:val="single"/>
        </w:rPr>
        <w:t>содержанию, утвержденным постановлением Правительства РФ</w:t>
      </w:r>
      <w:r>
        <w:rPr>
          <w:rFonts w:ascii="Times New Roman" w:hAnsi="Times New Roman" w:cs="Times New Roman"/>
          <w:u w:val="single"/>
        </w:rPr>
        <w:t xml:space="preserve"> от 16 февраля 2008 года № 87, подготовить </w:t>
      </w:r>
      <w:r>
        <w:rPr>
          <w:rFonts w:ascii="Times New Roman" w:hAnsi="Times New Roman" w:cs="Times New Roman"/>
          <w:u w:val="single"/>
        </w:rPr>
        <w:br/>
        <w:t>проектную и рабочую документацию.</w:t>
      </w:r>
    </w:p>
    <w:p w:rsidR="004B5271" w:rsidRPr="00DB7280" w:rsidRDefault="004B5271" w:rsidP="004B5271">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 xml:space="preserve">(указываются в соответствии с постановлением Правительства Российской Федерации от 16 февраля 2008 года N 87 "О составе разделов </w:t>
      </w:r>
      <w:r>
        <w:rPr>
          <w:rFonts w:ascii="Times New Roman" w:hAnsi="Times New Roman" w:cs="Times New Roman"/>
          <w:sz w:val="16"/>
          <w:szCs w:val="16"/>
        </w:rPr>
        <w:br/>
      </w:r>
      <w:r w:rsidRPr="00DB7280">
        <w:rPr>
          <w:rFonts w:ascii="Times New Roman" w:hAnsi="Times New Roman" w:cs="Times New Roman"/>
          <w:sz w:val="16"/>
          <w:szCs w:val="16"/>
        </w:rPr>
        <w:t>проектной документации и требованиях к их содержанию" (Собрание законодательства Российской Федерации, 2008, N 8,</w:t>
      </w:r>
      <w:r>
        <w:rPr>
          <w:rFonts w:ascii="Times New Roman" w:hAnsi="Times New Roman" w:cs="Times New Roman"/>
          <w:sz w:val="16"/>
          <w:szCs w:val="16"/>
        </w:rPr>
        <w:br/>
      </w:r>
      <w:r w:rsidRPr="00DB7280">
        <w:rPr>
          <w:rFonts w:ascii="Times New Roman" w:hAnsi="Times New Roman" w:cs="Times New Roman"/>
          <w:sz w:val="16"/>
          <w:szCs w:val="16"/>
        </w:rPr>
        <w:t xml:space="preserve">ст. 744; 2010, N 16, ст. 1920; N 51, ст. 6937; 2013, N 17, ст. 2174; 2014, N 14, ст. 1627;N 50, ст. 7125;2015, N 45, </w:t>
      </w:r>
      <w:r>
        <w:rPr>
          <w:rFonts w:ascii="Times New Roman" w:hAnsi="Times New Roman" w:cs="Times New Roman"/>
          <w:sz w:val="16"/>
          <w:szCs w:val="16"/>
        </w:rPr>
        <w:br/>
      </w:r>
      <w:r w:rsidRPr="00DB7280">
        <w:rPr>
          <w:rFonts w:ascii="Times New Roman" w:hAnsi="Times New Roman" w:cs="Times New Roman"/>
          <w:sz w:val="16"/>
          <w:szCs w:val="16"/>
        </w:rPr>
        <w:t xml:space="preserve">ст. 6245; 2017, N 29, ст. 4368) с учетом функционального назначения объекта) </w:t>
      </w:r>
      <w:proofErr w:type="gramEnd"/>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39. Требования к подготовке сметной документации: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u w:val="single"/>
        </w:rPr>
        <w:t xml:space="preserve">Сводный сметный расчет представить: базисно-индексным методом по ТСНБ ТЕР-2001; ТЕРр-2001; ТЕРм-2001 Республики Крым с применением индексов пересчета смет к стоимости СМР (без учета НДС) </w:t>
      </w:r>
      <w:r>
        <w:rPr>
          <w:rFonts w:ascii="Times New Roman" w:hAnsi="Times New Roman" w:cs="Times New Roman"/>
          <w:u w:val="single"/>
        </w:rPr>
        <w:br/>
      </w:r>
      <w:r w:rsidRPr="00DB7280">
        <w:rPr>
          <w:rFonts w:ascii="Times New Roman" w:hAnsi="Times New Roman" w:cs="Times New Roman"/>
          <w:u w:val="single"/>
        </w:rPr>
        <w:t>от базисного уровня цен на 01.01.2000 г. в текущий территориальный уровень цен на период составле</w:t>
      </w:r>
      <w:r>
        <w:rPr>
          <w:rFonts w:ascii="Times New Roman" w:hAnsi="Times New Roman" w:cs="Times New Roman"/>
          <w:u w:val="single"/>
        </w:rPr>
        <w:t>ния сметной документации</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требования к подготовке сметной документации, в том числе метод определения сметной стоимости строительства)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40. Требования к разработке специальных технических условий: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в случаях, когда разработка и применение специальных технических условий допускается Федеральным законом от 30 декабря 2009 г. N 384-ФЗ "Технический регламент о безопасности зданий и сооружений" и постановлением Правительства Российской Федерации от 16 февраля 2008 г. N 87 "О составе разделов проектной документации и требованиях к их содержанию")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41. </w:t>
      </w:r>
      <w:proofErr w:type="gramStart"/>
      <w:r w:rsidRPr="00DB7280">
        <w:rPr>
          <w:rFonts w:ascii="Times New Roman" w:hAnsi="Times New Roman" w:cs="Times New Roman"/>
        </w:rPr>
        <w:t>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N 1521 "Об утверждении перечня</w:t>
      </w:r>
      <w:proofErr w:type="gramEnd"/>
      <w:r w:rsidRPr="00DB7280">
        <w:rPr>
          <w:rFonts w:ascii="Times New Roman" w:hAnsi="Times New Roman" w:cs="Times New Roman"/>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2, ст. 465; N 40, ст. 5568; 2016, N 50, ст. 7122):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B5271" w:rsidRDefault="004B5271" w:rsidP="004B5271">
      <w:pPr>
        <w:jc w:val="both"/>
        <w:rPr>
          <w:rFonts w:ascii="Times New Roman" w:hAnsi="Times New Roman" w:cs="Times New Roman"/>
        </w:rPr>
      </w:pP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42. Требования к выполнению демонстрационных материалов, макетов: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принятия застройщиком (техническим заказчиком) решения о выполнении демонстрационных материалов, макетов)</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43. Требования о применении технологий информационного моделирования: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принятия застройщиком (техническим заказчиком) решения о применении технологий информационного моделирования)</w:t>
      </w:r>
    </w:p>
    <w:p w:rsidR="004B5271" w:rsidRDefault="004B5271" w:rsidP="004B5271">
      <w:pPr>
        <w:jc w:val="both"/>
        <w:rPr>
          <w:rFonts w:ascii="Times New Roman" w:hAnsi="Times New Roman" w:cs="Times New Roman"/>
        </w:rPr>
      </w:pPr>
      <w:r w:rsidRPr="00DB7280">
        <w:rPr>
          <w:rFonts w:ascii="Times New Roman" w:hAnsi="Times New Roman" w:cs="Times New Roman"/>
        </w:rPr>
        <w:t>44. Требование о применении экономически эффективной проектной документ</w:t>
      </w:r>
      <w:r>
        <w:rPr>
          <w:rFonts w:ascii="Times New Roman" w:hAnsi="Times New Roman" w:cs="Times New Roman"/>
        </w:rPr>
        <w:t xml:space="preserve">ации повторного использования: </w:t>
      </w:r>
    </w:p>
    <w:p w:rsidR="004B5271" w:rsidRPr="00DB7280" w:rsidRDefault="004B5271" w:rsidP="004B5271">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B5271" w:rsidRPr="00DB7280" w:rsidRDefault="004B5271" w:rsidP="004B5271">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экономической эффективности проектной документации) </w:t>
      </w:r>
    </w:p>
    <w:p w:rsidR="004B5271" w:rsidRPr="00DB7280" w:rsidRDefault="004B5271" w:rsidP="004B5271">
      <w:pPr>
        <w:jc w:val="both"/>
        <w:rPr>
          <w:rFonts w:ascii="Times New Roman" w:hAnsi="Times New Roman" w:cs="Times New Roman"/>
        </w:rPr>
      </w:pPr>
      <w:r w:rsidRPr="00DB7280">
        <w:rPr>
          <w:rFonts w:ascii="Times New Roman" w:hAnsi="Times New Roman" w:cs="Times New Roman"/>
        </w:rPr>
        <w:t xml:space="preserve">45. Прочие дополнительные требования и указания, конкретизирующие объем проектных работ: </w:t>
      </w:r>
    </w:p>
    <w:p w:rsidR="004B5271" w:rsidRPr="00DB7280" w:rsidRDefault="004B5271" w:rsidP="004B5271">
      <w:pPr>
        <w:spacing w:after="120"/>
        <w:jc w:val="both"/>
        <w:rPr>
          <w:rFonts w:ascii="Times New Roman" w:hAnsi="Times New Roman" w:cs="Times New Roman"/>
        </w:rPr>
      </w:pPr>
      <w:r>
        <w:rPr>
          <w:rFonts w:ascii="Times New Roman" w:hAnsi="Times New Roman" w:cs="Times New Roman"/>
          <w:u w:val="single"/>
        </w:rPr>
        <w:t>Отсутствуют                                                                                                                                                      .</w:t>
      </w:r>
      <w:r w:rsidRPr="00DB7280">
        <w:rPr>
          <w:rFonts w:ascii="Times New Roman" w:hAnsi="Times New Roman" w:cs="Times New Roman"/>
        </w:rPr>
        <w:t xml:space="preserve"> </w:t>
      </w:r>
    </w:p>
    <w:p w:rsidR="004B5271" w:rsidRPr="00DB7280" w:rsidRDefault="004B5271" w:rsidP="004B5271">
      <w:pPr>
        <w:jc w:val="both"/>
        <w:rPr>
          <w:rFonts w:ascii="Times New Roman" w:hAnsi="Times New Roman" w:cs="Times New Roman"/>
        </w:rPr>
      </w:pPr>
      <w:r>
        <w:rPr>
          <w:rFonts w:ascii="Times New Roman" w:hAnsi="Times New Roman" w:cs="Times New Roman"/>
        </w:rPr>
        <w:t>46.</w:t>
      </w:r>
      <w:r w:rsidRPr="00DB7280">
        <w:rPr>
          <w:rFonts w:ascii="Times New Roman" w:hAnsi="Times New Roman" w:cs="Times New Roman"/>
        </w:rPr>
        <w:t xml:space="preserve">К заданию на проектирование прилагаются: </w:t>
      </w:r>
    </w:p>
    <w:p w:rsidR="004B5271" w:rsidRPr="00DB7280" w:rsidRDefault="004B5271" w:rsidP="004B5271">
      <w:pPr>
        <w:jc w:val="both"/>
        <w:rPr>
          <w:rFonts w:ascii="Times New Roman" w:hAnsi="Times New Roman" w:cs="Times New Roman"/>
        </w:rPr>
      </w:pPr>
      <w:r>
        <w:rPr>
          <w:rFonts w:ascii="Times New Roman" w:hAnsi="Times New Roman" w:cs="Times New Roman"/>
        </w:rPr>
        <w:t>46.1.</w:t>
      </w:r>
      <w:r w:rsidRPr="00DB7280">
        <w:rPr>
          <w:rFonts w:ascii="Times New Roman" w:hAnsi="Times New Roman" w:cs="Times New Roman"/>
        </w:rPr>
        <w:t xml:space="preserve">Градостроительный план земельного участка, на котором планируется размещение объекта, и </w:t>
      </w:r>
      <w:r>
        <w:rPr>
          <w:rFonts w:ascii="Times New Roman" w:hAnsi="Times New Roman" w:cs="Times New Roman"/>
        </w:rPr>
        <w:br/>
      </w:r>
      <w:r w:rsidRPr="00DB7280">
        <w:rPr>
          <w:rFonts w:ascii="Times New Roman" w:hAnsi="Times New Roman" w:cs="Times New Roman"/>
        </w:rPr>
        <w:t xml:space="preserve">(или) проект планировки территории и проект межевания территории. </w:t>
      </w:r>
    </w:p>
    <w:p w:rsidR="004B5271" w:rsidRPr="00DB7280" w:rsidRDefault="004B5271" w:rsidP="004B5271">
      <w:pPr>
        <w:jc w:val="both"/>
        <w:rPr>
          <w:rFonts w:ascii="Times New Roman" w:hAnsi="Times New Roman" w:cs="Times New Roman"/>
        </w:rPr>
      </w:pPr>
      <w:r>
        <w:rPr>
          <w:rFonts w:ascii="Times New Roman" w:hAnsi="Times New Roman" w:cs="Times New Roman"/>
        </w:rPr>
        <w:t>46.2.</w:t>
      </w:r>
      <w:r w:rsidRPr="00DB7280">
        <w:rPr>
          <w:rFonts w:ascii="Times New Roman" w:hAnsi="Times New Roman" w:cs="Times New Roman"/>
        </w:rPr>
        <w:t xml:space="preserve">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w:t>
      </w:r>
      <w:r>
        <w:rPr>
          <w:rFonts w:ascii="Times New Roman" w:hAnsi="Times New Roman" w:cs="Times New Roman"/>
        </w:rPr>
        <w:br/>
      </w:r>
      <w:r w:rsidRPr="00DB7280">
        <w:rPr>
          <w:rFonts w:ascii="Times New Roman" w:hAnsi="Times New Roman" w:cs="Times New Roman"/>
        </w:rPr>
        <w:t>и достаточном для по</w:t>
      </w:r>
      <w:r>
        <w:rPr>
          <w:rFonts w:ascii="Times New Roman" w:hAnsi="Times New Roman" w:cs="Times New Roman"/>
        </w:rPr>
        <w:t>дготовки проектной документации)</w:t>
      </w:r>
      <w:r w:rsidRPr="00DB7280">
        <w:rPr>
          <w:rFonts w:ascii="Times New Roman" w:hAnsi="Times New Roman" w:cs="Times New Roman"/>
        </w:rPr>
        <w:t>.</w:t>
      </w:r>
    </w:p>
    <w:p w:rsidR="004B5271" w:rsidRPr="00DB7280" w:rsidRDefault="004B5271" w:rsidP="004B5271">
      <w:pPr>
        <w:jc w:val="both"/>
        <w:rPr>
          <w:rFonts w:ascii="Times New Roman" w:hAnsi="Times New Roman" w:cs="Times New Roman"/>
        </w:rPr>
      </w:pPr>
      <w:r>
        <w:rPr>
          <w:rFonts w:ascii="Times New Roman" w:hAnsi="Times New Roman" w:cs="Times New Roman"/>
        </w:rPr>
        <w:t>46.3.</w:t>
      </w:r>
      <w:r w:rsidRPr="00DB7280">
        <w:rPr>
          <w:rFonts w:ascii="Times New Roman" w:hAnsi="Times New Roman" w:cs="Times New Roman"/>
        </w:rPr>
        <w:t xml:space="preserve">Технические условия на подключение объекта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 </w:t>
      </w:r>
    </w:p>
    <w:p w:rsidR="004B5271" w:rsidRPr="00DB7280" w:rsidRDefault="004B5271" w:rsidP="004B5271">
      <w:pPr>
        <w:jc w:val="both"/>
        <w:rPr>
          <w:rFonts w:ascii="Times New Roman" w:hAnsi="Times New Roman" w:cs="Times New Roman"/>
        </w:rPr>
      </w:pPr>
      <w:r>
        <w:rPr>
          <w:rFonts w:ascii="Times New Roman" w:hAnsi="Times New Roman" w:cs="Times New Roman"/>
        </w:rPr>
        <w:t>46.4.</w:t>
      </w:r>
      <w:r w:rsidRPr="00DB7280">
        <w:rPr>
          <w:rFonts w:ascii="Times New Roman" w:hAnsi="Times New Roman" w:cs="Times New Roman"/>
        </w:rPr>
        <w:t xml:space="preserve">Имеющиеся материалы утвержденного проекта планировки участка строительства. Сведения о надземных и подземных инженерных сооружениях и коммуникациях. </w:t>
      </w:r>
    </w:p>
    <w:p w:rsidR="004B5271" w:rsidRPr="00DB7280" w:rsidRDefault="004B5271" w:rsidP="004B5271">
      <w:pPr>
        <w:jc w:val="both"/>
        <w:rPr>
          <w:rFonts w:ascii="Times New Roman" w:hAnsi="Times New Roman" w:cs="Times New Roman"/>
        </w:rPr>
      </w:pPr>
      <w:r>
        <w:rPr>
          <w:rFonts w:ascii="Times New Roman" w:hAnsi="Times New Roman" w:cs="Times New Roman"/>
        </w:rPr>
        <w:t>46.5.</w:t>
      </w:r>
      <w:r w:rsidRPr="00DB7280">
        <w:rPr>
          <w:rFonts w:ascii="Times New Roman" w:hAnsi="Times New Roman" w:cs="Times New Roman"/>
        </w:rPr>
        <w:t xml:space="preserve">Решение о предварительном согласовании места размещения объекта (при наличии). </w:t>
      </w:r>
    </w:p>
    <w:p w:rsidR="004B5271" w:rsidRPr="00DB7280" w:rsidRDefault="004B5271" w:rsidP="004B5271">
      <w:pPr>
        <w:jc w:val="both"/>
        <w:rPr>
          <w:rFonts w:ascii="Times New Roman" w:hAnsi="Times New Roman" w:cs="Times New Roman"/>
        </w:rPr>
      </w:pPr>
      <w:proofErr w:type="gramStart"/>
      <w:r>
        <w:rPr>
          <w:rFonts w:ascii="Times New Roman" w:hAnsi="Times New Roman" w:cs="Times New Roman"/>
        </w:rPr>
        <w:t>46.7.</w:t>
      </w:r>
      <w:r w:rsidRPr="00DB7280">
        <w:rPr>
          <w:rFonts w:ascii="Times New Roman" w:hAnsi="Times New Roman" w:cs="Times New Roman"/>
        </w:rPr>
        <w:t xml:space="preserve">Иные документы и материалы, которые необходимо учесть в качестве исходных данных для проектирования (на усмотрение застройщика (технического заказчика). </w:t>
      </w:r>
      <w:proofErr w:type="gramEnd"/>
    </w:p>
    <w:p w:rsidR="004B5271" w:rsidRDefault="004B5271" w:rsidP="004B5271">
      <w:pPr>
        <w:jc w:val="both"/>
      </w:pPr>
    </w:p>
    <w:p w:rsidR="004B5271" w:rsidRDefault="004B5271" w:rsidP="004B5271">
      <w:pPr>
        <w:jc w:val="both"/>
      </w:pPr>
    </w:p>
    <w:p w:rsidR="004B5271" w:rsidRDefault="004B5271" w:rsidP="004B5271">
      <w:pPr>
        <w:jc w:val="both"/>
      </w:pPr>
    </w:p>
    <w:tbl>
      <w:tblPr>
        <w:tblW w:w="5244" w:type="pct"/>
        <w:tblInd w:w="-318" w:type="dxa"/>
        <w:tblLayout w:type="fixed"/>
        <w:tblLook w:val="00A0" w:firstRow="1" w:lastRow="0" w:firstColumn="1" w:lastColumn="0" w:noHBand="0" w:noVBand="0"/>
      </w:tblPr>
      <w:tblGrid>
        <w:gridCol w:w="5606"/>
        <w:gridCol w:w="6069"/>
      </w:tblGrid>
      <w:tr w:rsidR="004B5271" w:rsidRPr="002E5787" w:rsidTr="00B25503">
        <w:trPr>
          <w:trHeight w:val="1429"/>
        </w:trPr>
        <w:tc>
          <w:tcPr>
            <w:tcW w:w="2401" w:type="pct"/>
          </w:tcPr>
          <w:p w:rsidR="004B5271" w:rsidRPr="002E5787" w:rsidRDefault="004B5271" w:rsidP="00B25503">
            <w:pPr>
              <w:jc w:val="center"/>
              <w:rPr>
                <w:rFonts w:ascii="Times New Roman" w:hAnsi="Times New Roman" w:cs="Times New Roman"/>
                <w:b/>
                <w:sz w:val="24"/>
                <w:szCs w:val="24"/>
              </w:rPr>
            </w:pPr>
          </w:p>
          <w:p w:rsidR="004B5271" w:rsidRPr="002E5787" w:rsidRDefault="004B5271" w:rsidP="00B25503">
            <w:pPr>
              <w:ind w:firstLine="34"/>
              <w:jc w:val="center"/>
              <w:rPr>
                <w:rFonts w:ascii="Times New Roman" w:hAnsi="Times New Roman" w:cs="Times New Roman"/>
                <w:b/>
                <w:sz w:val="24"/>
                <w:szCs w:val="24"/>
              </w:rPr>
            </w:pPr>
            <w:r w:rsidRPr="002E5787">
              <w:rPr>
                <w:rFonts w:ascii="Times New Roman" w:hAnsi="Times New Roman" w:cs="Times New Roman"/>
                <w:b/>
                <w:sz w:val="24"/>
                <w:szCs w:val="24"/>
              </w:rPr>
              <w:t>Генеральный директор</w:t>
            </w:r>
          </w:p>
          <w:p w:rsidR="004B5271" w:rsidRPr="002E5787" w:rsidRDefault="004B5271" w:rsidP="00B25503">
            <w:pPr>
              <w:ind w:firstLine="34"/>
              <w:jc w:val="center"/>
              <w:rPr>
                <w:rFonts w:ascii="Times New Roman" w:hAnsi="Times New Roman" w:cs="Times New Roman"/>
                <w:b/>
                <w:sz w:val="24"/>
                <w:szCs w:val="24"/>
              </w:rPr>
            </w:pPr>
            <w:r w:rsidRPr="002E5787">
              <w:rPr>
                <w:rFonts w:ascii="Times New Roman" w:hAnsi="Times New Roman" w:cs="Times New Roman"/>
                <w:b/>
                <w:sz w:val="24"/>
                <w:szCs w:val="24"/>
              </w:rPr>
              <w:t>ГУП РК «</w:t>
            </w:r>
            <w:proofErr w:type="spellStart"/>
            <w:r w:rsidRPr="002E5787">
              <w:rPr>
                <w:rFonts w:ascii="Times New Roman" w:hAnsi="Times New Roman" w:cs="Times New Roman"/>
                <w:b/>
                <w:sz w:val="24"/>
                <w:szCs w:val="24"/>
              </w:rPr>
              <w:t>Крымтеплокоммунэнерго</w:t>
            </w:r>
            <w:proofErr w:type="spellEnd"/>
            <w:r w:rsidRPr="002E5787">
              <w:rPr>
                <w:rFonts w:ascii="Times New Roman" w:hAnsi="Times New Roman" w:cs="Times New Roman"/>
                <w:b/>
                <w:sz w:val="24"/>
                <w:szCs w:val="24"/>
              </w:rPr>
              <w:t>»</w:t>
            </w:r>
          </w:p>
          <w:p w:rsidR="004B5271" w:rsidRPr="002E5787" w:rsidRDefault="004B5271" w:rsidP="00B25503">
            <w:pPr>
              <w:ind w:firstLine="34"/>
              <w:jc w:val="center"/>
              <w:rPr>
                <w:rFonts w:ascii="Times New Roman" w:hAnsi="Times New Roman" w:cs="Times New Roman"/>
                <w:b/>
                <w:sz w:val="24"/>
                <w:szCs w:val="24"/>
              </w:rPr>
            </w:pPr>
          </w:p>
          <w:p w:rsidR="004B5271" w:rsidRPr="002E5787" w:rsidRDefault="004B5271" w:rsidP="00B25503">
            <w:pPr>
              <w:suppressAutoHyphens/>
              <w:ind w:firstLine="34"/>
              <w:jc w:val="center"/>
              <w:rPr>
                <w:rFonts w:ascii="Times New Roman" w:hAnsi="Times New Roman" w:cs="Times New Roman"/>
                <w:sz w:val="24"/>
                <w:szCs w:val="24"/>
                <w:lang w:eastAsia="zh-CN"/>
              </w:rPr>
            </w:pPr>
            <w:r w:rsidRPr="002E5787">
              <w:rPr>
                <w:rFonts w:ascii="Times New Roman" w:hAnsi="Times New Roman" w:cs="Times New Roman"/>
                <w:color w:val="000000"/>
                <w:sz w:val="24"/>
                <w:szCs w:val="24"/>
                <w:lang w:eastAsia="zh-CN"/>
              </w:rPr>
              <w:t xml:space="preserve">________________ </w:t>
            </w:r>
            <w:r w:rsidRPr="002E5787">
              <w:rPr>
                <w:rFonts w:ascii="Times New Roman" w:hAnsi="Times New Roman" w:cs="Times New Roman"/>
                <w:b/>
                <w:color w:val="000000"/>
                <w:sz w:val="24"/>
                <w:szCs w:val="24"/>
                <w:lang w:eastAsia="zh-CN"/>
              </w:rPr>
              <w:t xml:space="preserve">В. В. </w:t>
            </w:r>
            <w:proofErr w:type="spellStart"/>
            <w:r w:rsidRPr="002E5787">
              <w:rPr>
                <w:rFonts w:ascii="Times New Roman" w:hAnsi="Times New Roman" w:cs="Times New Roman"/>
                <w:b/>
                <w:color w:val="000000"/>
                <w:sz w:val="24"/>
                <w:szCs w:val="24"/>
                <w:lang w:eastAsia="zh-CN"/>
              </w:rPr>
              <w:t>Дойчев</w:t>
            </w:r>
            <w:proofErr w:type="spellEnd"/>
          </w:p>
        </w:tc>
        <w:tc>
          <w:tcPr>
            <w:tcW w:w="2599" w:type="pct"/>
          </w:tcPr>
          <w:p w:rsidR="004B5271" w:rsidRPr="002E5787" w:rsidRDefault="004B5271" w:rsidP="00B25503">
            <w:pPr>
              <w:snapToGrid w:val="0"/>
              <w:rPr>
                <w:rFonts w:ascii="Times New Roman" w:hAnsi="Times New Roman" w:cs="Times New Roman"/>
                <w:color w:val="000000"/>
                <w:sz w:val="24"/>
                <w:szCs w:val="24"/>
                <w:lang w:eastAsia="ar-SA"/>
              </w:rPr>
            </w:pPr>
          </w:p>
          <w:p w:rsidR="004B5271" w:rsidRPr="002E5787" w:rsidRDefault="004B5271" w:rsidP="00B25503">
            <w:pPr>
              <w:snapToGrid w:val="0"/>
              <w:ind w:firstLine="36"/>
              <w:jc w:val="center"/>
              <w:rPr>
                <w:rFonts w:ascii="Times New Roman" w:hAnsi="Times New Roman" w:cs="Times New Roman"/>
                <w:b/>
                <w:color w:val="000000"/>
                <w:sz w:val="24"/>
                <w:szCs w:val="24"/>
                <w:lang w:eastAsia="ar-SA"/>
              </w:rPr>
            </w:pPr>
            <w:r w:rsidRPr="002E5787">
              <w:rPr>
                <w:rFonts w:ascii="Times New Roman" w:hAnsi="Times New Roman" w:cs="Times New Roman"/>
                <w:b/>
                <w:color w:val="000000"/>
                <w:sz w:val="24"/>
                <w:szCs w:val="24"/>
                <w:lang w:eastAsia="ar-SA"/>
              </w:rPr>
              <w:t>ПОДРЯДЧИК</w:t>
            </w:r>
          </w:p>
          <w:p w:rsidR="004B5271" w:rsidRPr="002E5787" w:rsidRDefault="004B5271" w:rsidP="00B25503">
            <w:pPr>
              <w:tabs>
                <w:tab w:val="left" w:pos="4425"/>
              </w:tabs>
              <w:ind w:firstLine="36"/>
              <w:jc w:val="center"/>
              <w:rPr>
                <w:rFonts w:ascii="Times New Roman" w:hAnsi="Times New Roman" w:cs="Times New Roman"/>
                <w:sz w:val="24"/>
                <w:szCs w:val="24"/>
              </w:rPr>
            </w:pPr>
          </w:p>
          <w:p w:rsidR="004B5271" w:rsidRPr="002E5787" w:rsidRDefault="004B5271" w:rsidP="00B25503">
            <w:pPr>
              <w:tabs>
                <w:tab w:val="left" w:pos="4425"/>
              </w:tabs>
              <w:ind w:firstLine="36"/>
              <w:jc w:val="center"/>
              <w:rPr>
                <w:rFonts w:ascii="Times New Roman" w:hAnsi="Times New Roman" w:cs="Times New Roman"/>
                <w:sz w:val="24"/>
                <w:szCs w:val="24"/>
              </w:rPr>
            </w:pPr>
          </w:p>
          <w:p w:rsidR="004B5271" w:rsidRPr="002E5787" w:rsidRDefault="004B5271" w:rsidP="00B25503">
            <w:pPr>
              <w:snapToGrid w:val="0"/>
              <w:ind w:firstLine="36"/>
              <w:jc w:val="center"/>
              <w:rPr>
                <w:rFonts w:ascii="Times New Roman" w:hAnsi="Times New Roman" w:cs="Times New Roman"/>
                <w:sz w:val="24"/>
                <w:szCs w:val="24"/>
                <w:highlight w:val="yellow"/>
              </w:rPr>
            </w:pPr>
            <w:r w:rsidRPr="002E5787">
              <w:rPr>
                <w:rFonts w:ascii="Times New Roman" w:hAnsi="Times New Roman" w:cs="Times New Roman"/>
                <w:color w:val="000000"/>
                <w:sz w:val="24"/>
                <w:szCs w:val="24"/>
                <w:lang w:eastAsia="zh-CN"/>
              </w:rPr>
              <w:t>________________</w:t>
            </w:r>
            <w:r w:rsidRPr="002E5787">
              <w:rPr>
                <w:rFonts w:ascii="Times New Roman" w:hAnsi="Times New Roman" w:cs="Times New Roman"/>
                <w:sz w:val="24"/>
                <w:szCs w:val="24"/>
              </w:rPr>
              <w:t xml:space="preserve"> </w:t>
            </w:r>
            <w:r w:rsidRPr="002E5787">
              <w:rPr>
                <w:rFonts w:ascii="Times New Roman" w:hAnsi="Times New Roman" w:cs="Times New Roman"/>
                <w:b/>
                <w:sz w:val="24"/>
                <w:szCs w:val="24"/>
              </w:rPr>
              <w:t>Ф. И. О.</w:t>
            </w:r>
          </w:p>
        </w:tc>
      </w:tr>
      <w:tr w:rsidR="004B5271" w:rsidRPr="002E5787" w:rsidTr="00B25503">
        <w:tc>
          <w:tcPr>
            <w:tcW w:w="2401" w:type="pct"/>
          </w:tcPr>
          <w:p w:rsidR="004B5271" w:rsidRPr="002E5787" w:rsidRDefault="004B5271" w:rsidP="00B25503">
            <w:pPr>
              <w:jc w:val="center"/>
              <w:rPr>
                <w:rFonts w:ascii="Times New Roman" w:hAnsi="Times New Roman" w:cs="Times New Roman"/>
                <w:sz w:val="24"/>
                <w:szCs w:val="24"/>
              </w:rPr>
            </w:pPr>
            <w:r w:rsidRPr="002E5787">
              <w:rPr>
                <w:rFonts w:ascii="Times New Roman" w:hAnsi="Times New Roman" w:cs="Times New Roman"/>
                <w:sz w:val="24"/>
                <w:szCs w:val="24"/>
              </w:rPr>
              <w:t>М. П.</w:t>
            </w:r>
          </w:p>
        </w:tc>
        <w:tc>
          <w:tcPr>
            <w:tcW w:w="2599" w:type="pct"/>
          </w:tcPr>
          <w:p w:rsidR="004B5271" w:rsidRPr="002E5787" w:rsidRDefault="004B5271" w:rsidP="00B25503">
            <w:pPr>
              <w:snapToGrid w:val="0"/>
              <w:jc w:val="center"/>
              <w:rPr>
                <w:rFonts w:ascii="Times New Roman" w:hAnsi="Times New Roman" w:cs="Times New Roman"/>
                <w:color w:val="000000"/>
                <w:sz w:val="24"/>
                <w:szCs w:val="24"/>
                <w:lang w:eastAsia="ar-SA"/>
              </w:rPr>
            </w:pPr>
            <w:r w:rsidRPr="002E5787">
              <w:rPr>
                <w:rFonts w:ascii="Times New Roman" w:hAnsi="Times New Roman" w:cs="Times New Roman"/>
                <w:color w:val="000000"/>
                <w:sz w:val="24"/>
                <w:szCs w:val="24"/>
                <w:lang w:eastAsia="ar-SA"/>
              </w:rPr>
              <w:t>М. П.</w:t>
            </w:r>
          </w:p>
        </w:tc>
      </w:tr>
    </w:tbl>
    <w:p w:rsidR="004B5271" w:rsidRPr="00B170C0" w:rsidRDefault="004B5271" w:rsidP="004B5271">
      <w:pPr>
        <w:jc w:val="both"/>
      </w:pPr>
    </w:p>
    <w:p w:rsidR="004B5271" w:rsidRDefault="004B5271"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Pr="004B5271" w:rsidRDefault="00487889" w:rsidP="00487889">
      <w:pPr>
        <w:jc w:val="right"/>
        <w:rPr>
          <w:rFonts w:ascii="Times New Roman" w:hAnsi="Times New Roman" w:cs="Times New Roman"/>
        </w:rPr>
      </w:pPr>
      <w:r w:rsidRPr="004B5271">
        <w:rPr>
          <w:rFonts w:ascii="Times New Roman" w:hAnsi="Times New Roman" w:cs="Times New Roman"/>
        </w:rPr>
        <w:t xml:space="preserve">Приложение № </w:t>
      </w:r>
      <w:r>
        <w:rPr>
          <w:rFonts w:ascii="Times New Roman" w:hAnsi="Times New Roman" w:cs="Times New Roman"/>
        </w:rPr>
        <w:t>2</w:t>
      </w:r>
      <w:r w:rsidRPr="004B5271">
        <w:rPr>
          <w:rFonts w:ascii="Times New Roman" w:hAnsi="Times New Roman" w:cs="Times New Roman"/>
        </w:rPr>
        <w:t xml:space="preserve"> </w:t>
      </w:r>
    </w:p>
    <w:p w:rsidR="00487889" w:rsidRPr="004B5271" w:rsidRDefault="00487889" w:rsidP="00487889">
      <w:pPr>
        <w:jc w:val="right"/>
        <w:rPr>
          <w:rFonts w:ascii="Times New Roman" w:hAnsi="Times New Roman" w:cs="Times New Roman"/>
        </w:rPr>
      </w:pPr>
      <w:r w:rsidRPr="004B5271">
        <w:rPr>
          <w:rFonts w:ascii="Times New Roman" w:hAnsi="Times New Roman" w:cs="Times New Roman"/>
        </w:rPr>
        <w:t xml:space="preserve">к Договору №____________ </w:t>
      </w:r>
    </w:p>
    <w:p w:rsidR="00487889" w:rsidRPr="004B5271" w:rsidRDefault="00487889" w:rsidP="00487889">
      <w:pPr>
        <w:jc w:val="right"/>
        <w:rPr>
          <w:rFonts w:ascii="Times New Roman" w:hAnsi="Times New Roman" w:cs="Times New Roman"/>
        </w:rPr>
      </w:pPr>
      <w:r w:rsidRPr="004B5271">
        <w:rPr>
          <w:rFonts w:ascii="Times New Roman" w:hAnsi="Times New Roman" w:cs="Times New Roman"/>
        </w:rPr>
        <w:t>от «___»_________ 2019г.</w:t>
      </w: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Pr="00487889" w:rsidRDefault="00487889" w:rsidP="00487889">
      <w:pPr>
        <w:pStyle w:val="pt-a-000018"/>
        <w:shd w:val="clear" w:color="auto" w:fill="FFFFFF"/>
        <w:spacing w:before="0" w:beforeAutospacing="0" w:after="120" w:afterAutospacing="0" w:line="323" w:lineRule="atLeast"/>
        <w:jc w:val="center"/>
        <w:rPr>
          <w:rStyle w:val="pt-a1-000002"/>
          <w:b/>
          <w:bCs/>
        </w:rPr>
      </w:pPr>
      <w:r w:rsidRPr="00487889">
        <w:rPr>
          <w:rStyle w:val="pt-a1-000002"/>
          <w:b/>
          <w:bCs/>
        </w:rPr>
        <w:t xml:space="preserve">ЗАДАНИЕ НА ВЫПОЛНЕНИЕ ИНЖЕНЕРНЫХ ИЗЫСКАНИЙ В ЦЕЛЯХ ПРОЕКТИРОВАНИЯ ОБЪЕКТА КАПИТАЛЬНОГО СТРОИТЕЛЬСТВА </w:t>
      </w:r>
      <w:r w:rsidRPr="00487889">
        <w:rPr>
          <w:rStyle w:val="pt-a1-000002"/>
          <w:b/>
          <w:bCs/>
        </w:rPr>
        <w:br/>
        <w:t>№1445/2018-2</w:t>
      </w:r>
    </w:p>
    <w:p w:rsidR="00487889" w:rsidRPr="00487889" w:rsidRDefault="00487889" w:rsidP="00487889">
      <w:pPr>
        <w:jc w:val="center"/>
        <w:rPr>
          <w:rFonts w:ascii="Times New Roman" w:eastAsia="Calibri" w:hAnsi="Times New Roman" w:cs="Times New Roman"/>
          <w:b/>
          <w:bCs/>
          <w:szCs w:val="22"/>
          <w:u w:val="single"/>
          <w:lang w:eastAsia="en-US"/>
        </w:rPr>
      </w:pPr>
      <w:r w:rsidRPr="00487889">
        <w:rPr>
          <w:rFonts w:ascii="Times New Roman" w:eastAsia="Calibri" w:hAnsi="Times New Roman" w:cs="Times New Roman"/>
          <w:b/>
          <w:bCs/>
          <w:szCs w:val="22"/>
          <w:u w:val="single"/>
          <w:lang w:eastAsia="en-US"/>
        </w:rPr>
        <w:t xml:space="preserve">«Реконструкция котельной, расположенной по адресу: Республика Крым, </w:t>
      </w:r>
    </w:p>
    <w:p w:rsidR="00487889" w:rsidRPr="00487889" w:rsidRDefault="00487889" w:rsidP="00487889">
      <w:pPr>
        <w:jc w:val="center"/>
        <w:rPr>
          <w:rFonts w:ascii="Times New Roman" w:eastAsia="Calibri" w:hAnsi="Times New Roman" w:cs="Times New Roman"/>
          <w:b/>
          <w:bCs/>
          <w:szCs w:val="22"/>
          <w:u w:val="single"/>
          <w:lang w:eastAsia="en-US"/>
        </w:rPr>
      </w:pPr>
      <w:r w:rsidRPr="00487889">
        <w:rPr>
          <w:rFonts w:ascii="Times New Roman" w:eastAsia="Calibri" w:hAnsi="Times New Roman" w:cs="Times New Roman"/>
          <w:b/>
          <w:bCs/>
          <w:szCs w:val="22"/>
          <w:u w:val="single"/>
          <w:lang w:eastAsia="en-US"/>
        </w:rPr>
        <w:t>г. Керчь, ул. Фурманова, 63а»</w:t>
      </w:r>
    </w:p>
    <w:p w:rsidR="00487889" w:rsidRPr="00487889" w:rsidRDefault="00487889" w:rsidP="00487889">
      <w:pPr>
        <w:jc w:val="center"/>
        <w:rPr>
          <w:rFonts w:ascii="Times New Roman" w:hAnsi="Times New Roman" w:cs="Times New Roman"/>
        </w:rPr>
      </w:pPr>
      <w:proofErr w:type="gramStart"/>
      <w:r w:rsidRPr="00487889">
        <w:rPr>
          <w:rStyle w:val="pt-a1"/>
          <w:rFonts w:ascii="Times New Roman" w:eastAsia="Arial" w:hAnsi="Times New Roman"/>
          <w:szCs w:val="28"/>
          <w:vertAlign w:val="superscript"/>
        </w:rPr>
        <w:t>(наименование и адрес (местоположение) объекта капитального строительства (далее – объект)</w:t>
      </w:r>
      <w:proofErr w:type="gramEnd"/>
    </w:p>
    <w:p w:rsidR="00487889" w:rsidRPr="00487889" w:rsidRDefault="00487889" w:rsidP="00487889">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359"/>
        <w:gridCol w:w="6210"/>
      </w:tblGrid>
      <w:tr w:rsidR="00487889" w:rsidRPr="00487889" w:rsidTr="00B25503">
        <w:tc>
          <w:tcPr>
            <w:tcW w:w="959" w:type="dxa"/>
            <w:shd w:val="clear" w:color="auto" w:fill="auto"/>
            <w:vAlign w:val="center"/>
          </w:tcPr>
          <w:p w:rsidR="00487889" w:rsidRPr="00487889" w:rsidRDefault="00487889" w:rsidP="00B25503">
            <w:pPr>
              <w:pStyle w:val="pt-a-000175"/>
              <w:spacing w:before="0" w:beforeAutospacing="0" w:after="0" w:afterAutospacing="0"/>
              <w:jc w:val="center"/>
              <w:rPr>
                <w:sz w:val="22"/>
                <w:szCs w:val="22"/>
              </w:rPr>
            </w:pPr>
            <w:r w:rsidRPr="00487889">
              <w:rPr>
                <w:rStyle w:val="pt-a1-000002"/>
                <w:b/>
                <w:bCs/>
                <w:sz w:val="22"/>
                <w:szCs w:val="22"/>
              </w:rPr>
              <w:t>№</w:t>
            </w:r>
            <w:r w:rsidRPr="00487889">
              <w:rPr>
                <w:b/>
                <w:bCs/>
                <w:sz w:val="22"/>
                <w:szCs w:val="22"/>
              </w:rPr>
              <w:br/>
            </w:r>
            <w:r w:rsidRPr="00487889">
              <w:rPr>
                <w:rStyle w:val="pt-a1-000205"/>
                <w:b/>
                <w:bCs/>
                <w:sz w:val="22"/>
                <w:szCs w:val="22"/>
                <w:lang w:bidi="he-IL"/>
              </w:rPr>
              <w:t>‎</w:t>
            </w:r>
            <w:proofErr w:type="gramStart"/>
            <w:r w:rsidRPr="00487889">
              <w:rPr>
                <w:rStyle w:val="pt-a1-000002"/>
                <w:b/>
                <w:bCs/>
                <w:sz w:val="22"/>
                <w:szCs w:val="22"/>
              </w:rPr>
              <w:t>п</w:t>
            </w:r>
            <w:proofErr w:type="gramEnd"/>
            <w:r w:rsidRPr="00487889">
              <w:rPr>
                <w:rStyle w:val="pt-a1-000002"/>
                <w:b/>
                <w:bCs/>
                <w:sz w:val="22"/>
                <w:szCs w:val="22"/>
              </w:rPr>
              <w:t>/п</w:t>
            </w:r>
          </w:p>
        </w:tc>
        <w:tc>
          <w:tcPr>
            <w:tcW w:w="3082" w:type="dxa"/>
            <w:shd w:val="clear" w:color="auto" w:fill="auto"/>
            <w:vAlign w:val="center"/>
          </w:tcPr>
          <w:p w:rsidR="00487889" w:rsidRPr="00487889" w:rsidRDefault="00487889" w:rsidP="00B25503">
            <w:pPr>
              <w:pStyle w:val="pt-a-000018"/>
              <w:spacing w:before="0" w:beforeAutospacing="0" w:after="0" w:afterAutospacing="0"/>
              <w:jc w:val="center"/>
              <w:rPr>
                <w:sz w:val="22"/>
                <w:szCs w:val="22"/>
              </w:rPr>
            </w:pPr>
            <w:r w:rsidRPr="00487889">
              <w:rPr>
                <w:rStyle w:val="pt-a1-000002"/>
                <w:b/>
                <w:bCs/>
                <w:sz w:val="22"/>
                <w:szCs w:val="22"/>
              </w:rPr>
              <w:t>Перечень сведений и данных</w:t>
            </w:r>
          </w:p>
        </w:tc>
        <w:tc>
          <w:tcPr>
            <w:tcW w:w="6210" w:type="dxa"/>
            <w:shd w:val="clear" w:color="auto" w:fill="auto"/>
            <w:vAlign w:val="center"/>
          </w:tcPr>
          <w:p w:rsidR="00487889" w:rsidRPr="00487889" w:rsidRDefault="00487889" w:rsidP="00B25503">
            <w:pPr>
              <w:pStyle w:val="pt-a-000018"/>
              <w:spacing w:before="0" w:beforeAutospacing="0" w:after="0" w:afterAutospacing="0"/>
              <w:jc w:val="center"/>
              <w:rPr>
                <w:sz w:val="22"/>
                <w:szCs w:val="22"/>
              </w:rPr>
            </w:pPr>
            <w:r w:rsidRPr="00487889">
              <w:rPr>
                <w:rStyle w:val="pt-a1-000002"/>
                <w:b/>
                <w:bCs/>
                <w:sz w:val="22"/>
                <w:szCs w:val="22"/>
              </w:rPr>
              <w:t>Описание</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1.</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Наименование и адрес объекта капитального строительства</w:t>
            </w:r>
          </w:p>
        </w:tc>
        <w:tc>
          <w:tcPr>
            <w:tcW w:w="6210" w:type="dxa"/>
            <w:shd w:val="clear" w:color="auto" w:fill="auto"/>
          </w:tcPr>
          <w:p w:rsidR="00487889" w:rsidRPr="00487889" w:rsidRDefault="00487889" w:rsidP="00B25503">
            <w:pPr>
              <w:rPr>
                <w:rFonts w:ascii="Times New Roman" w:hAnsi="Times New Roman" w:cs="Times New Roman"/>
                <w:sz w:val="22"/>
                <w:szCs w:val="22"/>
              </w:rPr>
            </w:pPr>
            <w:r w:rsidRPr="00487889">
              <w:rPr>
                <w:rStyle w:val="pt-a1-000213"/>
                <w:rFonts w:ascii="Times New Roman" w:hAnsi="Times New Roman"/>
                <w:sz w:val="22"/>
                <w:szCs w:val="22"/>
              </w:rPr>
              <w:t xml:space="preserve">«Реконструкция котельной, расположенной </w:t>
            </w:r>
            <w:r w:rsidRPr="00487889">
              <w:rPr>
                <w:rStyle w:val="pt-a1-000213"/>
                <w:rFonts w:ascii="Times New Roman" w:hAnsi="Times New Roman"/>
                <w:sz w:val="22"/>
                <w:szCs w:val="22"/>
              </w:rPr>
              <w:br/>
              <w:t xml:space="preserve">по адресу: Республика Крым, г. Керчь, </w:t>
            </w:r>
            <w:r w:rsidRPr="00487889">
              <w:rPr>
                <w:rStyle w:val="pt-a1-000213"/>
                <w:rFonts w:ascii="Times New Roman" w:hAnsi="Times New Roman"/>
                <w:sz w:val="22"/>
                <w:szCs w:val="22"/>
              </w:rPr>
              <w:br/>
              <w:t>ул. Фурманова, 63а».</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2.</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Идентификационные сведения об объекте (функциональное назначение, уровень ответственности зданий и сооружений)</w:t>
            </w:r>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Style w:val="pt-a1-000213"/>
                <w:rFonts w:ascii="Times New Roman" w:hAnsi="Times New Roman"/>
                <w:sz w:val="22"/>
                <w:szCs w:val="22"/>
              </w:rPr>
              <w:t xml:space="preserve">Стационарная автоматизированная газовая котельная. </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3.</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proofErr w:type="gramStart"/>
            <w:r w:rsidRPr="00487889">
              <w:rPr>
                <w:rStyle w:val="pt-a1-000213"/>
                <w:sz w:val="22"/>
                <w:szCs w:val="22"/>
              </w:rPr>
              <w:t>Вид строительства (новое строительство, реконструкция, консервация, снос (демонтаж)</w:t>
            </w:r>
            <w:proofErr w:type="gramEnd"/>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Style w:val="pt-a1-000213"/>
                <w:rFonts w:ascii="Times New Roman" w:hAnsi="Times New Roman"/>
                <w:sz w:val="22"/>
                <w:szCs w:val="22"/>
              </w:rPr>
              <w:t>Реконструкция.</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4.</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Сведения об этапе работ, сроках проектирования, строительства и эксплуатации объекта</w:t>
            </w:r>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Style w:val="pt-a1-000213"/>
                <w:rFonts w:ascii="Times New Roman" w:hAnsi="Times New Roman"/>
                <w:sz w:val="22"/>
                <w:szCs w:val="22"/>
              </w:rPr>
              <w:t xml:space="preserve">Инженерные изыскания. Срок проектирования </w:t>
            </w:r>
            <w:r w:rsidRPr="00487889">
              <w:rPr>
                <w:rStyle w:val="pt-a1-000213"/>
                <w:rFonts w:ascii="Times New Roman" w:hAnsi="Times New Roman"/>
                <w:sz w:val="22"/>
                <w:szCs w:val="22"/>
              </w:rPr>
              <w:br/>
              <w:t xml:space="preserve">2018-2019 гг. Срок строительства: первая очередь 2019-2020 гг., вторая очередь - перспективное развитие городской застройки.  </w:t>
            </w:r>
            <w:r w:rsidRPr="00487889">
              <w:rPr>
                <w:rStyle w:val="pt-a1-000213"/>
                <w:rFonts w:ascii="Times New Roman" w:hAnsi="Times New Roman"/>
                <w:sz w:val="22"/>
                <w:szCs w:val="22"/>
              </w:rPr>
              <w:br/>
              <w:t>Срок эксплуатации 25 лет</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5.</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Данные о местоположении и границах площадки (площадок) и (или) трассы (трасс) строительства</w:t>
            </w:r>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Style w:val="pt-a1-000213"/>
                <w:rFonts w:ascii="Times New Roman" w:hAnsi="Times New Roman"/>
                <w:sz w:val="22"/>
                <w:szCs w:val="22"/>
              </w:rPr>
              <w:t xml:space="preserve">Республика Крым, г. Керчь, ул. Фурманова, 63а, территория существующей котельной. </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6.</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w:t>
            </w:r>
          </w:p>
        </w:tc>
        <w:tc>
          <w:tcPr>
            <w:tcW w:w="6210" w:type="dxa"/>
            <w:shd w:val="clear" w:color="auto" w:fill="auto"/>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Сооружения не относятся к особо опасным объектам согласно ст.48.1 Градостроительного кодекса.</w:t>
            </w:r>
          </w:p>
          <w:p w:rsidR="00487889" w:rsidRPr="00487889" w:rsidRDefault="00487889" w:rsidP="00B25503">
            <w:pPr>
              <w:rPr>
                <w:rStyle w:val="pt-a1-000213"/>
                <w:rFonts w:ascii="Times New Roman" w:hAnsi="Times New Roman"/>
                <w:sz w:val="22"/>
                <w:szCs w:val="22"/>
              </w:rPr>
            </w:pP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7.</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Сведения и данные о проектируемых объектах, габариты зданий и сооружений</w:t>
            </w:r>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Style w:val="pt-a1-000213"/>
                <w:rFonts w:ascii="Times New Roman" w:hAnsi="Times New Roman"/>
                <w:sz w:val="22"/>
                <w:szCs w:val="22"/>
              </w:rPr>
              <w:t>Согласно ТЭО.</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8.</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Необходимость выполнения отдельных видов инженерных изысканий</w:t>
            </w:r>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Style w:val="pt-a1-000213"/>
                <w:rFonts w:ascii="Times New Roman" w:hAnsi="Times New Roman"/>
                <w:sz w:val="22"/>
                <w:szCs w:val="22"/>
              </w:rPr>
              <w:t xml:space="preserve">Согласно ТЗ </w:t>
            </w:r>
            <w:r w:rsidRPr="00487889">
              <w:rPr>
                <w:rFonts w:ascii="Times New Roman" w:hAnsi="Times New Roman" w:cs="Times New Roman"/>
                <w:bCs/>
                <w:sz w:val="22"/>
                <w:szCs w:val="22"/>
              </w:rPr>
              <w:t>№1445/2018-1:</w:t>
            </w:r>
            <w:r w:rsidRPr="00487889">
              <w:rPr>
                <w:rFonts w:ascii="Times New Roman" w:hAnsi="Times New Roman" w:cs="Times New Roman"/>
                <w:b/>
                <w:bCs/>
                <w:sz w:val="22"/>
                <w:szCs w:val="22"/>
              </w:rPr>
              <w:t xml:space="preserve"> </w:t>
            </w:r>
            <w:r w:rsidRPr="00487889">
              <w:rPr>
                <w:rStyle w:val="pt-a1-000213"/>
                <w:rFonts w:ascii="Times New Roman" w:hAnsi="Times New Roman"/>
                <w:sz w:val="22"/>
                <w:szCs w:val="22"/>
              </w:rPr>
              <w:t xml:space="preserve">инженерно-геодезические, инженерно-геологические, инженерно-гидрометеорологические, инженерно-геофизические и инженерно-экологические изыскания. </w:t>
            </w:r>
            <w:r w:rsidRPr="00487889">
              <w:rPr>
                <w:rFonts w:ascii="Times New Roman" w:hAnsi="Times New Roman" w:cs="Times New Roman"/>
                <w:sz w:val="22"/>
                <w:szCs w:val="22"/>
              </w:rPr>
              <w:t xml:space="preserve">Выполнить </w:t>
            </w:r>
            <w:proofErr w:type="spellStart"/>
            <w:r w:rsidRPr="00487889">
              <w:rPr>
                <w:rFonts w:ascii="Times New Roman" w:hAnsi="Times New Roman" w:cs="Times New Roman"/>
                <w:sz w:val="22"/>
                <w:szCs w:val="22"/>
              </w:rPr>
              <w:t>микросейсморайонирование</w:t>
            </w:r>
            <w:proofErr w:type="spellEnd"/>
            <w:r w:rsidRPr="00487889">
              <w:rPr>
                <w:rFonts w:ascii="Times New Roman" w:hAnsi="Times New Roman" w:cs="Times New Roman"/>
                <w:sz w:val="22"/>
                <w:szCs w:val="22"/>
              </w:rPr>
              <w:t xml:space="preserve"> участка.</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9.</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Перечень нормативных документов, в соответствии с требованиями которых необходимо выполнить инженерные изыскания</w:t>
            </w:r>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Fonts w:ascii="Times New Roman" w:hAnsi="Times New Roman" w:cs="Times New Roman"/>
                <w:sz w:val="22"/>
                <w:szCs w:val="22"/>
              </w:rPr>
              <w:t>Состав работ должен быть выполнен в объемах, предусмотренных разделами СП 11-105-97, оформлен по требованиям СП 47.13330.2012. Свод правил. Инженерные изыскания для строительства. Основные положения. Актуализированная редакция СНиП 11-02-96».</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10.</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Требования к точности, надежности, достоверности и обеспеченности данных и характеристик, получаемых при инженерных изысканиях</w:t>
            </w:r>
          </w:p>
        </w:tc>
        <w:tc>
          <w:tcPr>
            <w:tcW w:w="6210" w:type="dxa"/>
            <w:shd w:val="clear" w:color="auto" w:fill="auto"/>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Система координат: местная, принятая для данного объекта. Проведение прочих работ определяется на основании действующей нормативной документации и указывается в программе изысканий. Программа изысканий согласовывается с заказчиком.</w:t>
            </w:r>
          </w:p>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lastRenderedPageBreak/>
              <w:t>1. Получить на изыскания в составе проектной документации положительные заключения и согласования необходимых экспертиз.</w:t>
            </w:r>
          </w:p>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2. Исполнитель обеспечивает сопровождение документации по инженерным изысканиям на всех этапах проведения экспертиз.</w:t>
            </w:r>
          </w:p>
          <w:p w:rsidR="00487889" w:rsidRPr="00487889" w:rsidRDefault="00487889" w:rsidP="00B25503">
            <w:pPr>
              <w:rPr>
                <w:rStyle w:val="pt-a1-000213"/>
                <w:rFonts w:ascii="Times New Roman" w:hAnsi="Times New Roman"/>
                <w:sz w:val="22"/>
                <w:szCs w:val="22"/>
              </w:rPr>
            </w:pPr>
            <w:r w:rsidRPr="00487889">
              <w:rPr>
                <w:rFonts w:ascii="Times New Roman" w:hAnsi="Times New Roman" w:cs="Times New Roman"/>
                <w:sz w:val="22"/>
                <w:szCs w:val="22"/>
              </w:rPr>
              <w:t>3. В случае выявления замечаний и недоработок документации по инженерным изысканиям в процессе экспертиз устранение всех замечаний по изысканиям производится в установленные сроки за счет исполнителя.</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lastRenderedPageBreak/>
              <w:t>11.</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Style w:val="pt-a1-000213"/>
                <w:rFonts w:ascii="Times New Roman" w:hAnsi="Times New Roman"/>
                <w:sz w:val="22"/>
                <w:szCs w:val="22"/>
              </w:rPr>
              <w:t>Нет</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12.</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Требования оценки и прогноза возможных изменений природных и техногенных условий территории изысканий</w:t>
            </w:r>
          </w:p>
        </w:tc>
        <w:tc>
          <w:tcPr>
            <w:tcW w:w="6210" w:type="dxa"/>
            <w:shd w:val="clear" w:color="auto" w:fill="auto"/>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 xml:space="preserve">Предусмотреть в </w:t>
            </w:r>
            <w:r w:rsidRPr="00487889">
              <w:rPr>
                <w:rStyle w:val="pt-a1-000213"/>
                <w:rFonts w:ascii="Times New Roman" w:hAnsi="Times New Roman"/>
                <w:sz w:val="22"/>
                <w:szCs w:val="22"/>
              </w:rPr>
              <w:t>инженерно-экологических изысканиях</w:t>
            </w:r>
            <w:r w:rsidRPr="00487889">
              <w:rPr>
                <w:rFonts w:ascii="Times New Roman" w:hAnsi="Times New Roman" w:cs="Times New Roman"/>
                <w:sz w:val="22"/>
                <w:szCs w:val="22"/>
              </w:rPr>
              <w:t xml:space="preserve"> </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13.</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proofErr w:type="gramStart"/>
            <w:r w:rsidRPr="00487889">
              <w:rPr>
                <w:rStyle w:val="pt-a1-000213"/>
                <w:sz w:val="22"/>
                <w:szCs w:val="22"/>
              </w:rPr>
              <w:t>Требования к материалам и результатам инженерных изысканий (состав, сроки, порядок представления, форматы материалов (для представления в электронном виде)</w:t>
            </w:r>
            <w:proofErr w:type="gramEnd"/>
          </w:p>
        </w:tc>
        <w:tc>
          <w:tcPr>
            <w:tcW w:w="6210" w:type="dxa"/>
            <w:shd w:val="clear" w:color="auto" w:fill="auto"/>
            <w:vAlign w:val="center"/>
          </w:tcPr>
          <w:p w:rsidR="00487889" w:rsidRPr="00487889" w:rsidRDefault="00487889" w:rsidP="00B25503">
            <w:pPr>
              <w:rPr>
                <w:rStyle w:val="pt-a1-000213"/>
                <w:rFonts w:ascii="Times New Roman" w:hAnsi="Times New Roman"/>
                <w:sz w:val="22"/>
                <w:szCs w:val="22"/>
              </w:rPr>
            </w:pPr>
            <w:r w:rsidRPr="00487889">
              <w:rPr>
                <w:rFonts w:ascii="Times New Roman" w:hAnsi="Times New Roman" w:cs="Times New Roman"/>
                <w:sz w:val="22"/>
                <w:szCs w:val="22"/>
              </w:rPr>
              <w:t xml:space="preserve">По результатам проведенных изысканий составить отчеты, состоящие из пояснительной записки и графических приложений. Материалы выдать заказчику в 4-х экземплярах в бумажном виде, </w:t>
            </w:r>
            <w:r w:rsidRPr="00487889">
              <w:rPr>
                <w:rFonts w:ascii="Times New Roman" w:hAnsi="Times New Roman" w:cs="Times New Roman"/>
                <w:sz w:val="22"/>
                <w:szCs w:val="22"/>
              </w:rPr>
              <w:br/>
              <w:t xml:space="preserve">1 экземпляр на электронном носителе. Текстовую часть технических отчетов инженерных изысканий предоставить в текстовом редакторе </w:t>
            </w:r>
            <w:r w:rsidRPr="00487889">
              <w:rPr>
                <w:rFonts w:ascii="Times New Roman" w:hAnsi="Times New Roman" w:cs="Times New Roman"/>
                <w:sz w:val="22"/>
                <w:szCs w:val="22"/>
                <w:lang w:val="en-US"/>
              </w:rPr>
              <w:t>Word</w:t>
            </w:r>
            <w:r w:rsidRPr="00487889">
              <w:rPr>
                <w:rFonts w:ascii="Times New Roman" w:hAnsi="Times New Roman" w:cs="Times New Roman"/>
                <w:sz w:val="22"/>
                <w:szCs w:val="22"/>
              </w:rPr>
              <w:t xml:space="preserve"> и </w:t>
            </w:r>
            <w:r w:rsidRPr="00487889">
              <w:rPr>
                <w:rFonts w:ascii="Times New Roman" w:hAnsi="Times New Roman" w:cs="Times New Roman"/>
                <w:sz w:val="22"/>
                <w:szCs w:val="22"/>
                <w:lang w:val="en-US"/>
              </w:rPr>
              <w:t>Excel</w:t>
            </w:r>
            <w:r w:rsidRPr="00487889">
              <w:rPr>
                <w:rFonts w:ascii="Times New Roman" w:hAnsi="Times New Roman" w:cs="Times New Roman"/>
                <w:sz w:val="22"/>
                <w:szCs w:val="22"/>
              </w:rPr>
              <w:t>.</w:t>
            </w:r>
          </w:p>
        </w:tc>
      </w:tr>
      <w:tr w:rsidR="00487889" w:rsidRPr="00487889" w:rsidTr="00B25503">
        <w:tc>
          <w:tcPr>
            <w:tcW w:w="959" w:type="dxa"/>
            <w:shd w:val="clear" w:color="auto" w:fill="auto"/>
            <w:vAlign w:val="center"/>
          </w:tcPr>
          <w:p w:rsidR="00487889" w:rsidRPr="00487889" w:rsidRDefault="00487889" w:rsidP="00B25503">
            <w:pPr>
              <w:pStyle w:val="pt-000210"/>
              <w:spacing w:before="0" w:beforeAutospacing="0" w:after="0" w:afterAutospacing="0"/>
              <w:jc w:val="center"/>
              <w:rPr>
                <w:sz w:val="22"/>
                <w:szCs w:val="22"/>
              </w:rPr>
            </w:pPr>
            <w:r w:rsidRPr="00487889">
              <w:rPr>
                <w:rStyle w:val="pt-000211"/>
                <w:sz w:val="22"/>
                <w:szCs w:val="22"/>
              </w:rPr>
              <w:t>14.</w:t>
            </w:r>
          </w:p>
        </w:tc>
        <w:tc>
          <w:tcPr>
            <w:tcW w:w="3082" w:type="dxa"/>
            <w:shd w:val="clear" w:color="auto" w:fill="auto"/>
            <w:vAlign w:val="center"/>
          </w:tcPr>
          <w:p w:rsidR="00487889" w:rsidRPr="00487889" w:rsidRDefault="00487889" w:rsidP="00B25503">
            <w:pPr>
              <w:pStyle w:val="pt-formattext"/>
              <w:spacing w:before="0" w:beforeAutospacing="0" w:after="0" w:afterAutospacing="0"/>
              <w:rPr>
                <w:sz w:val="22"/>
                <w:szCs w:val="22"/>
              </w:rPr>
            </w:pPr>
            <w:r w:rsidRPr="00487889">
              <w:rPr>
                <w:rStyle w:val="pt-a1-000213"/>
                <w:sz w:val="22"/>
                <w:szCs w:val="22"/>
              </w:rPr>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6210" w:type="dxa"/>
            <w:shd w:val="clear" w:color="auto" w:fill="auto"/>
            <w:vAlign w:val="center"/>
          </w:tcPr>
          <w:p w:rsidR="00487889" w:rsidRPr="00487889" w:rsidRDefault="00487889" w:rsidP="00B25503">
            <w:pPr>
              <w:rPr>
                <w:rFonts w:ascii="Times New Roman" w:hAnsi="Times New Roman" w:cs="Times New Roman"/>
                <w:sz w:val="22"/>
                <w:szCs w:val="22"/>
              </w:rPr>
            </w:pPr>
            <w:r w:rsidRPr="00487889">
              <w:rPr>
                <w:rStyle w:val="pt-a1-000213"/>
                <w:rFonts w:ascii="Times New Roman" w:hAnsi="Times New Roman"/>
                <w:sz w:val="22"/>
                <w:szCs w:val="22"/>
              </w:rPr>
              <w:t>ГУП РК «</w:t>
            </w:r>
            <w:proofErr w:type="spellStart"/>
            <w:r w:rsidRPr="00487889">
              <w:rPr>
                <w:rStyle w:val="pt-a1-000213"/>
                <w:rFonts w:ascii="Times New Roman" w:hAnsi="Times New Roman"/>
                <w:sz w:val="22"/>
                <w:szCs w:val="22"/>
              </w:rPr>
              <w:t>Крымтеплокоммунэнерго</w:t>
            </w:r>
            <w:proofErr w:type="spellEnd"/>
            <w:r w:rsidRPr="00487889">
              <w:rPr>
                <w:rStyle w:val="pt-a1-000213"/>
                <w:rFonts w:ascii="Times New Roman" w:hAnsi="Times New Roman"/>
                <w:sz w:val="22"/>
                <w:szCs w:val="22"/>
              </w:rPr>
              <w:t xml:space="preserve">», Республика Крым, г. Симферополь, ул. Гайдара, 3а, Генеральный директор </w:t>
            </w:r>
            <w:proofErr w:type="spellStart"/>
            <w:r w:rsidRPr="00487889">
              <w:rPr>
                <w:rStyle w:val="pt-a1-000213"/>
                <w:rFonts w:ascii="Times New Roman" w:hAnsi="Times New Roman"/>
                <w:sz w:val="22"/>
                <w:szCs w:val="22"/>
              </w:rPr>
              <w:t>Дойчев</w:t>
            </w:r>
            <w:proofErr w:type="spellEnd"/>
            <w:r w:rsidRPr="00487889">
              <w:rPr>
                <w:rStyle w:val="pt-a1-000213"/>
                <w:rFonts w:ascii="Times New Roman" w:hAnsi="Times New Roman"/>
                <w:sz w:val="22"/>
                <w:szCs w:val="22"/>
              </w:rPr>
              <w:t xml:space="preserve"> В. В., тел 8-3652-</w:t>
            </w:r>
            <w:r w:rsidRPr="00487889">
              <w:rPr>
                <w:rFonts w:ascii="Times New Roman" w:hAnsi="Times New Roman" w:cs="Times New Roman"/>
                <w:sz w:val="22"/>
                <w:szCs w:val="22"/>
              </w:rPr>
              <w:t xml:space="preserve"> 534187</w:t>
            </w:r>
          </w:p>
          <w:p w:rsidR="00487889" w:rsidRPr="00487889" w:rsidRDefault="00CE52F4" w:rsidP="00B25503">
            <w:pPr>
              <w:rPr>
                <w:rStyle w:val="pt-a1-000213"/>
                <w:rFonts w:ascii="Times New Roman" w:hAnsi="Times New Roman"/>
                <w:sz w:val="22"/>
                <w:szCs w:val="22"/>
              </w:rPr>
            </w:pPr>
            <w:hyperlink r:id="rId17" w:history="1">
              <w:r w:rsidR="00487889" w:rsidRPr="00487889">
                <w:rPr>
                  <w:rStyle w:val="a8"/>
                  <w:rFonts w:ascii="Times New Roman" w:hAnsi="Times New Roman" w:cs="Times New Roman"/>
                  <w:sz w:val="22"/>
                  <w:szCs w:val="22"/>
                </w:rPr>
                <w:t>kanc@tce.crimea.com</w:t>
              </w:r>
            </w:hyperlink>
          </w:p>
        </w:tc>
      </w:tr>
    </w:tbl>
    <w:p w:rsidR="00487889" w:rsidRPr="00487889" w:rsidRDefault="00487889" w:rsidP="00487889">
      <w:pPr>
        <w:jc w:val="both"/>
        <w:rPr>
          <w:rFonts w:ascii="Times New Roman" w:hAnsi="Times New Roman" w:cs="Times New Roman"/>
        </w:rPr>
      </w:pPr>
    </w:p>
    <w:tbl>
      <w:tblPr>
        <w:tblW w:w="5200" w:type="pct"/>
        <w:tblInd w:w="-318" w:type="dxa"/>
        <w:tblLook w:val="00A0" w:firstRow="1" w:lastRow="0" w:firstColumn="1" w:lastColumn="0" w:noHBand="0" w:noVBand="0"/>
      </w:tblPr>
      <w:tblGrid>
        <w:gridCol w:w="5559"/>
        <w:gridCol w:w="6018"/>
      </w:tblGrid>
      <w:tr w:rsidR="00487889" w:rsidRPr="00487889" w:rsidTr="00B25503">
        <w:trPr>
          <w:trHeight w:val="1429"/>
        </w:trPr>
        <w:tc>
          <w:tcPr>
            <w:tcW w:w="2401" w:type="pct"/>
          </w:tcPr>
          <w:p w:rsidR="00487889" w:rsidRPr="00487889" w:rsidRDefault="00487889" w:rsidP="00B25503">
            <w:pPr>
              <w:jc w:val="center"/>
              <w:rPr>
                <w:rFonts w:ascii="Times New Roman" w:hAnsi="Times New Roman" w:cs="Times New Roman"/>
                <w:b/>
                <w:lang w:eastAsia="en-US"/>
              </w:rPr>
            </w:pPr>
          </w:p>
          <w:p w:rsidR="00487889" w:rsidRPr="00487889" w:rsidRDefault="00487889" w:rsidP="00B25503">
            <w:pPr>
              <w:ind w:firstLine="34"/>
              <w:jc w:val="center"/>
              <w:rPr>
                <w:rFonts w:ascii="Times New Roman" w:hAnsi="Times New Roman" w:cs="Times New Roman"/>
                <w:b/>
                <w:lang w:eastAsia="en-US"/>
              </w:rPr>
            </w:pPr>
            <w:r w:rsidRPr="00487889">
              <w:rPr>
                <w:rFonts w:ascii="Times New Roman" w:hAnsi="Times New Roman" w:cs="Times New Roman"/>
                <w:b/>
                <w:lang w:eastAsia="en-US"/>
              </w:rPr>
              <w:t>Генеральный директор</w:t>
            </w:r>
          </w:p>
          <w:p w:rsidR="00487889" w:rsidRPr="00487889" w:rsidRDefault="00487889" w:rsidP="00B25503">
            <w:pPr>
              <w:ind w:firstLine="34"/>
              <w:jc w:val="center"/>
              <w:rPr>
                <w:rFonts w:ascii="Times New Roman" w:hAnsi="Times New Roman" w:cs="Times New Roman"/>
                <w:b/>
                <w:lang w:eastAsia="en-US"/>
              </w:rPr>
            </w:pPr>
            <w:r w:rsidRPr="00487889">
              <w:rPr>
                <w:rFonts w:ascii="Times New Roman" w:hAnsi="Times New Roman" w:cs="Times New Roman"/>
                <w:b/>
                <w:lang w:eastAsia="en-US"/>
              </w:rPr>
              <w:t>ГУП РК «</w:t>
            </w:r>
            <w:proofErr w:type="spellStart"/>
            <w:r w:rsidRPr="00487889">
              <w:rPr>
                <w:rFonts w:ascii="Times New Roman" w:hAnsi="Times New Roman" w:cs="Times New Roman"/>
                <w:b/>
                <w:lang w:eastAsia="en-US"/>
              </w:rPr>
              <w:t>Крымтеплокоммунэнерго</w:t>
            </w:r>
            <w:proofErr w:type="spellEnd"/>
            <w:r w:rsidRPr="00487889">
              <w:rPr>
                <w:rFonts w:ascii="Times New Roman" w:hAnsi="Times New Roman" w:cs="Times New Roman"/>
                <w:b/>
                <w:lang w:eastAsia="en-US"/>
              </w:rPr>
              <w:t>»</w:t>
            </w:r>
          </w:p>
          <w:p w:rsidR="00487889" w:rsidRPr="00487889" w:rsidRDefault="00487889" w:rsidP="00B25503">
            <w:pPr>
              <w:ind w:firstLine="34"/>
              <w:jc w:val="center"/>
              <w:rPr>
                <w:rFonts w:ascii="Times New Roman" w:hAnsi="Times New Roman" w:cs="Times New Roman"/>
                <w:b/>
                <w:lang w:eastAsia="en-US"/>
              </w:rPr>
            </w:pPr>
          </w:p>
          <w:p w:rsidR="00487889" w:rsidRPr="00487889" w:rsidRDefault="00487889" w:rsidP="00B25503">
            <w:pPr>
              <w:suppressAutoHyphens/>
              <w:ind w:firstLine="34"/>
              <w:jc w:val="center"/>
              <w:rPr>
                <w:rFonts w:ascii="Times New Roman" w:hAnsi="Times New Roman" w:cs="Times New Roman"/>
                <w:lang w:eastAsia="zh-CN"/>
              </w:rPr>
            </w:pPr>
            <w:r w:rsidRPr="00487889">
              <w:rPr>
                <w:rFonts w:ascii="Times New Roman" w:hAnsi="Times New Roman" w:cs="Times New Roman"/>
                <w:color w:val="000000"/>
                <w:lang w:eastAsia="zh-CN"/>
              </w:rPr>
              <w:t xml:space="preserve">________________ </w:t>
            </w:r>
            <w:r w:rsidRPr="00487889">
              <w:rPr>
                <w:rFonts w:ascii="Times New Roman" w:hAnsi="Times New Roman" w:cs="Times New Roman"/>
                <w:b/>
                <w:color w:val="000000"/>
                <w:lang w:eastAsia="zh-CN"/>
              </w:rPr>
              <w:t xml:space="preserve">В. В. </w:t>
            </w:r>
            <w:proofErr w:type="spellStart"/>
            <w:r w:rsidRPr="00487889">
              <w:rPr>
                <w:rFonts w:ascii="Times New Roman" w:hAnsi="Times New Roman" w:cs="Times New Roman"/>
                <w:b/>
                <w:color w:val="000000"/>
                <w:lang w:eastAsia="zh-CN"/>
              </w:rPr>
              <w:t>Дойчев</w:t>
            </w:r>
            <w:proofErr w:type="spellEnd"/>
          </w:p>
        </w:tc>
        <w:tc>
          <w:tcPr>
            <w:tcW w:w="2599" w:type="pct"/>
          </w:tcPr>
          <w:p w:rsidR="00487889" w:rsidRPr="00487889" w:rsidRDefault="00487889" w:rsidP="00B25503">
            <w:pPr>
              <w:snapToGrid w:val="0"/>
              <w:rPr>
                <w:rFonts w:ascii="Times New Roman" w:hAnsi="Times New Roman" w:cs="Times New Roman"/>
                <w:color w:val="000000"/>
                <w:lang w:eastAsia="ar-SA"/>
              </w:rPr>
            </w:pPr>
          </w:p>
          <w:p w:rsidR="00487889" w:rsidRPr="00487889" w:rsidRDefault="00487889" w:rsidP="00B25503">
            <w:pPr>
              <w:snapToGrid w:val="0"/>
              <w:ind w:firstLine="36"/>
              <w:jc w:val="center"/>
              <w:rPr>
                <w:rFonts w:ascii="Times New Roman" w:hAnsi="Times New Roman" w:cs="Times New Roman"/>
                <w:b/>
                <w:color w:val="000000"/>
                <w:lang w:eastAsia="ar-SA"/>
              </w:rPr>
            </w:pPr>
            <w:r w:rsidRPr="00487889">
              <w:rPr>
                <w:rFonts w:ascii="Times New Roman" w:hAnsi="Times New Roman" w:cs="Times New Roman"/>
                <w:b/>
                <w:color w:val="000000"/>
                <w:lang w:eastAsia="ar-SA"/>
              </w:rPr>
              <w:t>ПОДРЯДЧИК</w:t>
            </w:r>
          </w:p>
          <w:p w:rsidR="00487889" w:rsidRPr="00487889" w:rsidRDefault="00487889" w:rsidP="00B25503">
            <w:pPr>
              <w:tabs>
                <w:tab w:val="left" w:pos="4425"/>
              </w:tabs>
              <w:ind w:firstLine="36"/>
              <w:jc w:val="center"/>
              <w:rPr>
                <w:rFonts w:ascii="Times New Roman" w:hAnsi="Times New Roman" w:cs="Times New Roman"/>
                <w:lang w:eastAsia="en-US"/>
              </w:rPr>
            </w:pPr>
          </w:p>
          <w:p w:rsidR="00487889" w:rsidRPr="00487889" w:rsidRDefault="00487889" w:rsidP="00B25503">
            <w:pPr>
              <w:tabs>
                <w:tab w:val="left" w:pos="4425"/>
              </w:tabs>
              <w:ind w:firstLine="36"/>
              <w:jc w:val="center"/>
              <w:rPr>
                <w:rFonts w:ascii="Times New Roman" w:hAnsi="Times New Roman" w:cs="Times New Roman"/>
                <w:lang w:eastAsia="en-US"/>
              </w:rPr>
            </w:pPr>
          </w:p>
          <w:p w:rsidR="00487889" w:rsidRPr="00487889" w:rsidRDefault="00487889" w:rsidP="00B25503">
            <w:pPr>
              <w:snapToGrid w:val="0"/>
              <w:ind w:firstLine="36"/>
              <w:jc w:val="center"/>
              <w:rPr>
                <w:rFonts w:ascii="Times New Roman" w:hAnsi="Times New Roman" w:cs="Times New Roman"/>
                <w:highlight w:val="yellow"/>
                <w:lang w:eastAsia="en-US"/>
              </w:rPr>
            </w:pPr>
            <w:r w:rsidRPr="00487889">
              <w:rPr>
                <w:rFonts w:ascii="Times New Roman" w:hAnsi="Times New Roman" w:cs="Times New Roman"/>
                <w:color w:val="000000"/>
                <w:lang w:eastAsia="zh-CN"/>
              </w:rPr>
              <w:t>________________</w:t>
            </w:r>
            <w:r w:rsidRPr="00487889">
              <w:rPr>
                <w:rFonts w:ascii="Times New Roman" w:hAnsi="Times New Roman" w:cs="Times New Roman"/>
                <w:lang w:eastAsia="en-US"/>
              </w:rPr>
              <w:t xml:space="preserve"> </w:t>
            </w:r>
            <w:r w:rsidRPr="00487889">
              <w:rPr>
                <w:rFonts w:ascii="Times New Roman" w:hAnsi="Times New Roman" w:cs="Times New Roman"/>
                <w:b/>
                <w:lang w:eastAsia="en-US"/>
              </w:rPr>
              <w:t>Ф. И. О.</w:t>
            </w:r>
          </w:p>
        </w:tc>
      </w:tr>
      <w:tr w:rsidR="00487889" w:rsidRPr="00487889" w:rsidTr="00B25503">
        <w:tc>
          <w:tcPr>
            <w:tcW w:w="2401" w:type="pct"/>
            <w:hideMark/>
          </w:tcPr>
          <w:p w:rsidR="00487889" w:rsidRPr="00487889" w:rsidRDefault="00487889" w:rsidP="00B25503">
            <w:pPr>
              <w:jc w:val="center"/>
              <w:rPr>
                <w:rFonts w:ascii="Times New Roman" w:hAnsi="Times New Roman" w:cs="Times New Roman"/>
                <w:lang w:eastAsia="en-US"/>
              </w:rPr>
            </w:pPr>
            <w:r w:rsidRPr="00487889">
              <w:rPr>
                <w:rFonts w:ascii="Times New Roman" w:hAnsi="Times New Roman" w:cs="Times New Roman"/>
                <w:lang w:eastAsia="en-US"/>
              </w:rPr>
              <w:t>М. П.</w:t>
            </w:r>
          </w:p>
        </w:tc>
        <w:tc>
          <w:tcPr>
            <w:tcW w:w="2599" w:type="pct"/>
            <w:hideMark/>
          </w:tcPr>
          <w:p w:rsidR="00487889" w:rsidRPr="00487889" w:rsidRDefault="00487889" w:rsidP="00B25503">
            <w:pPr>
              <w:snapToGrid w:val="0"/>
              <w:jc w:val="center"/>
              <w:rPr>
                <w:rFonts w:ascii="Times New Roman" w:hAnsi="Times New Roman" w:cs="Times New Roman"/>
                <w:color w:val="000000"/>
                <w:lang w:eastAsia="ar-SA"/>
              </w:rPr>
            </w:pPr>
            <w:r w:rsidRPr="00487889">
              <w:rPr>
                <w:rFonts w:ascii="Times New Roman" w:hAnsi="Times New Roman" w:cs="Times New Roman"/>
                <w:color w:val="000000"/>
                <w:lang w:eastAsia="ar-SA"/>
              </w:rPr>
              <w:t>М. П.</w:t>
            </w:r>
          </w:p>
        </w:tc>
      </w:tr>
    </w:tbl>
    <w:p w:rsidR="00487889" w:rsidRPr="00487889" w:rsidRDefault="00487889" w:rsidP="00487889">
      <w:pPr>
        <w:jc w:val="both"/>
        <w:rPr>
          <w:rFonts w:ascii="Times New Roman" w:hAnsi="Times New Roman" w:cs="Times New Roman"/>
        </w:rPr>
      </w:pPr>
    </w:p>
    <w:p w:rsidR="00487889" w:rsidRP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Pr="004B5271" w:rsidRDefault="00487889" w:rsidP="00487889">
      <w:pPr>
        <w:jc w:val="right"/>
        <w:rPr>
          <w:rFonts w:ascii="Times New Roman" w:hAnsi="Times New Roman" w:cs="Times New Roman"/>
        </w:rPr>
      </w:pPr>
      <w:r w:rsidRPr="004B5271">
        <w:rPr>
          <w:rFonts w:ascii="Times New Roman" w:hAnsi="Times New Roman" w:cs="Times New Roman"/>
        </w:rPr>
        <w:lastRenderedPageBreak/>
        <w:t xml:space="preserve">Приложение № </w:t>
      </w:r>
      <w:r>
        <w:rPr>
          <w:rFonts w:ascii="Times New Roman" w:hAnsi="Times New Roman" w:cs="Times New Roman"/>
        </w:rPr>
        <w:t>3</w:t>
      </w:r>
      <w:r w:rsidRPr="004B5271">
        <w:rPr>
          <w:rFonts w:ascii="Times New Roman" w:hAnsi="Times New Roman" w:cs="Times New Roman"/>
        </w:rPr>
        <w:t xml:space="preserve"> </w:t>
      </w:r>
    </w:p>
    <w:p w:rsidR="00487889" w:rsidRPr="004B5271" w:rsidRDefault="00487889" w:rsidP="00487889">
      <w:pPr>
        <w:jc w:val="right"/>
        <w:rPr>
          <w:rFonts w:ascii="Times New Roman" w:hAnsi="Times New Roman" w:cs="Times New Roman"/>
        </w:rPr>
      </w:pPr>
      <w:r w:rsidRPr="004B5271">
        <w:rPr>
          <w:rFonts w:ascii="Times New Roman" w:hAnsi="Times New Roman" w:cs="Times New Roman"/>
        </w:rPr>
        <w:t xml:space="preserve">к Договору №____________ </w:t>
      </w:r>
    </w:p>
    <w:p w:rsidR="00487889" w:rsidRPr="004B5271" w:rsidRDefault="00487889" w:rsidP="00487889">
      <w:pPr>
        <w:jc w:val="right"/>
        <w:rPr>
          <w:rFonts w:ascii="Times New Roman" w:hAnsi="Times New Roman" w:cs="Times New Roman"/>
        </w:rPr>
      </w:pPr>
      <w:r w:rsidRPr="004B5271">
        <w:rPr>
          <w:rFonts w:ascii="Times New Roman" w:hAnsi="Times New Roman" w:cs="Times New Roman"/>
        </w:rPr>
        <w:t>от «___»_________ 2019г.</w:t>
      </w: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Pr="00010B3D" w:rsidRDefault="00487889" w:rsidP="00487889">
      <w:pPr>
        <w:pStyle w:val="pt-a-000166"/>
        <w:shd w:val="clear" w:color="auto" w:fill="FFFFFF"/>
        <w:spacing w:before="0" w:beforeAutospacing="0" w:after="0" w:afterAutospacing="0" w:line="323" w:lineRule="atLeast"/>
        <w:ind w:left="4507"/>
        <w:jc w:val="center"/>
        <w:rPr>
          <w:sz w:val="28"/>
          <w:szCs w:val="28"/>
          <w:lang w:val="en-US"/>
        </w:rPr>
      </w:pPr>
    </w:p>
    <w:p w:rsidR="00487889" w:rsidRPr="00487889" w:rsidRDefault="00487889" w:rsidP="00487889">
      <w:pPr>
        <w:pStyle w:val="pt-a-000018"/>
        <w:shd w:val="clear" w:color="auto" w:fill="FFFFFF"/>
        <w:spacing w:before="0" w:beforeAutospacing="0" w:after="0" w:afterAutospacing="0" w:line="323" w:lineRule="atLeast"/>
        <w:jc w:val="center"/>
        <w:rPr>
          <w:rStyle w:val="pt-a1-000002"/>
          <w:b/>
          <w:bCs/>
          <w:szCs w:val="28"/>
        </w:rPr>
      </w:pPr>
      <w:r w:rsidRPr="00487889">
        <w:rPr>
          <w:rStyle w:val="pt-a1-000002"/>
          <w:b/>
          <w:bCs/>
          <w:szCs w:val="28"/>
        </w:rPr>
        <w:t>ГРАФИК ВЫПОЛНЕНИЯ РАБОТ</w:t>
      </w:r>
    </w:p>
    <w:p w:rsidR="00487889" w:rsidRPr="00487889" w:rsidRDefault="00487889" w:rsidP="00487889">
      <w:pPr>
        <w:pStyle w:val="pt-a-000018"/>
        <w:shd w:val="clear" w:color="auto" w:fill="FFFFFF"/>
        <w:spacing w:before="0" w:beforeAutospacing="0" w:after="0" w:afterAutospacing="0" w:line="323" w:lineRule="atLeast"/>
        <w:jc w:val="center"/>
        <w:rPr>
          <w:b/>
          <w:bCs/>
          <w:lang w:eastAsia="ar-SA"/>
        </w:rPr>
      </w:pPr>
      <w:r w:rsidRPr="00487889">
        <w:rPr>
          <w:rStyle w:val="pt-a1-000002"/>
          <w:b/>
          <w:bCs/>
          <w:szCs w:val="28"/>
        </w:rPr>
        <w:t xml:space="preserve">по объекту: </w:t>
      </w:r>
      <w:r w:rsidRPr="00487889">
        <w:rPr>
          <w:b/>
          <w:bCs/>
          <w:lang w:eastAsia="ar-SA"/>
        </w:rPr>
        <w:t xml:space="preserve">«Реконструкция котельной, расположенной по адресу: </w:t>
      </w:r>
      <w:r w:rsidRPr="00487889">
        <w:rPr>
          <w:b/>
          <w:bCs/>
          <w:lang w:eastAsia="ar-SA"/>
        </w:rPr>
        <w:br/>
        <w:t>Республика Крым, г. Керчь, ул. Фурманова, 63а»</w:t>
      </w:r>
    </w:p>
    <w:p w:rsidR="00487889" w:rsidRPr="00487889" w:rsidRDefault="00487889" w:rsidP="00487889">
      <w:pPr>
        <w:pStyle w:val="pt-a-000018"/>
        <w:shd w:val="clear" w:color="auto" w:fill="FFFFFF"/>
        <w:spacing w:before="0" w:beforeAutospacing="0" w:after="0" w:afterAutospacing="0" w:line="323" w:lineRule="atLeast"/>
        <w:jc w:val="center"/>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497"/>
        <w:gridCol w:w="1835"/>
        <w:gridCol w:w="1567"/>
        <w:gridCol w:w="1563"/>
        <w:gridCol w:w="1790"/>
        <w:gridCol w:w="2148"/>
        <w:gridCol w:w="1732"/>
      </w:tblGrid>
      <w:tr w:rsidR="00487889" w:rsidRPr="00487889" w:rsidTr="00487889">
        <w:trPr>
          <w:cantSplit/>
          <w:trHeight w:val="4628"/>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pStyle w:val="pt-a-000018"/>
              <w:spacing w:before="0" w:beforeAutospacing="0" w:after="0" w:afterAutospacing="0" w:line="323" w:lineRule="atLeast"/>
              <w:jc w:val="center"/>
              <w:rPr>
                <w:sz w:val="28"/>
                <w:szCs w:val="28"/>
              </w:rPr>
            </w:pPr>
            <w:r w:rsidRPr="00487889">
              <w:rPr>
                <w:rStyle w:val="pt-a1"/>
                <w:sz w:val="22"/>
                <w:szCs w:val="28"/>
              </w:rPr>
              <w:t>№</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487889" w:rsidRPr="00487889" w:rsidRDefault="00487889" w:rsidP="00B25503">
            <w:pPr>
              <w:pStyle w:val="pt-a-000018"/>
              <w:spacing w:before="0" w:beforeAutospacing="0" w:after="0" w:afterAutospacing="0"/>
              <w:ind w:left="113" w:right="113"/>
              <w:jc w:val="center"/>
              <w:rPr>
                <w:sz w:val="22"/>
                <w:szCs w:val="28"/>
              </w:rPr>
            </w:pPr>
            <w:r w:rsidRPr="00487889">
              <w:rPr>
                <w:rStyle w:val="pt-a1"/>
                <w:sz w:val="22"/>
                <w:szCs w:val="28"/>
              </w:rPr>
              <w:t>Наименование выполняемых видов и этапов работ</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487889" w:rsidRPr="00487889" w:rsidRDefault="00487889" w:rsidP="00B25503">
            <w:pPr>
              <w:pStyle w:val="pt-a-000018"/>
              <w:spacing w:before="0" w:beforeAutospacing="0" w:after="0" w:afterAutospacing="0"/>
              <w:ind w:left="113" w:right="113"/>
              <w:jc w:val="center"/>
              <w:rPr>
                <w:sz w:val="22"/>
                <w:szCs w:val="28"/>
              </w:rPr>
            </w:pPr>
            <w:r w:rsidRPr="00487889">
              <w:rPr>
                <w:rStyle w:val="pt-a1"/>
                <w:sz w:val="22"/>
                <w:szCs w:val="28"/>
              </w:rPr>
              <w:t>Сроки начала выполнения отдельных видов</w:t>
            </w:r>
            <w:r w:rsidRPr="00487889">
              <w:rPr>
                <w:rStyle w:val="pt-a1"/>
                <w:sz w:val="22"/>
                <w:szCs w:val="28"/>
              </w:rPr>
              <w:br/>
              <w:t xml:space="preserve"> и этапов работ</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487889" w:rsidRPr="00487889" w:rsidRDefault="00487889" w:rsidP="00B25503">
            <w:pPr>
              <w:pStyle w:val="pt-a-000018"/>
              <w:spacing w:before="0" w:beforeAutospacing="0" w:after="0" w:afterAutospacing="0"/>
              <w:ind w:left="113" w:right="113"/>
              <w:jc w:val="center"/>
              <w:rPr>
                <w:sz w:val="22"/>
                <w:szCs w:val="28"/>
              </w:rPr>
            </w:pPr>
            <w:r w:rsidRPr="00487889">
              <w:rPr>
                <w:rStyle w:val="pt-a1"/>
                <w:sz w:val="22"/>
                <w:szCs w:val="28"/>
              </w:rPr>
              <w:t>Сроки окончания выполнения отдельных видов и этапов работ</w:t>
            </w: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487889" w:rsidRPr="00487889" w:rsidRDefault="00487889" w:rsidP="00B25503">
            <w:pPr>
              <w:pStyle w:val="pt-a-000018"/>
              <w:spacing w:before="0" w:beforeAutospacing="0" w:after="0" w:afterAutospacing="0"/>
              <w:ind w:left="113" w:right="113"/>
              <w:jc w:val="center"/>
              <w:rPr>
                <w:sz w:val="22"/>
                <w:szCs w:val="28"/>
              </w:rPr>
            </w:pPr>
            <w:r w:rsidRPr="00487889">
              <w:rPr>
                <w:rStyle w:val="pt-a1"/>
                <w:sz w:val="22"/>
                <w:szCs w:val="28"/>
              </w:rPr>
              <w:t xml:space="preserve">Сроки передачи Заказчику на согласование проектной документации и (или) результатов инженерных изысканий </w:t>
            </w: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487889" w:rsidRPr="00487889" w:rsidRDefault="00487889" w:rsidP="00B25503">
            <w:pPr>
              <w:pStyle w:val="pt-a-000018"/>
              <w:spacing w:before="0" w:beforeAutospacing="0" w:after="0" w:afterAutospacing="0"/>
              <w:ind w:left="113" w:right="113"/>
              <w:jc w:val="center"/>
              <w:rPr>
                <w:sz w:val="22"/>
                <w:szCs w:val="28"/>
              </w:rPr>
            </w:pPr>
            <w:r w:rsidRPr="00487889">
              <w:rPr>
                <w:rStyle w:val="pt-a1"/>
                <w:sz w:val="22"/>
                <w:szCs w:val="28"/>
              </w:rPr>
              <w:t>Дата получения заключения государственной экспертизы проектной документа и (или) результатов инженерных изысканий, и (или) заключения о достоверности определения сметной стоимости реконструкции</w:t>
            </w: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487889" w:rsidRPr="00487889" w:rsidRDefault="00487889" w:rsidP="00B25503">
            <w:pPr>
              <w:pStyle w:val="pt-a-000018"/>
              <w:spacing w:before="0" w:beforeAutospacing="0" w:after="0" w:afterAutospacing="0"/>
              <w:ind w:left="113" w:right="113"/>
              <w:jc w:val="center"/>
              <w:rPr>
                <w:sz w:val="22"/>
                <w:szCs w:val="28"/>
              </w:rPr>
            </w:pPr>
            <w:r w:rsidRPr="00487889">
              <w:rPr>
                <w:rStyle w:val="pt-a1"/>
                <w:sz w:val="22"/>
                <w:szCs w:val="28"/>
              </w:rPr>
              <w:t>Дата приемки проектной документации и (или) результатов инженерных изысканий, рабочей документации</w:t>
            </w:r>
          </w:p>
        </w:tc>
      </w:tr>
      <w:tr w:rsidR="00487889" w:rsidRPr="00487889" w:rsidTr="00487889">
        <w:trPr>
          <w:trHeight w:val="490"/>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pStyle w:val="pt-a-000018"/>
              <w:spacing w:before="0" w:beforeAutospacing="0" w:after="0" w:afterAutospacing="0" w:line="323" w:lineRule="atLeast"/>
              <w:jc w:val="center"/>
              <w:rPr>
                <w:sz w:val="22"/>
                <w:szCs w:val="22"/>
              </w:rPr>
            </w:pPr>
            <w:r w:rsidRPr="00487889">
              <w:rPr>
                <w:rStyle w:val="pt-a1"/>
                <w:sz w:val="22"/>
                <w:szCs w:val="22"/>
              </w:rPr>
              <w:t>1</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Разработка программы Инженерных изысканий</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r w:rsidRPr="00487889">
              <w:rPr>
                <w:rFonts w:ascii="Times New Roman" w:hAnsi="Times New Roman" w:cs="Times New Roman"/>
                <w:sz w:val="22"/>
                <w:szCs w:val="22"/>
              </w:rPr>
              <w:t>с момента заключения договора</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r>
      <w:tr w:rsidR="00487889" w:rsidRPr="00487889" w:rsidTr="00487889">
        <w:trPr>
          <w:trHeight w:val="29"/>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pStyle w:val="pt-a-000018"/>
              <w:spacing w:before="0" w:beforeAutospacing="0" w:after="0" w:afterAutospacing="0" w:line="29" w:lineRule="atLeast"/>
              <w:jc w:val="center"/>
              <w:rPr>
                <w:sz w:val="22"/>
                <w:szCs w:val="22"/>
              </w:rPr>
            </w:pPr>
            <w:r w:rsidRPr="00487889">
              <w:rPr>
                <w:rStyle w:val="pt-a1"/>
                <w:sz w:val="22"/>
                <w:szCs w:val="22"/>
              </w:rPr>
              <w:t>2</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Выполнение Инженерных изысканий</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r>
      <w:tr w:rsidR="00487889" w:rsidRPr="00487889" w:rsidTr="00487889">
        <w:trPr>
          <w:trHeight w:val="29"/>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pStyle w:val="pt-a-000018"/>
              <w:spacing w:before="0" w:beforeAutospacing="0" w:after="0" w:afterAutospacing="0" w:line="29" w:lineRule="atLeast"/>
              <w:jc w:val="center"/>
              <w:rPr>
                <w:rStyle w:val="pt-a1"/>
                <w:sz w:val="22"/>
                <w:szCs w:val="22"/>
              </w:rPr>
            </w:pPr>
            <w:r w:rsidRPr="00487889">
              <w:rPr>
                <w:rStyle w:val="pt-a1"/>
                <w:sz w:val="22"/>
                <w:szCs w:val="22"/>
              </w:rPr>
              <w:t>3</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Подготовка ТЭО</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r>
      <w:tr w:rsidR="00487889" w:rsidRPr="00487889" w:rsidTr="00487889">
        <w:trPr>
          <w:trHeight w:val="29"/>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pStyle w:val="pt-a-000018"/>
              <w:spacing w:before="0" w:beforeAutospacing="0" w:after="0" w:afterAutospacing="0" w:line="29" w:lineRule="atLeast"/>
              <w:jc w:val="center"/>
              <w:rPr>
                <w:rStyle w:val="pt-a1"/>
                <w:sz w:val="22"/>
                <w:szCs w:val="22"/>
              </w:rPr>
            </w:pPr>
            <w:r w:rsidRPr="00487889">
              <w:rPr>
                <w:rStyle w:val="pt-a1"/>
                <w:sz w:val="22"/>
                <w:szCs w:val="22"/>
              </w:rPr>
              <w:t>4</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Подготовка проектной документации</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r>
      <w:tr w:rsidR="00487889" w:rsidRPr="00487889" w:rsidTr="00487889">
        <w:trPr>
          <w:trHeight w:val="29"/>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pStyle w:val="pt-a-000018"/>
              <w:spacing w:before="0" w:beforeAutospacing="0" w:after="0" w:afterAutospacing="0" w:line="29" w:lineRule="atLeast"/>
              <w:jc w:val="center"/>
              <w:rPr>
                <w:rStyle w:val="pt-a1"/>
                <w:sz w:val="22"/>
                <w:szCs w:val="22"/>
              </w:rPr>
            </w:pPr>
            <w:r w:rsidRPr="00487889">
              <w:rPr>
                <w:rStyle w:val="pt-a1"/>
                <w:sz w:val="22"/>
                <w:szCs w:val="22"/>
              </w:rPr>
              <w:t>5</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rPr>
                <w:rFonts w:ascii="Times New Roman" w:hAnsi="Times New Roman" w:cs="Times New Roman"/>
                <w:sz w:val="22"/>
                <w:szCs w:val="22"/>
              </w:rPr>
            </w:pPr>
            <w:r w:rsidRPr="00487889">
              <w:rPr>
                <w:rFonts w:ascii="Times New Roman" w:hAnsi="Times New Roman" w:cs="Times New Roman"/>
                <w:sz w:val="22"/>
                <w:szCs w:val="22"/>
              </w:rPr>
              <w:t>Подготовка рабочей документации</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7889" w:rsidRPr="00487889" w:rsidRDefault="00487889" w:rsidP="00B25503">
            <w:pPr>
              <w:jc w:val="center"/>
              <w:rPr>
                <w:rFonts w:ascii="Times New Roman" w:hAnsi="Times New Roman" w:cs="Times New Roman"/>
                <w:sz w:val="22"/>
                <w:szCs w:val="22"/>
              </w:rPr>
            </w:pPr>
            <w:r w:rsidRPr="00487889">
              <w:rPr>
                <w:rFonts w:ascii="Times New Roman" w:hAnsi="Times New Roman" w:cs="Times New Roman"/>
                <w:sz w:val="22"/>
                <w:szCs w:val="22"/>
              </w:rPr>
              <w:t>23.09.2019 г.</w:t>
            </w:r>
          </w:p>
        </w:tc>
      </w:tr>
    </w:tbl>
    <w:p w:rsidR="00487889" w:rsidRPr="00487889" w:rsidRDefault="00487889" w:rsidP="00487889">
      <w:pPr>
        <w:rPr>
          <w:rFonts w:ascii="Times New Roman" w:hAnsi="Times New Roman" w:cs="Times New Roman"/>
          <w:sz w:val="22"/>
          <w:szCs w:val="22"/>
        </w:rPr>
      </w:pPr>
    </w:p>
    <w:tbl>
      <w:tblPr>
        <w:tblW w:w="5244" w:type="pct"/>
        <w:tblInd w:w="-318" w:type="dxa"/>
        <w:tblLayout w:type="fixed"/>
        <w:tblLook w:val="00A0" w:firstRow="1" w:lastRow="0" w:firstColumn="1" w:lastColumn="0" w:noHBand="0" w:noVBand="0"/>
      </w:tblPr>
      <w:tblGrid>
        <w:gridCol w:w="5606"/>
        <w:gridCol w:w="6069"/>
      </w:tblGrid>
      <w:tr w:rsidR="00487889" w:rsidRPr="00487889" w:rsidTr="00B25503">
        <w:trPr>
          <w:trHeight w:val="1429"/>
        </w:trPr>
        <w:tc>
          <w:tcPr>
            <w:tcW w:w="2401" w:type="pct"/>
          </w:tcPr>
          <w:p w:rsidR="00487889" w:rsidRPr="00487889" w:rsidRDefault="00487889" w:rsidP="00B25503">
            <w:pPr>
              <w:jc w:val="center"/>
              <w:rPr>
                <w:rFonts w:ascii="Times New Roman" w:hAnsi="Times New Roman" w:cs="Times New Roman"/>
                <w:b/>
                <w:lang w:eastAsia="en-US"/>
              </w:rPr>
            </w:pPr>
          </w:p>
          <w:p w:rsidR="00487889" w:rsidRPr="00487889" w:rsidRDefault="00487889" w:rsidP="00B25503">
            <w:pPr>
              <w:ind w:firstLine="34"/>
              <w:jc w:val="center"/>
              <w:rPr>
                <w:rFonts w:ascii="Times New Roman" w:hAnsi="Times New Roman" w:cs="Times New Roman"/>
                <w:b/>
                <w:lang w:eastAsia="en-US"/>
              </w:rPr>
            </w:pPr>
            <w:r w:rsidRPr="00487889">
              <w:rPr>
                <w:rFonts w:ascii="Times New Roman" w:hAnsi="Times New Roman" w:cs="Times New Roman"/>
                <w:b/>
                <w:lang w:eastAsia="en-US"/>
              </w:rPr>
              <w:t>Генеральный директор</w:t>
            </w:r>
          </w:p>
          <w:p w:rsidR="00487889" w:rsidRPr="00487889" w:rsidRDefault="00487889" w:rsidP="00B25503">
            <w:pPr>
              <w:ind w:firstLine="34"/>
              <w:jc w:val="center"/>
              <w:rPr>
                <w:rFonts w:ascii="Times New Roman" w:hAnsi="Times New Roman" w:cs="Times New Roman"/>
                <w:b/>
                <w:lang w:eastAsia="en-US"/>
              </w:rPr>
            </w:pPr>
            <w:r w:rsidRPr="00487889">
              <w:rPr>
                <w:rFonts w:ascii="Times New Roman" w:hAnsi="Times New Roman" w:cs="Times New Roman"/>
                <w:b/>
                <w:lang w:eastAsia="en-US"/>
              </w:rPr>
              <w:t>ГУП РК «</w:t>
            </w:r>
            <w:proofErr w:type="spellStart"/>
            <w:r w:rsidRPr="00487889">
              <w:rPr>
                <w:rFonts w:ascii="Times New Roman" w:hAnsi="Times New Roman" w:cs="Times New Roman"/>
                <w:b/>
                <w:lang w:eastAsia="en-US"/>
              </w:rPr>
              <w:t>Крымтеплокоммунэнерго</w:t>
            </w:r>
            <w:proofErr w:type="spellEnd"/>
            <w:r w:rsidRPr="00487889">
              <w:rPr>
                <w:rFonts w:ascii="Times New Roman" w:hAnsi="Times New Roman" w:cs="Times New Roman"/>
                <w:b/>
                <w:lang w:eastAsia="en-US"/>
              </w:rPr>
              <w:t>»</w:t>
            </w:r>
          </w:p>
          <w:p w:rsidR="00487889" w:rsidRPr="00487889" w:rsidRDefault="00487889" w:rsidP="00B25503">
            <w:pPr>
              <w:ind w:firstLine="34"/>
              <w:jc w:val="center"/>
              <w:rPr>
                <w:rFonts w:ascii="Times New Roman" w:hAnsi="Times New Roman" w:cs="Times New Roman"/>
                <w:b/>
                <w:lang w:eastAsia="en-US"/>
              </w:rPr>
            </w:pPr>
          </w:p>
          <w:p w:rsidR="00487889" w:rsidRPr="00487889" w:rsidRDefault="00487889" w:rsidP="00B25503">
            <w:pPr>
              <w:suppressAutoHyphens/>
              <w:ind w:firstLine="34"/>
              <w:jc w:val="center"/>
              <w:rPr>
                <w:rFonts w:ascii="Times New Roman" w:hAnsi="Times New Roman" w:cs="Times New Roman"/>
                <w:lang w:eastAsia="zh-CN"/>
              </w:rPr>
            </w:pPr>
            <w:r w:rsidRPr="00487889">
              <w:rPr>
                <w:rFonts w:ascii="Times New Roman" w:hAnsi="Times New Roman" w:cs="Times New Roman"/>
                <w:color w:val="000000"/>
                <w:lang w:eastAsia="zh-CN"/>
              </w:rPr>
              <w:t xml:space="preserve">________________ </w:t>
            </w:r>
            <w:r w:rsidRPr="00487889">
              <w:rPr>
                <w:rFonts w:ascii="Times New Roman" w:hAnsi="Times New Roman" w:cs="Times New Roman"/>
                <w:b/>
                <w:color w:val="000000"/>
                <w:lang w:eastAsia="zh-CN"/>
              </w:rPr>
              <w:t xml:space="preserve">В. В. </w:t>
            </w:r>
            <w:proofErr w:type="spellStart"/>
            <w:r w:rsidRPr="00487889">
              <w:rPr>
                <w:rFonts w:ascii="Times New Roman" w:hAnsi="Times New Roman" w:cs="Times New Roman"/>
                <w:b/>
                <w:color w:val="000000"/>
                <w:lang w:eastAsia="zh-CN"/>
              </w:rPr>
              <w:t>Дойчев</w:t>
            </w:r>
            <w:proofErr w:type="spellEnd"/>
          </w:p>
        </w:tc>
        <w:tc>
          <w:tcPr>
            <w:tcW w:w="2599" w:type="pct"/>
          </w:tcPr>
          <w:p w:rsidR="00487889" w:rsidRPr="00487889" w:rsidRDefault="00487889" w:rsidP="00B25503">
            <w:pPr>
              <w:snapToGrid w:val="0"/>
              <w:rPr>
                <w:rFonts w:ascii="Times New Roman" w:hAnsi="Times New Roman" w:cs="Times New Roman"/>
                <w:color w:val="000000"/>
                <w:lang w:eastAsia="ar-SA"/>
              </w:rPr>
            </w:pPr>
          </w:p>
          <w:p w:rsidR="00487889" w:rsidRPr="00487889" w:rsidRDefault="00487889" w:rsidP="00B25503">
            <w:pPr>
              <w:snapToGrid w:val="0"/>
              <w:ind w:firstLine="36"/>
              <w:jc w:val="center"/>
              <w:rPr>
                <w:rFonts w:ascii="Times New Roman" w:hAnsi="Times New Roman" w:cs="Times New Roman"/>
                <w:b/>
                <w:color w:val="000000"/>
                <w:lang w:eastAsia="ar-SA"/>
              </w:rPr>
            </w:pPr>
            <w:r w:rsidRPr="00487889">
              <w:rPr>
                <w:rFonts w:ascii="Times New Roman" w:hAnsi="Times New Roman" w:cs="Times New Roman"/>
                <w:b/>
                <w:color w:val="000000"/>
                <w:lang w:eastAsia="ar-SA"/>
              </w:rPr>
              <w:t>ПОДРЯДЧИК</w:t>
            </w:r>
          </w:p>
          <w:p w:rsidR="00487889" w:rsidRPr="00487889" w:rsidRDefault="00487889" w:rsidP="00B25503">
            <w:pPr>
              <w:tabs>
                <w:tab w:val="left" w:pos="4425"/>
              </w:tabs>
              <w:ind w:firstLine="36"/>
              <w:jc w:val="center"/>
              <w:rPr>
                <w:rFonts w:ascii="Times New Roman" w:hAnsi="Times New Roman" w:cs="Times New Roman"/>
                <w:lang w:eastAsia="en-US"/>
              </w:rPr>
            </w:pPr>
          </w:p>
          <w:p w:rsidR="00487889" w:rsidRPr="00487889" w:rsidRDefault="00487889" w:rsidP="00B25503">
            <w:pPr>
              <w:tabs>
                <w:tab w:val="left" w:pos="4425"/>
              </w:tabs>
              <w:ind w:firstLine="36"/>
              <w:jc w:val="center"/>
              <w:rPr>
                <w:rFonts w:ascii="Times New Roman" w:hAnsi="Times New Roman" w:cs="Times New Roman"/>
                <w:lang w:eastAsia="en-US"/>
              </w:rPr>
            </w:pPr>
          </w:p>
          <w:p w:rsidR="00487889" w:rsidRPr="00487889" w:rsidRDefault="00487889" w:rsidP="00B25503">
            <w:pPr>
              <w:snapToGrid w:val="0"/>
              <w:ind w:firstLine="36"/>
              <w:jc w:val="center"/>
              <w:rPr>
                <w:rFonts w:ascii="Times New Roman" w:hAnsi="Times New Roman" w:cs="Times New Roman"/>
                <w:highlight w:val="yellow"/>
                <w:lang w:eastAsia="en-US"/>
              </w:rPr>
            </w:pPr>
            <w:r w:rsidRPr="00487889">
              <w:rPr>
                <w:rFonts w:ascii="Times New Roman" w:hAnsi="Times New Roman" w:cs="Times New Roman"/>
                <w:color w:val="000000"/>
                <w:lang w:eastAsia="zh-CN"/>
              </w:rPr>
              <w:t>________________</w:t>
            </w:r>
            <w:r w:rsidRPr="00487889">
              <w:rPr>
                <w:rFonts w:ascii="Times New Roman" w:hAnsi="Times New Roman" w:cs="Times New Roman"/>
                <w:lang w:eastAsia="en-US"/>
              </w:rPr>
              <w:t xml:space="preserve"> </w:t>
            </w:r>
            <w:r w:rsidRPr="00487889">
              <w:rPr>
                <w:rFonts w:ascii="Times New Roman" w:hAnsi="Times New Roman" w:cs="Times New Roman"/>
                <w:b/>
                <w:lang w:eastAsia="en-US"/>
              </w:rPr>
              <w:t>Ф. И. О.</w:t>
            </w:r>
          </w:p>
        </w:tc>
      </w:tr>
      <w:tr w:rsidR="00487889" w:rsidRPr="00487889" w:rsidTr="00B25503">
        <w:tc>
          <w:tcPr>
            <w:tcW w:w="2401" w:type="pct"/>
          </w:tcPr>
          <w:p w:rsidR="00487889" w:rsidRPr="00487889" w:rsidRDefault="00487889" w:rsidP="00B25503">
            <w:pPr>
              <w:jc w:val="center"/>
              <w:rPr>
                <w:rFonts w:ascii="Times New Roman" w:hAnsi="Times New Roman" w:cs="Times New Roman"/>
                <w:lang w:eastAsia="en-US"/>
              </w:rPr>
            </w:pPr>
            <w:r w:rsidRPr="00487889">
              <w:rPr>
                <w:rFonts w:ascii="Times New Roman" w:hAnsi="Times New Roman" w:cs="Times New Roman"/>
                <w:lang w:eastAsia="en-US"/>
              </w:rPr>
              <w:t>М. П.</w:t>
            </w:r>
          </w:p>
        </w:tc>
        <w:tc>
          <w:tcPr>
            <w:tcW w:w="2599" w:type="pct"/>
          </w:tcPr>
          <w:p w:rsidR="00487889" w:rsidRPr="00487889" w:rsidRDefault="00487889" w:rsidP="00B25503">
            <w:pPr>
              <w:snapToGrid w:val="0"/>
              <w:jc w:val="center"/>
              <w:rPr>
                <w:rFonts w:ascii="Times New Roman" w:hAnsi="Times New Roman" w:cs="Times New Roman"/>
                <w:color w:val="000000"/>
                <w:lang w:eastAsia="ar-SA"/>
              </w:rPr>
            </w:pPr>
            <w:r w:rsidRPr="00487889">
              <w:rPr>
                <w:rFonts w:ascii="Times New Roman" w:hAnsi="Times New Roman" w:cs="Times New Roman"/>
                <w:color w:val="000000"/>
                <w:lang w:eastAsia="ar-SA"/>
              </w:rPr>
              <w:t>М. П.</w:t>
            </w:r>
          </w:p>
        </w:tc>
      </w:tr>
    </w:tbl>
    <w:p w:rsidR="00487889" w:rsidRPr="00487889" w:rsidRDefault="00487889" w:rsidP="00487889">
      <w:pPr>
        <w:rPr>
          <w:rFonts w:ascii="Times New Roman" w:hAnsi="Times New Roman" w:cs="Times New Roman"/>
          <w:sz w:val="22"/>
          <w:szCs w:val="22"/>
        </w:rPr>
      </w:pPr>
    </w:p>
    <w:p w:rsidR="00487889" w:rsidRPr="00487889" w:rsidRDefault="00487889" w:rsidP="00487889">
      <w:pPr>
        <w:rPr>
          <w:rFonts w:ascii="Times New Roman" w:hAnsi="Times New Roman" w:cs="Times New Roman"/>
          <w:sz w:val="22"/>
          <w:szCs w:val="22"/>
        </w:rPr>
      </w:pPr>
    </w:p>
    <w:p w:rsidR="00487889" w:rsidRPr="00487889" w:rsidRDefault="00487889" w:rsidP="00487889">
      <w:pPr>
        <w:rPr>
          <w:rFonts w:ascii="Times New Roman" w:hAnsi="Times New Roman" w:cs="Times New Roman"/>
          <w:sz w:val="22"/>
          <w:szCs w:val="22"/>
        </w:rPr>
      </w:pPr>
    </w:p>
    <w:p w:rsidR="00487889" w:rsidRPr="00487889" w:rsidRDefault="00487889" w:rsidP="00487889">
      <w:pPr>
        <w:rPr>
          <w:rFonts w:ascii="Times New Roman" w:hAnsi="Times New Roman" w:cs="Times New Roman"/>
          <w:i/>
          <w:sz w:val="22"/>
          <w:szCs w:val="22"/>
        </w:rPr>
      </w:pPr>
      <w:r w:rsidRPr="00487889">
        <w:rPr>
          <w:rFonts w:ascii="Times New Roman" w:hAnsi="Times New Roman" w:cs="Times New Roman"/>
          <w:i/>
          <w:sz w:val="22"/>
          <w:szCs w:val="22"/>
        </w:rPr>
        <w:t>*График составляется Подрядчиком по согласованию с Заказчиком в день подписания Договора.</w:t>
      </w:r>
    </w:p>
    <w:p w:rsidR="00487889" w:rsidRPr="00487889" w:rsidRDefault="00487889" w:rsidP="00487889">
      <w:pPr>
        <w:rPr>
          <w:rFonts w:ascii="Times New Roman" w:hAnsi="Times New Roman" w:cs="Times New Roman"/>
          <w:i/>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p w:rsidR="00487889" w:rsidRDefault="00487889" w:rsidP="009A5841">
      <w:pPr>
        <w:keepNext w:val="0"/>
        <w:ind w:left="6096" w:right="-185" w:firstLine="6"/>
        <w:rPr>
          <w:rFonts w:ascii="Times New Roman" w:eastAsia="Calibri" w:hAnsi="Times New Roman" w:cs="Times New Roman"/>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839"/>
        <w:gridCol w:w="1541"/>
        <w:gridCol w:w="1264"/>
        <w:gridCol w:w="1765"/>
        <w:gridCol w:w="1270"/>
        <w:gridCol w:w="1217"/>
      </w:tblGrid>
      <w:tr w:rsidR="00487889" w:rsidRPr="002B2E3A" w:rsidTr="00487889">
        <w:trPr>
          <w:trHeight w:val="1234"/>
        </w:trPr>
        <w:tc>
          <w:tcPr>
            <w:tcW w:w="10457" w:type="dxa"/>
            <w:gridSpan w:val="7"/>
            <w:tcBorders>
              <w:top w:val="nil"/>
              <w:left w:val="nil"/>
              <w:bottom w:val="nil"/>
              <w:right w:val="nil"/>
            </w:tcBorders>
            <w:shd w:val="clear" w:color="auto" w:fill="auto"/>
            <w:noWrap/>
            <w:vAlign w:val="center"/>
            <w:hideMark/>
          </w:tcPr>
          <w:p w:rsidR="00487889" w:rsidRDefault="009A5841" w:rsidP="00487889">
            <w:pPr>
              <w:jc w:val="right"/>
              <w:rPr>
                <w:rFonts w:ascii="Times New Roman" w:eastAsia="Calibri" w:hAnsi="Times New Roman" w:cs="Times New Roman"/>
                <w:b/>
                <w:sz w:val="22"/>
                <w:szCs w:val="22"/>
              </w:rPr>
            </w:pPr>
            <w:r w:rsidRPr="003778CF">
              <w:rPr>
                <w:rFonts w:ascii="Times New Roman" w:eastAsia="Calibri" w:hAnsi="Times New Roman" w:cs="Times New Roman"/>
                <w:b/>
                <w:sz w:val="22"/>
                <w:szCs w:val="22"/>
              </w:rPr>
              <w:lastRenderedPageBreak/>
              <w:t>Приложение № 3</w:t>
            </w:r>
          </w:p>
          <w:p w:rsidR="00487889" w:rsidRDefault="009A5841" w:rsidP="00487889">
            <w:pPr>
              <w:jc w:val="right"/>
              <w:rPr>
                <w:rFonts w:ascii="Times New Roman" w:eastAsia="Calibri" w:hAnsi="Times New Roman" w:cs="Times New Roman"/>
                <w:sz w:val="24"/>
                <w:szCs w:val="24"/>
              </w:rPr>
            </w:pPr>
            <w:r w:rsidRPr="003778CF">
              <w:rPr>
                <w:rFonts w:ascii="Times New Roman" w:eastAsia="Calibri" w:hAnsi="Times New Roman" w:cs="Times New Roman"/>
                <w:sz w:val="24"/>
                <w:szCs w:val="24"/>
              </w:rPr>
              <w:t>к Извещению по запросу котировок</w:t>
            </w:r>
          </w:p>
          <w:p w:rsidR="00487889" w:rsidRDefault="00487889" w:rsidP="00B25503">
            <w:pPr>
              <w:jc w:val="center"/>
              <w:rPr>
                <w:rFonts w:ascii="Times New Roman" w:hAnsi="Times New Roman"/>
                <w:b/>
                <w:bCs/>
              </w:rPr>
            </w:pPr>
          </w:p>
          <w:p w:rsidR="00487889" w:rsidRPr="002B2E3A" w:rsidRDefault="00487889" w:rsidP="00B25503">
            <w:pPr>
              <w:jc w:val="center"/>
              <w:rPr>
                <w:rFonts w:ascii="Times New Roman" w:hAnsi="Times New Roman"/>
                <w:b/>
                <w:bCs/>
              </w:rPr>
            </w:pPr>
            <w:r w:rsidRPr="002B2E3A">
              <w:rPr>
                <w:rFonts w:ascii="Times New Roman" w:hAnsi="Times New Roman"/>
                <w:b/>
                <w:bCs/>
              </w:rPr>
              <w:t>ОБОСНОВАНИЕ НАЧАЛЬНОЙ (МАКСИМАЛЬНОЙ) ЦЕНЫ ДОГОВОРА</w:t>
            </w:r>
          </w:p>
          <w:p w:rsidR="00487889" w:rsidRPr="002B2E3A" w:rsidRDefault="00487889" w:rsidP="00B25503">
            <w:pPr>
              <w:jc w:val="center"/>
              <w:rPr>
                <w:rFonts w:ascii="Times New Roman" w:hAnsi="Times New Roman"/>
                <w:b/>
                <w:bCs/>
              </w:rPr>
            </w:pPr>
            <w:r w:rsidRPr="002B2E3A">
              <w:rPr>
                <w:rFonts w:ascii="Times New Roman" w:hAnsi="Times New Roman"/>
                <w:b/>
                <w:bCs/>
              </w:rPr>
              <w:t xml:space="preserve">на выполнение проектно-изыскательских работ по объекту: «Реконструкция котельной, расположенной по адресу: </w:t>
            </w:r>
            <w:r w:rsidRPr="002B2E3A">
              <w:rPr>
                <w:rFonts w:ascii="Times New Roman" w:hAnsi="Times New Roman"/>
                <w:b/>
                <w:bCs/>
              </w:rPr>
              <w:br/>
              <w:t>Республика Крым, г. Керчь, ул. Фурманова, 63а».</w:t>
            </w:r>
          </w:p>
        </w:tc>
      </w:tr>
      <w:tr w:rsidR="00487889" w:rsidRPr="002B2E3A" w:rsidTr="00487889">
        <w:trPr>
          <w:trHeight w:val="1336"/>
        </w:trPr>
        <w:tc>
          <w:tcPr>
            <w:tcW w:w="10457" w:type="dxa"/>
            <w:gridSpan w:val="7"/>
            <w:tcBorders>
              <w:top w:val="nil"/>
              <w:left w:val="nil"/>
              <w:bottom w:val="single" w:sz="4" w:space="0" w:color="auto"/>
              <w:right w:val="nil"/>
            </w:tcBorders>
            <w:shd w:val="clear" w:color="auto" w:fill="auto"/>
            <w:vAlign w:val="center"/>
            <w:hideMark/>
          </w:tcPr>
          <w:p w:rsidR="00487889" w:rsidRPr="002B2E3A" w:rsidRDefault="00487889" w:rsidP="00B25503">
            <w:pPr>
              <w:jc w:val="center"/>
              <w:rPr>
                <w:rFonts w:ascii="Times New Roman" w:hAnsi="Times New Roman"/>
              </w:rPr>
            </w:pPr>
            <w:r w:rsidRPr="002B2E3A">
              <w:rPr>
                <w:rFonts w:ascii="Times New Roman" w:hAnsi="Times New Roman"/>
              </w:rPr>
              <w:t>Начальная (максимальная) цена договора сформирована в соответствии с Методическими рекомендациями по применению методов определения начальной (максимальной) цены контракта, утвержденными приказом Минэкономразвития России от 02.10.2013 № 567.</w:t>
            </w:r>
            <w:r w:rsidRPr="002B2E3A">
              <w:rPr>
                <w:rFonts w:ascii="Times New Roman" w:hAnsi="Times New Roman"/>
              </w:rPr>
              <w:br/>
              <w:t>Начальная (максимальная) цена договора определена и обоснована посредством применения проектно-сметного метода.</w:t>
            </w:r>
          </w:p>
        </w:tc>
      </w:tr>
      <w:tr w:rsidR="00487889" w:rsidRPr="002B2E3A" w:rsidTr="00487889">
        <w:trPr>
          <w:trHeight w:val="840"/>
        </w:trPr>
        <w:tc>
          <w:tcPr>
            <w:tcW w:w="4941" w:type="dxa"/>
            <w:gridSpan w:val="3"/>
            <w:tcBorders>
              <w:top w:val="single" w:sz="4" w:space="0" w:color="auto"/>
            </w:tcBorders>
            <w:shd w:val="clear" w:color="auto" w:fill="auto"/>
            <w:vAlign w:val="center"/>
            <w:hideMark/>
          </w:tcPr>
          <w:p w:rsidR="00487889" w:rsidRPr="00487889" w:rsidRDefault="00487889" w:rsidP="00B25503">
            <w:pPr>
              <w:rPr>
                <w:rFonts w:ascii="Times New Roman" w:hAnsi="Times New Roman"/>
                <w:b/>
                <w:bCs/>
                <w:sz w:val="22"/>
                <w:szCs w:val="22"/>
              </w:rPr>
            </w:pPr>
            <w:r w:rsidRPr="00487889">
              <w:rPr>
                <w:rFonts w:ascii="Times New Roman" w:hAnsi="Times New Roman"/>
                <w:b/>
                <w:bCs/>
                <w:sz w:val="22"/>
                <w:szCs w:val="22"/>
              </w:rPr>
              <w:t>Основные характеристики объекта</w:t>
            </w:r>
          </w:p>
        </w:tc>
        <w:tc>
          <w:tcPr>
            <w:tcW w:w="5516" w:type="dxa"/>
            <w:gridSpan w:val="4"/>
            <w:tcBorders>
              <w:top w:val="single" w:sz="4" w:space="0" w:color="auto"/>
            </w:tcBorders>
            <w:shd w:val="clear" w:color="auto" w:fill="auto"/>
            <w:vAlign w:val="center"/>
            <w:hideMark/>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xml:space="preserve">Выполнение проектно-изыскательских работ по объекту: «Реконструкция котельной, расположенной по адресу: </w:t>
            </w:r>
            <w:r w:rsidRPr="00487889">
              <w:rPr>
                <w:rFonts w:ascii="Times New Roman" w:hAnsi="Times New Roman"/>
                <w:sz w:val="22"/>
                <w:szCs w:val="22"/>
              </w:rPr>
              <w:br/>
              <w:t>Республика Крым, г. Керчь, ул. Фурманова, 63а».</w:t>
            </w:r>
          </w:p>
        </w:tc>
      </w:tr>
      <w:tr w:rsidR="00487889" w:rsidRPr="002B2E3A" w:rsidTr="00487889">
        <w:trPr>
          <w:trHeight w:val="1127"/>
        </w:trPr>
        <w:tc>
          <w:tcPr>
            <w:tcW w:w="4941" w:type="dxa"/>
            <w:gridSpan w:val="3"/>
            <w:shd w:val="clear" w:color="auto" w:fill="auto"/>
            <w:vAlign w:val="center"/>
            <w:hideMark/>
          </w:tcPr>
          <w:p w:rsidR="00487889" w:rsidRPr="00487889" w:rsidRDefault="00487889" w:rsidP="00B25503">
            <w:pPr>
              <w:rPr>
                <w:rFonts w:ascii="Times New Roman" w:hAnsi="Times New Roman"/>
                <w:b/>
                <w:bCs/>
                <w:sz w:val="22"/>
                <w:szCs w:val="22"/>
              </w:rPr>
            </w:pPr>
            <w:r w:rsidRPr="00487889">
              <w:rPr>
                <w:rFonts w:ascii="Times New Roman" w:hAnsi="Times New Roman"/>
                <w:b/>
                <w:bCs/>
                <w:sz w:val="22"/>
                <w:szCs w:val="22"/>
              </w:rPr>
              <w:t>Используемый метод определения НМЦД с обоснованием</w:t>
            </w:r>
          </w:p>
        </w:tc>
        <w:tc>
          <w:tcPr>
            <w:tcW w:w="5516" w:type="dxa"/>
            <w:gridSpan w:val="4"/>
            <w:shd w:val="clear" w:color="auto" w:fill="auto"/>
            <w:vAlign w:val="center"/>
            <w:hideMark/>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Используется проектно-сметный метод. Информация о цене получена на основании государственных сметных нормативов Российской Федерации (справочники базовых цен на проектные работы в строительстве).</w:t>
            </w:r>
          </w:p>
        </w:tc>
      </w:tr>
      <w:tr w:rsidR="00487889" w:rsidRPr="002B2E3A" w:rsidTr="00487889">
        <w:trPr>
          <w:trHeight w:val="281"/>
        </w:trPr>
        <w:tc>
          <w:tcPr>
            <w:tcW w:w="4941" w:type="dxa"/>
            <w:gridSpan w:val="3"/>
            <w:shd w:val="clear" w:color="auto" w:fill="auto"/>
            <w:vAlign w:val="center"/>
            <w:hideMark/>
          </w:tcPr>
          <w:p w:rsidR="00487889" w:rsidRPr="00487889" w:rsidRDefault="00487889" w:rsidP="00B25503">
            <w:pPr>
              <w:rPr>
                <w:rFonts w:ascii="Times New Roman" w:hAnsi="Times New Roman"/>
                <w:b/>
                <w:bCs/>
                <w:sz w:val="22"/>
                <w:szCs w:val="22"/>
              </w:rPr>
            </w:pPr>
            <w:r w:rsidRPr="00487889">
              <w:rPr>
                <w:rFonts w:ascii="Times New Roman" w:hAnsi="Times New Roman"/>
                <w:b/>
                <w:bCs/>
                <w:sz w:val="22"/>
                <w:szCs w:val="22"/>
              </w:rPr>
              <w:t>Дата подготовки НМЦД</w:t>
            </w:r>
          </w:p>
        </w:tc>
        <w:tc>
          <w:tcPr>
            <w:tcW w:w="5516" w:type="dxa"/>
            <w:gridSpan w:val="4"/>
            <w:shd w:val="clear" w:color="auto" w:fill="auto"/>
            <w:vAlign w:val="center"/>
            <w:hideMark/>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10.12.2018 г.</w:t>
            </w:r>
          </w:p>
        </w:tc>
      </w:tr>
      <w:tr w:rsidR="00487889" w:rsidRPr="002B2E3A" w:rsidTr="00487889">
        <w:trPr>
          <w:trHeight w:val="60"/>
        </w:trPr>
        <w:tc>
          <w:tcPr>
            <w:tcW w:w="10457" w:type="dxa"/>
            <w:gridSpan w:val="7"/>
            <w:shd w:val="clear" w:color="auto" w:fill="auto"/>
            <w:hideMark/>
          </w:tcPr>
          <w:p w:rsidR="00487889" w:rsidRPr="00487889" w:rsidRDefault="00487889" w:rsidP="00B25503">
            <w:pPr>
              <w:jc w:val="center"/>
              <w:rPr>
                <w:rFonts w:ascii="Times New Roman" w:hAnsi="Times New Roman"/>
                <w:b/>
                <w:bCs/>
                <w:sz w:val="22"/>
                <w:szCs w:val="22"/>
              </w:rPr>
            </w:pPr>
            <w:r w:rsidRPr="00487889">
              <w:rPr>
                <w:rFonts w:ascii="Times New Roman" w:hAnsi="Times New Roman"/>
                <w:b/>
                <w:bCs/>
                <w:sz w:val="22"/>
                <w:szCs w:val="22"/>
              </w:rPr>
              <w:t>Расчет начальной (максимальной) цены договора</w:t>
            </w:r>
          </w:p>
        </w:tc>
      </w:tr>
      <w:tr w:rsidR="00487889" w:rsidRPr="002B2E3A" w:rsidTr="00487889">
        <w:trPr>
          <w:trHeight w:val="443"/>
        </w:trPr>
        <w:tc>
          <w:tcPr>
            <w:tcW w:w="561" w:type="dxa"/>
            <w:vMerge w:val="restart"/>
            <w:shd w:val="clear" w:color="auto" w:fill="auto"/>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w:t>
            </w:r>
          </w:p>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п. п.</w:t>
            </w:r>
          </w:p>
        </w:tc>
        <w:tc>
          <w:tcPr>
            <w:tcW w:w="2839" w:type="dxa"/>
            <w:vMerge w:val="restart"/>
            <w:shd w:val="clear" w:color="auto" w:fill="auto"/>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Перечень выполняемых работ</w:t>
            </w:r>
          </w:p>
        </w:tc>
        <w:tc>
          <w:tcPr>
            <w:tcW w:w="2805" w:type="dxa"/>
            <w:gridSpan w:val="2"/>
            <w:vMerge w:val="restart"/>
            <w:shd w:val="clear" w:color="auto" w:fill="auto"/>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Характеристика проектируемого объекта</w:t>
            </w:r>
          </w:p>
        </w:tc>
        <w:tc>
          <w:tcPr>
            <w:tcW w:w="4252" w:type="dxa"/>
            <w:gridSpan w:val="3"/>
            <w:shd w:val="clear" w:color="auto" w:fill="auto"/>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Стоимость работ</w:t>
            </w:r>
          </w:p>
        </w:tc>
      </w:tr>
      <w:tr w:rsidR="00487889" w:rsidRPr="002B2E3A" w:rsidTr="00487889">
        <w:trPr>
          <w:trHeight w:val="378"/>
        </w:trPr>
        <w:tc>
          <w:tcPr>
            <w:tcW w:w="561" w:type="dxa"/>
            <w:vMerge/>
            <w:shd w:val="clear" w:color="auto" w:fill="auto"/>
          </w:tcPr>
          <w:p w:rsidR="00487889" w:rsidRPr="00487889" w:rsidRDefault="00487889" w:rsidP="00B25503">
            <w:pPr>
              <w:rPr>
                <w:rFonts w:ascii="Times New Roman" w:hAnsi="Times New Roman"/>
                <w:sz w:val="22"/>
                <w:szCs w:val="22"/>
              </w:rPr>
            </w:pPr>
          </w:p>
        </w:tc>
        <w:tc>
          <w:tcPr>
            <w:tcW w:w="2839" w:type="dxa"/>
            <w:vMerge/>
            <w:shd w:val="clear" w:color="auto" w:fill="auto"/>
          </w:tcPr>
          <w:p w:rsidR="00487889" w:rsidRPr="00487889" w:rsidRDefault="00487889" w:rsidP="00B25503">
            <w:pPr>
              <w:rPr>
                <w:rFonts w:ascii="Times New Roman" w:hAnsi="Times New Roman"/>
                <w:sz w:val="22"/>
                <w:szCs w:val="22"/>
              </w:rPr>
            </w:pPr>
          </w:p>
        </w:tc>
        <w:tc>
          <w:tcPr>
            <w:tcW w:w="2805" w:type="dxa"/>
            <w:gridSpan w:val="2"/>
            <w:vMerge/>
            <w:shd w:val="clear" w:color="auto" w:fill="auto"/>
          </w:tcPr>
          <w:p w:rsidR="00487889" w:rsidRPr="00487889" w:rsidRDefault="00487889" w:rsidP="00B25503">
            <w:pPr>
              <w:rPr>
                <w:rFonts w:ascii="Times New Roman" w:hAnsi="Times New Roman"/>
                <w:sz w:val="22"/>
                <w:szCs w:val="22"/>
              </w:rPr>
            </w:pPr>
          </w:p>
        </w:tc>
        <w:tc>
          <w:tcPr>
            <w:tcW w:w="1765" w:type="dxa"/>
            <w:shd w:val="clear" w:color="auto" w:fill="auto"/>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изыскательских</w:t>
            </w:r>
          </w:p>
        </w:tc>
        <w:tc>
          <w:tcPr>
            <w:tcW w:w="1270" w:type="dxa"/>
            <w:shd w:val="clear" w:color="auto" w:fill="auto"/>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проектных</w:t>
            </w:r>
          </w:p>
        </w:tc>
        <w:tc>
          <w:tcPr>
            <w:tcW w:w="1217" w:type="dxa"/>
            <w:shd w:val="clear" w:color="auto" w:fill="auto"/>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всего</w:t>
            </w:r>
          </w:p>
        </w:tc>
      </w:tr>
      <w:tr w:rsidR="00487889" w:rsidRPr="002B2E3A" w:rsidTr="00487889">
        <w:trPr>
          <w:trHeight w:val="131"/>
        </w:trPr>
        <w:tc>
          <w:tcPr>
            <w:tcW w:w="561" w:type="dxa"/>
            <w:shd w:val="clear" w:color="auto" w:fill="auto"/>
            <w:noWrap/>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1</w:t>
            </w:r>
          </w:p>
        </w:tc>
        <w:tc>
          <w:tcPr>
            <w:tcW w:w="2839" w:type="dxa"/>
            <w:shd w:val="clear" w:color="auto" w:fill="auto"/>
            <w:noWrap/>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2</w:t>
            </w:r>
          </w:p>
        </w:tc>
        <w:tc>
          <w:tcPr>
            <w:tcW w:w="2805" w:type="dxa"/>
            <w:gridSpan w:val="2"/>
            <w:shd w:val="clear" w:color="auto" w:fill="auto"/>
            <w:noWrap/>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3</w:t>
            </w:r>
          </w:p>
        </w:tc>
        <w:tc>
          <w:tcPr>
            <w:tcW w:w="1765" w:type="dxa"/>
            <w:shd w:val="clear" w:color="auto" w:fill="auto"/>
            <w:noWrap/>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4</w:t>
            </w:r>
          </w:p>
        </w:tc>
        <w:tc>
          <w:tcPr>
            <w:tcW w:w="1270" w:type="dxa"/>
            <w:shd w:val="clear" w:color="auto" w:fill="auto"/>
            <w:noWrap/>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5</w:t>
            </w:r>
          </w:p>
        </w:tc>
        <w:tc>
          <w:tcPr>
            <w:tcW w:w="1217" w:type="dxa"/>
            <w:shd w:val="clear" w:color="auto" w:fill="auto"/>
            <w:noWrap/>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6</w:t>
            </w:r>
          </w:p>
        </w:tc>
      </w:tr>
      <w:tr w:rsidR="00487889" w:rsidRPr="002B2E3A" w:rsidTr="00487889">
        <w:trPr>
          <w:trHeight w:val="255"/>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1</w:t>
            </w:r>
          </w:p>
        </w:tc>
        <w:tc>
          <w:tcPr>
            <w:tcW w:w="2839" w:type="dxa"/>
            <w:shd w:val="clear" w:color="auto" w:fill="auto"/>
            <w:noWrap/>
            <w:vAlign w:val="center"/>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xml:space="preserve">Реконструкция котельной, расположенной по адресу: Республика Крым, г. Керчь, </w:t>
            </w:r>
            <w:r w:rsidRPr="00487889">
              <w:rPr>
                <w:rFonts w:ascii="Times New Roman" w:hAnsi="Times New Roman"/>
                <w:sz w:val="22"/>
                <w:szCs w:val="22"/>
              </w:rPr>
              <w:br/>
              <w:t xml:space="preserve">ул. Фурманова, 63 а. Проектная документация. </w:t>
            </w:r>
            <w:r w:rsidRPr="00487889">
              <w:rPr>
                <w:rFonts w:ascii="Times New Roman" w:hAnsi="Times New Roman"/>
                <w:sz w:val="22"/>
                <w:szCs w:val="22"/>
                <w:u w:val="single"/>
              </w:rPr>
              <w:t>Инженерно-геодезические изыскания. Проектная и рабочая документация.</w:t>
            </w:r>
          </w:p>
        </w:tc>
        <w:tc>
          <w:tcPr>
            <w:tcW w:w="2805" w:type="dxa"/>
            <w:gridSpan w:val="2"/>
            <w:shd w:val="clear" w:color="auto" w:fill="auto"/>
            <w:noWrap/>
          </w:tcPr>
          <w:p w:rsidR="00487889" w:rsidRPr="00487889" w:rsidRDefault="00487889" w:rsidP="00B25503">
            <w:pPr>
              <w:rPr>
                <w:rFonts w:ascii="Times New Roman" w:hAnsi="Times New Roman"/>
                <w:sz w:val="22"/>
                <w:szCs w:val="22"/>
              </w:rPr>
            </w:pPr>
          </w:p>
        </w:tc>
        <w:tc>
          <w:tcPr>
            <w:tcW w:w="1765"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143,529</w:t>
            </w:r>
          </w:p>
        </w:tc>
        <w:tc>
          <w:tcPr>
            <w:tcW w:w="1270" w:type="dxa"/>
            <w:shd w:val="clear" w:color="auto" w:fill="auto"/>
            <w:noWrap/>
            <w:vAlign w:val="center"/>
          </w:tcPr>
          <w:p w:rsidR="00487889" w:rsidRPr="00487889" w:rsidRDefault="00487889" w:rsidP="00B25503">
            <w:pPr>
              <w:jc w:val="center"/>
              <w:rPr>
                <w:rFonts w:ascii="Times New Roman" w:hAnsi="Times New Roman"/>
                <w:sz w:val="22"/>
                <w:szCs w:val="22"/>
              </w:rPr>
            </w:pPr>
          </w:p>
        </w:tc>
        <w:tc>
          <w:tcPr>
            <w:tcW w:w="1217"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143,529</w:t>
            </w:r>
          </w:p>
        </w:tc>
      </w:tr>
      <w:tr w:rsidR="00487889" w:rsidRPr="002B2E3A" w:rsidTr="00487889">
        <w:trPr>
          <w:trHeight w:val="255"/>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2</w:t>
            </w:r>
          </w:p>
        </w:tc>
        <w:tc>
          <w:tcPr>
            <w:tcW w:w="2839" w:type="dxa"/>
            <w:shd w:val="clear" w:color="auto" w:fill="auto"/>
            <w:noWrap/>
            <w:vAlign w:val="center"/>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xml:space="preserve">Реконструкция котельной расположенной по адресу: Республика Крым, г. Керчь, </w:t>
            </w:r>
            <w:r w:rsidRPr="00487889">
              <w:rPr>
                <w:rFonts w:ascii="Times New Roman" w:hAnsi="Times New Roman"/>
                <w:sz w:val="22"/>
                <w:szCs w:val="22"/>
              </w:rPr>
              <w:br/>
              <w:t xml:space="preserve">ул. Фурманова, 63 а. Проектная документация. </w:t>
            </w:r>
            <w:r w:rsidRPr="00487889">
              <w:rPr>
                <w:rFonts w:ascii="Times New Roman" w:hAnsi="Times New Roman"/>
                <w:sz w:val="22"/>
                <w:szCs w:val="22"/>
                <w:u w:val="single"/>
              </w:rPr>
              <w:t>Инженерно-геологические изыскания. Проектная и рабочая документация.</w:t>
            </w:r>
          </w:p>
        </w:tc>
        <w:tc>
          <w:tcPr>
            <w:tcW w:w="2805" w:type="dxa"/>
            <w:gridSpan w:val="2"/>
            <w:shd w:val="clear" w:color="auto" w:fill="auto"/>
            <w:noWrap/>
          </w:tcPr>
          <w:p w:rsidR="00487889" w:rsidRPr="00487889" w:rsidRDefault="00487889" w:rsidP="00B25503">
            <w:pPr>
              <w:rPr>
                <w:rFonts w:ascii="Times New Roman" w:hAnsi="Times New Roman"/>
                <w:sz w:val="22"/>
                <w:szCs w:val="22"/>
              </w:rPr>
            </w:pPr>
          </w:p>
        </w:tc>
        <w:tc>
          <w:tcPr>
            <w:tcW w:w="1765"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204,759</w:t>
            </w:r>
          </w:p>
        </w:tc>
        <w:tc>
          <w:tcPr>
            <w:tcW w:w="1270" w:type="dxa"/>
            <w:shd w:val="clear" w:color="auto" w:fill="auto"/>
            <w:noWrap/>
            <w:vAlign w:val="center"/>
          </w:tcPr>
          <w:p w:rsidR="00487889" w:rsidRPr="00487889" w:rsidRDefault="00487889" w:rsidP="00B25503">
            <w:pPr>
              <w:jc w:val="center"/>
              <w:rPr>
                <w:rFonts w:ascii="Times New Roman" w:hAnsi="Times New Roman"/>
                <w:sz w:val="22"/>
                <w:szCs w:val="22"/>
              </w:rPr>
            </w:pPr>
          </w:p>
        </w:tc>
        <w:tc>
          <w:tcPr>
            <w:tcW w:w="1217"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204,759</w:t>
            </w:r>
          </w:p>
        </w:tc>
      </w:tr>
      <w:tr w:rsidR="00487889" w:rsidRPr="002B2E3A" w:rsidTr="00487889">
        <w:trPr>
          <w:trHeight w:val="255"/>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3</w:t>
            </w:r>
          </w:p>
        </w:tc>
        <w:tc>
          <w:tcPr>
            <w:tcW w:w="2839" w:type="dxa"/>
            <w:shd w:val="clear" w:color="auto" w:fill="auto"/>
            <w:noWrap/>
            <w:vAlign w:val="center"/>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xml:space="preserve">Реконструкция котельной, расположенной по адресу: Республика Крым, г. Керчь, </w:t>
            </w:r>
            <w:r w:rsidRPr="00487889">
              <w:rPr>
                <w:rFonts w:ascii="Times New Roman" w:hAnsi="Times New Roman"/>
                <w:sz w:val="22"/>
                <w:szCs w:val="22"/>
              </w:rPr>
              <w:br/>
              <w:t xml:space="preserve">ул. Фурманова, 63 а. Проектная документация. </w:t>
            </w:r>
            <w:r w:rsidRPr="00487889">
              <w:rPr>
                <w:rFonts w:ascii="Times New Roman" w:hAnsi="Times New Roman"/>
                <w:sz w:val="22"/>
                <w:szCs w:val="22"/>
                <w:u w:val="single"/>
              </w:rPr>
              <w:t>Инженерно-геофизические изыскания. Проектная и рабочая документация.</w:t>
            </w:r>
          </w:p>
        </w:tc>
        <w:tc>
          <w:tcPr>
            <w:tcW w:w="2805" w:type="dxa"/>
            <w:gridSpan w:val="2"/>
            <w:shd w:val="clear" w:color="auto" w:fill="auto"/>
            <w:noWrap/>
          </w:tcPr>
          <w:p w:rsidR="00487889" w:rsidRPr="00487889" w:rsidRDefault="00487889" w:rsidP="00B25503">
            <w:pPr>
              <w:rPr>
                <w:rFonts w:ascii="Times New Roman" w:hAnsi="Times New Roman"/>
                <w:sz w:val="22"/>
                <w:szCs w:val="22"/>
              </w:rPr>
            </w:pPr>
          </w:p>
        </w:tc>
        <w:tc>
          <w:tcPr>
            <w:tcW w:w="1765"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108,538</w:t>
            </w:r>
          </w:p>
        </w:tc>
        <w:tc>
          <w:tcPr>
            <w:tcW w:w="1270" w:type="dxa"/>
            <w:shd w:val="clear" w:color="auto" w:fill="auto"/>
            <w:noWrap/>
            <w:vAlign w:val="center"/>
          </w:tcPr>
          <w:p w:rsidR="00487889" w:rsidRPr="00487889" w:rsidRDefault="00487889" w:rsidP="00B25503">
            <w:pPr>
              <w:jc w:val="center"/>
              <w:rPr>
                <w:rFonts w:ascii="Times New Roman" w:hAnsi="Times New Roman"/>
                <w:sz w:val="22"/>
                <w:szCs w:val="22"/>
              </w:rPr>
            </w:pPr>
          </w:p>
        </w:tc>
        <w:tc>
          <w:tcPr>
            <w:tcW w:w="1217"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108,538</w:t>
            </w:r>
          </w:p>
        </w:tc>
      </w:tr>
      <w:tr w:rsidR="00487889" w:rsidRPr="002B2E3A" w:rsidTr="00487889">
        <w:trPr>
          <w:trHeight w:val="255"/>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4</w:t>
            </w:r>
          </w:p>
        </w:tc>
        <w:tc>
          <w:tcPr>
            <w:tcW w:w="2839" w:type="dxa"/>
            <w:shd w:val="clear" w:color="auto" w:fill="auto"/>
            <w:noWrap/>
            <w:vAlign w:val="center"/>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xml:space="preserve">Реконструкция котельной, расположенной по адресу: Республика Крым, г. Керчь, </w:t>
            </w:r>
            <w:r w:rsidRPr="00487889">
              <w:rPr>
                <w:rFonts w:ascii="Times New Roman" w:hAnsi="Times New Roman"/>
                <w:sz w:val="22"/>
                <w:szCs w:val="22"/>
              </w:rPr>
              <w:br/>
              <w:t xml:space="preserve">ул. Фурманова, 63 а. Проектная документация. </w:t>
            </w:r>
            <w:r w:rsidRPr="00487889">
              <w:rPr>
                <w:rFonts w:ascii="Times New Roman" w:hAnsi="Times New Roman"/>
                <w:sz w:val="22"/>
                <w:szCs w:val="22"/>
                <w:u w:val="single"/>
              </w:rPr>
              <w:t>Инженерно-экологические изыскания. Проектная и рабочая документация.</w:t>
            </w:r>
          </w:p>
        </w:tc>
        <w:tc>
          <w:tcPr>
            <w:tcW w:w="2805" w:type="dxa"/>
            <w:gridSpan w:val="2"/>
            <w:shd w:val="clear" w:color="auto" w:fill="auto"/>
            <w:noWrap/>
          </w:tcPr>
          <w:p w:rsidR="00487889" w:rsidRPr="00487889" w:rsidRDefault="00487889" w:rsidP="00B25503">
            <w:pPr>
              <w:rPr>
                <w:rFonts w:ascii="Times New Roman" w:hAnsi="Times New Roman"/>
                <w:sz w:val="22"/>
                <w:szCs w:val="22"/>
              </w:rPr>
            </w:pPr>
          </w:p>
        </w:tc>
        <w:tc>
          <w:tcPr>
            <w:tcW w:w="1765"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81,631</w:t>
            </w:r>
          </w:p>
        </w:tc>
        <w:tc>
          <w:tcPr>
            <w:tcW w:w="1270" w:type="dxa"/>
            <w:shd w:val="clear" w:color="auto" w:fill="auto"/>
            <w:noWrap/>
            <w:vAlign w:val="center"/>
          </w:tcPr>
          <w:p w:rsidR="00487889" w:rsidRPr="00487889" w:rsidRDefault="00487889" w:rsidP="00B25503">
            <w:pPr>
              <w:jc w:val="center"/>
              <w:rPr>
                <w:rFonts w:ascii="Times New Roman" w:hAnsi="Times New Roman"/>
                <w:sz w:val="22"/>
                <w:szCs w:val="22"/>
              </w:rPr>
            </w:pPr>
          </w:p>
        </w:tc>
        <w:tc>
          <w:tcPr>
            <w:tcW w:w="1217"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81,631</w:t>
            </w:r>
          </w:p>
        </w:tc>
      </w:tr>
      <w:tr w:rsidR="00487889" w:rsidRPr="002B2E3A" w:rsidTr="00487889">
        <w:trPr>
          <w:trHeight w:val="255"/>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5</w:t>
            </w:r>
          </w:p>
        </w:tc>
        <w:tc>
          <w:tcPr>
            <w:tcW w:w="2839" w:type="dxa"/>
            <w:shd w:val="clear" w:color="auto" w:fill="auto"/>
            <w:noWrap/>
            <w:vAlign w:val="center"/>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xml:space="preserve">Реконструкция котельной, расположенной по адресу: </w:t>
            </w:r>
            <w:r w:rsidRPr="00487889">
              <w:rPr>
                <w:rFonts w:ascii="Times New Roman" w:hAnsi="Times New Roman"/>
                <w:sz w:val="22"/>
                <w:szCs w:val="22"/>
              </w:rPr>
              <w:lastRenderedPageBreak/>
              <w:t xml:space="preserve">Республика Крым, г. Керчь, </w:t>
            </w:r>
            <w:r w:rsidRPr="00487889">
              <w:rPr>
                <w:rFonts w:ascii="Times New Roman" w:hAnsi="Times New Roman"/>
                <w:sz w:val="22"/>
                <w:szCs w:val="22"/>
              </w:rPr>
              <w:br/>
              <w:t xml:space="preserve">ул. Фурманова, 63 а. Проектная документация. </w:t>
            </w:r>
            <w:r w:rsidRPr="00487889">
              <w:rPr>
                <w:rFonts w:ascii="Times New Roman" w:hAnsi="Times New Roman"/>
                <w:sz w:val="22"/>
                <w:szCs w:val="22"/>
                <w:u w:val="single"/>
              </w:rPr>
              <w:t>Инженерно-гидрометеорологические изыскания. Проектная и рабочая документация.</w:t>
            </w:r>
          </w:p>
        </w:tc>
        <w:tc>
          <w:tcPr>
            <w:tcW w:w="2805" w:type="dxa"/>
            <w:gridSpan w:val="2"/>
            <w:shd w:val="clear" w:color="auto" w:fill="auto"/>
            <w:noWrap/>
          </w:tcPr>
          <w:p w:rsidR="00487889" w:rsidRPr="00487889" w:rsidRDefault="00487889" w:rsidP="00B25503">
            <w:pPr>
              <w:rPr>
                <w:rFonts w:ascii="Times New Roman" w:hAnsi="Times New Roman"/>
                <w:sz w:val="22"/>
                <w:szCs w:val="22"/>
              </w:rPr>
            </w:pPr>
          </w:p>
        </w:tc>
        <w:tc>
          <w:tcPr>
            <w:tcW w:w="1765"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43,989</w:t>
            </w:r>
          </w:p>
        </w:tc>
        <w:tc>
          <w:tcPr>
            <w:tcW w:w="1270" w:type="dxa"/>
            <w:shd w:val="clear" w:color="auto" w:fill="auto"/>
            <w:noWrap/>
            <w:vAlign w:val="center"/>
          </w:tcPr>
          <w:p w:rsidR="00487889" w:rsidRPr="00487889" w:rsidRDefault="00487889" w:rsidP="00B25503">
            <w:pPr>
              <w:jc w:val="center"/>
              <w:rPr>
                <w:rFonts w:ascii="Times New Roman" w:hAnsi="Times New Roman"/>
                <w:sz w:val="22"/>
                <w:szCs w:val="22"/>
              </w:rPr>
            </w:pPr>
          </w:p>
        </w:tc>
        <w:tc>
          <w:tcPr>
            <w:tcW w:w="1217"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43,989</w:t>
            </w:r>
          </w:p>
        </w:tc>
      </w:tr>
      <w:tr w:rsidR="00487889" w:rsidRPr="002B2E3A" w:rsidTr="00487889">
        <w:trPr>
          <w:trHeight w:val="300"/>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lastRenderedPageBreak/>
              <w:t>6</w:t>
            </w:r>
          </w:p>
        </w:tc>
        <w:tc>
          <w:tcPr>
            <w:tcW w:w="2839" w:type="dxa"/>
            <w:shd w:val="clear" w:color="auto" w:fill="auto"/>
            <w:noWrap/>
            <w:vAlign w:val="center"/>
          </w:tcPr>
          <w:p w:rsidR="00487889" w:rsidRPr="00487889" w:rsidRDefault="00487889" w:rsidP="00B25503">
            <w:pPr>
              <w:rPr>
                <w:rFonts w:ascii="Times New Roman" w:hAnsi="Times New Roman"/>
                <w:bCs/>
                <w:sz w:val="22"/>
                <w:szCs w:val="22"/>
              </w:rPr>
            </w:pPr>
            <w:r w:rsidRPr="00487889">
              <w:rPr>
                <w:rFonts w:ascii="Times New Roman" w:hAnsi="Times New Roman"/>
                <w:bCs/>
                <w:sz w:val="22"/>
                <w:szCs w:val="22"/>
              </w:rPr>
              <w:t xml:space="preserve">Реконструкция котельной, расположенной по адресу: Республика Крым, г. Керчь, </w:t>
            </w:r>
            <w:r w:rsidRPr="00487889">
              <w:rPr>
                <w:rFonts w:ascii="Times New Roman" w:hAnsi="Times New Roman"/>
                <w:bCs/>
                <w:sz w:val="22"/>
                <w:szCs w:val="22"/>
              </w:rPr>
              <w:br/>
              <w:t>ул. Фурманова, 63 а. Проектная документация. Проектная и рабочая документация.</w:t>
            </w:r>
          </w:p>
        </w:tc>
        <w:tc>
          <w:tcPr>
            <w:tcW w:w="2805" w:type="dxa"/>
            <w:gridSpan w:val="2"/>
            <w:shd w:val="clear" w:color="auto" w:fill="auto"/>
            <w:noWrap/>
          </w:tcPr>
          <w:p w:rsidR="00487889" w:rsidRPr="00487889" w:rsidRDefault="00487889" w:rsidP="00B25503">
            <w:pPr>
              <w:rPr>
                <w:rFonts w:ascii="Times New Roman" w:hAnsi="Times New Roman"/>
                <w:b/>
                <w:bCs/>
                <w:sz w:val="22"/>
                <w:szCs w:val="22"/>
              </w:rPr>
            </w:pPr>
          </w:p>
        </w:tc>
        <w:tc>
          <w:tcPr>
            <w:tcW w:w="1765" w:type="dxa"/>
            <w:shd w:val="clear" w:color="auto" w:fill="auto"/>
            <w:noWrap/>
          </w:tcPr>
          <w:p w:rsidR="00487889" w:rsidRPr="00487889" w:rsidRDefault="00487889" w:rsidP="00B25503">
            <w:pPr>
              <w:rPr>
                <w:rFonts w:ascii="Times New Roman" w:hAnsi="Times New Roman"/>
                <w:b/>
                <w:bCs/>
                <w:sz w:val="22"/>
                <w:szCs w:val="22"/>
              </w:rPr>
            </w:pPr>
          </w:p>
        </w:tc>
        <w:tc>
          <w:tcPr>
            <w:tcW w:w="1270" w:type="dxa"/>
            <w:shd w:val="clear" w:color="auto" w:fill="auto"/>
            <w:noWrap/>
            <w:vAlign w:val="center"/>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4329,792</w:t>
            </w:r>
          </w:p>
        </w:tc>
        <w:tc>
          <w:tcPr>
            <w:tcW w:w="1217" w:type="dxa"/>
            <w:shd w:val="clear" w:color="auto" w:fill="auto"/>
            <w:noWrap/>
            <w:vAlign w:val="center"/>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4329,792</w:t>
            </w:r>
          </w:p>
        </w:tc>
      </w:tr>
      <w:tr w:rsidR="00487889" w:rsidRPr="002B2E3A" w:rsidTr="00487889">
        <w:trPr>
          <w:trHeight w:val="300"/>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7</w:t>
            </w:r>
          </w:p>
        </w:tc>
        <w:tc>
          <w:tcPr>
            <w:tcW w:w="2839" w:type="dxa"/>
            <w:shd w:val="clear" w:color="auto" w:fill="auto"/>
            <w:noWrap/>
            <w:vAlign w:val="center"/>
          </w:tcPr>
          <w:p w:rsidR="00487889" w:rsidRPr="00487889" w:rsidRDefault="00487889" w:rsidP="00B25503">
            <w:pPr>
              <w:rPr>
                <w:rFonts w:ascii="Times New Roman" w:hAnsi="Times New Roman"/>
                <w:bCs/>
                <w:sz w:val="22"/>
                <w:szCs w:val="22"/>
              </w:rPr>
            </w:pPr>
            <w:r w:rsidRPr="00487889">
              <w:rPr>
                <w:rFonts w:ascii="Times New Roman" w:hAnsi="Times New Roman"/>
                <w:bCs/>
                <w:sz w:val="22"/>
                <w:szCs w:val="22"/>
              </w:rPr>
              <w:t>Обследование здания и разработка проектной документации на ремонт, восстановление или усиление строительных конструкций. Проектная и рабочая документация.</w:t>
            </w:r>
          </w:p>
        </w:tc>
        <w:tc>
          <w:tcPr>
            <w:tcW w:w="2805" w:type="dxa"/>
            <w:gridSpan w:val="2"/>
            <w:shd w:val="clear" w:color="auto" w:fill="auto"/>
            <w:noWrap/>
          </w:tcPr>
          <w:p w:rsidR="00487889" w:rsidRPr="00487889" w:rsidRDefault="00487889" w:rsidP="00B25503">
            <w:pPr>
              <w:rPr>
                <w:rFonts w:ascii="Times New Roman" w:hAnsi="Times New Roman"/>
                <w:b/>
                <w:bCs/>
                <w:sz w:val="22"/>
                <w:szCs w:val="22"/>
              </w:rPr>
            </w:pPr>
          </w:p>
        </w:tc>
        <w:tc>
          <w:tcPr>
            <w:tcW w:w="1765" w:type="dxa"/>
            <w:shd w:val="clear" w:color="auto" w:fill="auto"/>
            <w:noWrap/>
          </w:tcPr>
          <w:p w:rsidR="00487889" w:rsidRPr="00487889" w:rsidRDefault="00487889" w:rsidP="00B25503">
            <w:pPr>
              <w:rPr>
                <w:rFonts w:ascii="Times New Roman" w:hAnsi="Times New Roman"/>
                <w:b/>
                <w:bCs/>
                <w:sz w:val="22"/>
                <w:szCs w:val="22"/>
              </w:rPr>
            </w:pPr>
          </w:p>
        </w:tc>
        <w:tc>
          <w:tcPr>
            <w:tcW w:w="1270" w:type="dxa"/>
            <w:shd w:val="clear" w:color="auto" w:fill="auto"/>
            <w:noWrap/>
            <w:vAlign w:val="center"/>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50,326</w:t>
            </w:r>
          </w:p>
        </w:tc>
        <w:tc>
          <w:tcPr>
            <w:tcW w:w="1217" w:type="dxa"/>
            <w:shd w:val="clear" w:color="auto" w:fill="auto"/>
            <w:noWrap/>
            <w:vAlign w:val="center"/>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50,326</w:t>
            </w:r>
          </w:p>
        </w:tc>
      </w:tr>
      <w:tr w:rsidR="00487889" w:rsidRPr="002B2E3A" w:rsidTr="00487889">
        <w:trPr>
          <w:trHeight w:val="300"/>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8</w:t>
            </w:r>
          </w:p>
        </w:tc>
        <w:tc>
          <w:tcPr>
            <w:tcW w:w="2839" w:type="dxa"/>
            <w:shd w:val="clear" w:color="auto" w:fill="auto"/>
            <w:noWrap/>
            <w:vAlign w:val="center"/>
          </w:tcPr>
          <w:p w:rsidR="00487889" w:rsidRPr="00487889" w:rsidRDefault="00487889" w:rsidP="00B25503">
            <w:pPr>
              <w:rPr>
                <w:rFonts w:ascii="Times New Roman" w:hAnsi="Times New Roman"/>
                <w:bCs/>
                <w:sz w:val="22"/>
                <w:szCs w:val="22"/>
              </w:rPr>
            </w:pPr>
            <w:r w:rsidRPr="00487889">
              <w:rPr>
                <w:rFonts w:ascii="Times New Roman" w:hAnsi="Times New Roman"/>
                <w:bCs/>
                <w:sz w:val="22"/>
                <w:szCs w:val="22"/>
              </w:rPr>
              <w:t xml:space="preserve">Реконструкция котельной, расположенной по адресу: </w:t>
            </w:r>
            <w:proofErr w:type="gramStart"/>
            <w:r w:rsidRPr="00487889">
              <w:rPr>
                <w:rFonts w:ascii="Times New Roman" w:hAnsi="Times New Roman"/>
                <w:bCs/>
                <w:sz w:val="22"/>
                <w:szCs w:val="22"/>
              </w:rPr>
              <w:t xml:space="preserve">Республика Крым, г. Керчь, </w:t>
            </w:r>
            <w:r w:rsidRPr="00487889">
              <w:rPr>
                <w:rFonts w:ascii="Times New Roman" w:hAnsi="Times New Roman"/>
                <w:bCs/>
                <w:sz w:val="22"/>
                <w:szCs w:val="22"/>
              </w:rPr>
              <w:br/>
              <w:t xml:space="preserve">ул. Фурманова, 63 а. </w:t>
            </w:r>
            <w:r w:rsidRPr="00487889">
              <w:rPr>
                <w:rFonts w:ascii="Times New Roman" w:hAnsi="Times New Roman"/>
                <w:bCs/>
                <w:sz w:val="22"/>
                <w:szCs w:val="22"/>
                <w:u w:val="single"/>
              </w:rPr>
              <w:t>Государственная экспертиза проекта.</w:t>
            </w:r>
            <w:proofErr w:type="gramEnd"/>
            <w:r w:rsidRPr="00487889">
              <w:rPr>
                <w:rFonts w:ascii="Times New Roman" w:hAnsi="Times New Roman"/>
                <w:bCs/>
                <w:sz w:val="22"/>
                <w:szCs w:val="22"/>
                <w:u w:val="single"/>
              </w:rPr>
              <w:t xml:space="preserve"> Экспертиза проектной документации.</w:t>
            </w:r>
          </w:p>
        </w:tc>
        <w:tc>
          <w:tcPr>
            <w:tcW w:w="2805" w:type="dxa"/>
            <w:gridSpan w:val="2"/>
            <w:shd w:val="clear" w:color="auto" w:fill="auto"/>
            <w:noWrap/>
          </w:tcPr>
          <w:p w:rsidR="00487889" w:rsidRPr="00487889" w:rsidRDefault="00487889" w:rsidP="00B25503">
            <w:pPr>
              <w:rPr>
                <w:rFonts w:ascii="Times New Roman" w:hAnsi="Times New Roman"/>
                <w:b/>
                <w:bCs/>
                <w:sz w:val="22"/>
                <w:szCs w:val="22"/>
              </w:rPr>
            </w:pPr>
          </w:p>
        </w:tc>
        <w:tc>
          <w:tcPr>
            <w:tcW w:w="1765" w:type="dxa"/>
            <w:shd w:val="clear" w:color="auto" w:fill="auto"/>
            <w:noWrap/>
          </w:tcPr>
          <w:p w:rsidR="00487889" w:rsidRPr="00487889" w:rsidRDefault="00487889" w:rsidP="00B25503">
            <w:pPr>
              <w:rPr>
                <w:rFonts w:ascii="Times New Roman" w:hAnsi="Times New Roman"/>
                <w:b/>
                <w:bCs/>
                <w:sz w:val="22"/>
                <w:szCs w:val="22"/>
              </w:rPr>
            </w:pPr>
          </w:p>
        </w:tc>
        <w:tc>
          <w:tcPr>
            <w:tcW w:w="1270" w:type="dxa"/>
            <w:shd w:val="clear" w:color="auto" w:fill="auto"/>
            <w:noWrap/>
            <w:vAlign w:val="center"/>
          </w:tcPr>
          <w:p w:rsidR="00487889" w:rsidRPr="00487889" w:rsidRDefault="00487889" w:rsidP="00B25503">
            <w:pPr>
              <w:jc w:val="center"/>
              <w:rPr>
                <w:rFonts w:ascii="Times New Roman" w:hAnsi="Times New Roman"/>
                <w:bCs/>
                <w:sz w:val="22"/>
                <w:szCs w:val="22"/>
              </w:rPr>
            </w:pPr>
          </w:p>
        </w:tc>
        <w:tc>
          <w:tcPr>
            <w:tcW w:w="1217" w:type="dxa"/>
            <w:shd w:val="clear" w:color="auto" w:fill="auto"/>
            <w:noWrap/>
            <w:vAlign w:val="center"/>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763,858</w:t>
            </w:r>
          </w:p>
        </w:tc>
      </w:tr>
      <w:tr w:rsidR="00487889" w:rsidRPr="002B2E3A" w:rsidTr="00487889">
        <w:trPr>
          <w:trHeight w:val="255"/>
        </w:trPr>
        <w:tc>
          <w:tcPr>
            <w:tcW w:w="561"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8</w:t>
            </w:r>
          </w:p>
        </w:tc>
        <w:tc>
          <w:tcPr>
            <w:tcW w:w="2839" w:type="dxa"/>
            <w:shd w:val="clear" w:color="auto" w:fill="auto"/>
            <w:noWrap/>
            <w:vAlign w:val="center"/>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xml:space="preserve">Реконструкция котельной, расположенной по адресу: Республика Крым, г. Керчь, </w:t>
            </w:r>
            <w:r w:rsidRPr="00487889">
              <w:rPr>
                <w:rFonts w:ascii="Times New Roman" w:hAnsi="Times New Roman"/>
                <w:sz w:val="22"/>
                <w:szCs w:val="22"/>
              </w:rPr>
              <w:br/>
              <w:t xml:space="preserve">ул. Фурманова, 63 а. </w:t>
            </w:r>
            <w:r w:rsidRPr="00487889">
              <w:rPr>
                <w:rFonts w:ascii="Times New Roman" w:hAnsi="Times New Roman"/>
                <w:sz w:val="22"/>
                <w:szCs w:val="22"/>
                <w:u w:val="single"/>
              </w:rPr>
              <w:t xml:space="preserve">Государственная экспертиза инженерных изысканий. </w:t>
            </w:r>
            <w:r w:rsidRPr="00487889">
              <w:rPr>
                <w:rFonts w:ascii="Times New Roman" w:hAnsi="Times New Roman"/>
                <w:sz w:val="22"/>
                <w:szCs w:val="22"/>
                <w:u w:val="single"/>
              </w:rPr>
              <w:br/>
              <w:t>Экспертиза результатов инженерных изысканий.</w:t>
            </w:r>
          </w:p>
        </w:tc>
        <w:tc>
          <w:tcPr>
            <w:tcW w:w="2805" w:type="dxa"/>
            <w:gridSpan w:val="2"/>
            <w:shd w:val="clear" w:color="auto" w:fill="auto"/>
            <w:noWrap/>
          </w:tcPr>
          <w:p w:rsidR="00487889" w:rsidRPr="00487889" w:rsidRDefault="00487889" w:rsidP="00B25503">
            <w:pPr>
              <w:rPr>
                <w:rFonts w:ascii="Times New Roman" w:hAnsi="Times New Roman"/>
                <w:sz w:val="22"/>
                <w:szCs w:val="22"/>
              </w:rPr>
            </w:pPr>
          </w:p>
        </w:tc>
        <w:tc>
          <w:tcPr>
            <w:tcW w:w="1765" w:type="dxa"/>
            <w:shd w:val="clear" w:color="auto" w:fill="auto"/>
            <w:noWrap/>
          </w:tcPr>
          <w:p w:rsidR="00487889" w:rsidRPr="00487889" w:rsidRDefault="00487889" w:rsidP="00B25503">
            <w:pPr>
              <w:rPr>
                <w:rFonts w:ascii="Times New Roman" w:hAnsi="Times New Roman"/>
                <w:sz w:val="22"/>
                <w:szCs w:val="22"/>
              </w:rPr>
            </w:pPr>
          </w:p>
        </w:tc>
        <w:tc>
          <w:tcPr>
            <w:tcW w:w="1270" w:type="dxa"/>
            <w:shd w:val="clear" w:color="auto" w:fill="auto"/>
            <w:noWrap/>
          </w:tcPr>
          <w:p w:rsidR="00487889" w:rsidRPr="00487889" w:rsidRDefault="00487889" w:rsidP="00B25503">
            <w:pPr>
              <w:rPr>
                <w:rFonts w:ascii="Times New Roman" w:hAnsi="Times New Roman"/>
                <w:sz w:val="22"/>
                <w:szCs w:val="22"/>
              </w:rPr>
            </w:pPr>
          </w:p>
        </w:tc>
        <w:tc>
          <w:tcPr>
            <w:tcW w:w="1217" w:type="dxa"/>
            <w:shd w:val="clear" w:color="auto" w:fill="auto"/>
            <w:noWrap/>
            <w:vAlign w:val="center"/>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267,692</w:t>
            </w:r>
          </w:p>
        </w:tc>
      </w:tr>
      <w:tr w:rsidR="00487889" w:rsidRPr="002B2E3A" w:rsidTr="00487889">
        <w:trPr>
          <w:trHeight w:val="300"/>
        </w:trPr>
        <w:tc>
          <w:tcPr>
            <w:tcW w:w="561" w:type="dxa"/>
            <w:shd w:val="clear" w:color="auto" w:fill="auto"/>
            <w:noWrap/>
          </w:tcPr>
          <w:p w:rsidR="00487889" w:rsidRPr="00487889" w:rsidRDefault="00487889" w:rsidP="00B25503">
            <w:pPr>
              <w:rPr>
                <w:rFonts w:ascii="Times New Roman" w:hAnsi="Times New Roman"/>
                <w:sz w:val="22"/>
                <w:szCs w:val="22"/>
              </w:rPr>
            </w:pPr>
          </w:p>
        </w:tc>
        <w:tc>
          <w:tcPr>
            <w:tcW w:w="2839" w:type="dxa"/>
            <w:shd w:val="clear" w:color="auto" w:fill="auto"/>
            <w:noWrap/>
            <w:vAlign w:val="center"/>
          </w:tcPr>
          <w:p w:rsidR="00487889" w:rsidRPr="00487889" w:rsidRDefault="00487889" w:rsidP="00B25503">
            <w:pPr>
              <w:rPr>
                <w:rFonts w:ascii="Times New Roman" w:hAnsi="Times New Roman"/>
                <w:bCs/>
                <w:sz w:val="22"/>
                <w:szCs w:val="22"/>
              </w:rPr>
            </w:pPr>
            <w:r w:rsidRPr="00487889">
              <w:rPr>
                <w:rFonts w:ascii="Times New Roman" w:hAnsi="Times New Roman"/>
                <w:bCs/>
                <w:sz w:val="22"/>
                <w:szCs w:val="22"/>
              </w:rPr>
              <w:t>Итого</w:t>
            </w:r>
            <w:r w:rsidRPr="00487889">
              <w:rPr>
                <w:rFonts w:ascii="Times New Roman" w:hAnsi="Times New Roman"/>
                <w:bCs/>
                <w:sz w:val="22"/>
                <w:szCs w:val="22"/>
              </w:rPr>
              <w:br/>
              <w:t>в т. ч. стоимость экспертизы</w:t>
            </w:r>
          </w:p>
        </w:tc>
        <w:tc>
          <w:tcPr>
            <w:tcW w:w="2805" w:type="dxa"/>
            <w:gridSpan w:val="2"/>
            <w:shd w:val="clear" w:color="auto" w:fill="auto"/>
            <w:noWrap/>
          </w:tcPr>
          <w:p w:rsidR="00487889" w:rsidRPr="00487889" w:rsidRDefault="00487889" w:rsidP="00B25503">
            <w:pPr>
              <w:rPr>
                <w:rFonts w:ascii="Times New Roman" w:hAnsi="Times New Roman"/>
                <w:bCs/>
                <w:sz w:val="22"/>
                <w:szCs w:val="22"/>
              </w:rPr>
            </w:pPr>
          </w:p>
        </w:tc>
        <w:tc>
          <w:tcPr>
            <w:tcW w:w="1765" w:type="dxa"/>
            <w:shd w:val="clear" w:color="auto" w:fill="auto"/>
            <w:noWrap/>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582,446</w:t>
            </w:r>
          </w:p>
        </w:tc>
        <w:tc>
          <w:tcPr>
            <w:tcW w:w="1270" w:type="dxa"/>
            <w:shd w:val="clear" w:color="auto" w:fill="auto"/>
            <w:noWrap/>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4380,118</w:t>
            </w:r>
          </w:p>
        </w:tc>
        <w:tc>
          <w:tcPr>
            <w:tcW w:w="1217" w:type="dxa"/>
            <w:shd w:val="clear" w:color="auto" w:fill="auto"/>
            <w:noWrap/>
            <w:vAlign w:val="center"/>
          </w:tcPr>
          <w:p w:rsidR="00487889" w:rsidRPr="00487889" w:rsidRDefault="00487889" w:rsidP="00B25503">
            <w:pPr>
              <w:jc w:val="center"/>
              <w:rPr>
                <w:rFonts w:ascii="Times New Roman" w:hAnsi="Times New Roman"/>
                <w:bCs/>
                <w:sz w:val="22"/>
                <w:szCs w:val="22"/>
              </w:rPr>
            </w:pPr>
            <w:r w:rsidRPr="00487889">
              <w:rPr>
                <w:rFonts w:ascii="Times New Roman" w:hAnsi="Times New Roman"/>
                <w:bCs/>
                <w:sz w:val="22"/>
                <w:szCs w:val="22"/>
              </w:rPr>
              <w:t>5994,114</w:t>
            </w:r>
            <w:r w:rsidRPr="00487889">
              <w:rPr>
                <w:rFonts w:ascii="Times New Roman" w:hAnsi="Times New Roman"/>
                <w:bCs/>
                <w:sz w:val="22"/>
                <w:szCs w:val="22"/>
              </w:rPr>
              <w:br/>
              <w:t>1031,550</w:t>
            </w:r>
          </w:p>
        </w:tc>
      </w:tr>
      <w:tr w:rsidR="00487889" w:rsidRPr="002B2E3A" w:rsidTr="00487889">
        <w:trPr>
          <w:trHeight w:val="255"/>
        </w:trPr>
        <w:tc>
          <w:tcPr>
            <w:tcW w:w="561" w:type="dxa"/>
            <w:tcBorders>
              <w:bottom w:val="single" w:sz="4" w:space="0" w:color="auto"/>
            </w:tcBorders>
            <w:shd w:val="clear" w:color="auto" w:fill="auto"/>
            <w:noWrap/>
            <w:hideMark/>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 </w:t>
            </w:r>
          </w:p>
        </w:tc>
        <w:tc>
          <w:tcPr>
            <w:tcW w:w="2839" w:type="dxa"/>
            <w:tcBorders>
              <w:bottom w:val="single" w:sz="4" w:space="0" w:color="auto"/>
            </w:tcBorders>
            <w:shd w:val="clear" w:color="auto" w:fill="auto"/>
            <w:noWrap/>
            <w:vAlign w:val="center"/>
            <w:hideMark/>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НДС 18%</w:t>
            </w:r>
          </w:p>
        </w:tc>
        <w:tc>
          <w:tcPr>
            <w:tcW w:w="2805" w:type="dxa"/>
            <w:gridSpan w:val="2"/>
            <w:tcBorders>
              <w:bottom w:val="single" w:sz="4" w:space="0" w:color="auto"/>
            </w:tcBorders>
            <w:shd w:val="clear" w:color="auto" w:fill="auto"/>
            <w:noWrap/>
            <w:hideMark/>
          </w:tcPr>
          <w:p w:rsidR="00487889" w:rsidRPr="00487889" w:rsidRDefault="00487889" w:rsidP="00B25503">
            <w:pPr>
              <w:rPr>
                <w:rFonts w:ascii="Times New Roman" w:hAnsi="Times New Roman"/>
                <w:sz w:val="22"/>
                <w:szCs w:val="22"/>
              </w:rPr>
            </w:pPr>
            <w:r w:rsidRPr="00487889">
              <w:rPr>
                <w:rFonts w:ascii="Times New Roman" w:hAnsi="Times New Roman"/>
                <w:sz w:val="22"/>
                <w:szCs w:val="22"/>
              </w:rPr>
              <w:t>(5 994 114,0) * 0,18</w:t>
            </w:r>
          </w:p>
        </w:tc>
        <w:tc>
          <w:tcPr>
            <w:tcW w:w="1765" w:type="dxa"/>
            <w:tcBorders>
              <w:bottom w:val="single" w:sz="4" w:space="0" w:color="auto"/>
            </w:tcBorders>
            <w:shd w:val="clear" w:color="auto" w:fill="auto"/>
            <w:noWrap/>
            <w:hideMark/>
          </w:tcPr>
          <w:p w:rsidR="00487889" w:rsidRPr="00487889" w:rsidRDefault="00487889" w:rsidP="00B25503">
            <w:pPr>
              <w:rPr>
                <w:rFonts w:ascii="Times New Roman" w:hAnsi="Times New Roman"/>
                <w:sz w:val="22"/>
                <w:szCs w:val="22"/>
              </w:rPr>
            </w:pPr>
          </w:p>
        </w:tc>
        <w:tc>
          <w:tcPr>
            <w:tcW w:w="1270" w:type="dxa"/>
            <w:tcBorders>
              <w:bottom w:val="single" w:sz="4" w:space="0" w:color="auto"/>
            </w:tcBorders>
            <w:shd w:val="clear" w:color="auto" w:fill="auto"/>
            <w:noWrap/>
            <w:hideMark/>
          </w:tcPr>
          <w:p w:rsidR="00487889" w:rsidRPr="00487889" w:rsidRDefault="00487889" w:rsidP="00B25503">
            <w:pPr>
              <w:rPr>
                <w:rFonts w:ascii="Times New Roman" w:hAnsi="Times New Roman"/>
                <w:sz w:val="22"/>
                <w:szCs w:val="22"/>
              </w:rPr>
            </w:pPr>
          </w:p>
        </w:tc>
        <w:tc>
          <w:tcPr>
            <w:tcW w:w="1217" w:type="dxa"/>
            <w:tcBorders>
              <w:bottom w:val="single" w:sz="4" w:space="0" w:color="auto"/>
            </w:tcBorders>
            <w:shd w:val="clear" w:color="auto" w:fill="auto"/>
            <w:noWrap/>
            <w:vAlign w:val="center"/>
            <w:hideMark/>
          </w:tcPr>
          <w:p w:rsidR="00487889" w:rsidRPr="00487889" w:rsidRDefault="00487889" w:rsidP="00B25503">
            <w:pPr>
              <w:jc w:val="center"/>
              <w:rPr>
                <w:rFonts w:ascii="Times New Roman" w:hAnsi="Times New Roman"/>
                <w:sz w:val="22"/>
                <w:szCs w:val="22"/>
              </w:rPr>
            </w:pPr>
            <w:r w:rsidRPr="00487889">
              <w:rPr>
                <w:rFonts w:ascii="Times New Roman" w:hAnsi="Times New Roman"/>
                <w:sz w:val="22"/>
                <w:szCs w:val="22"/>
              </w:rPr>
              <w:t>1078,941</w:t>
            </w:r>
          </w:p>
        </w:tc>
      </w:tr>
      <w:tr w:rsidR="00487889" w:rsidRPr="002B2E3A" w:rsidTr="00487889">
        <w:trPr>
          <w:trHeight w:val="300"/>
        </w:trPr>
        <w:tc>
          <w:tcPr>
            <w:tcW w:w="561" w:type="dxa"/>
            <w:tcBorders>
              <w:bottom w:val="single" w:sz="4" w:space="0" w:color="auto"/>
            </w:tcBorders>
            <w:shd w:val="clear" w:color="auto" w:fill="auto"/>
            <w:noWrap/>
          </w:tcPr>
          <w:p w:rsidR="00487889" w:rsidRPr="00487889" w:rsidRDefault="00487889" w:rsidP="00B25503">
            <w:pPr>
              <w:rPr>
                <w:rFonts w:ascii="Times New Roman" w:hAnsi="Times New Roman"/>
                <w:b/>
                <w:sz w:val="22"/>
                <w:szCs w:val="22"/>
              </w:rPr>
            </w:pPr>
          </w:p>
        </w:tc>
        <w:tc>
          <w:tcPr>
            <w:tcW w:w="2839" w:type="dxa"/>
            <w:tcBorders>
              <w:bottom w:val="single" w:sz="4" w:space="0" w:color="auto"/>
            </w:tcBorders>
            <w:shd w:val="clear" w:color="auto" w:fill="auto"/>
            <w:noWrap/>
            <w:vAlign w:val="center"/>
          </w:tcPr>
          <w:p w:rsidR="00487889" w:rsidRPr="00487889" w:rsidRDefault="00487889" w:rsidP="00B25503">
            <w:pPr>
              <w:rPr>
                <w:rFonts w:ascii="Times New Roman" w:hAnsi="Times New Roman"/>
                <w:b/>
                <w:bCs/>
                <w:sz w:val="22"/>
                <w:szCs w:val="22"/>
              </w:rPr>
            </w:pPr>
            <w:r w:rsidRPr="00487889">
              <w:rPr>
                <w:rFonts w:ascii="Times New Roman" w:hAnsi="Times New Roman"/>
                <w:b/>
                <w:bCs/>
                <w:sz w:val="22"/>
                <w:szCs w:val="22"/>
              </w:rPr>
              <w:t>Итого по смете</w:t>
            </w:r>
          </w:p>
        </w:tc>
        <w:tc>
          <w:tcPr>
            <w:tcW w:w="2805" w:type="dxa"/>
            <w:gridSpan w:val="2"/>
            <w:tcBorders>
              <w:bottom w:val="single" w:sz="4" w:space="0" w:color="auto"/>
            </w:tcBorders>
            <w:shd w:val="clear" w:color="auto" w:fill="auto"/>
            <w:noWrap/>
          </w:tcPr>
          <w:p w:rsidR="00487889" w:rsidRPr="00487889" w:rsidRDefault="00487889" w:rsidP="00B25503">
            <w:pPr>
              <w:rPr>
                <w:rFonts w:ascii="Times New Roman" w:hAnsi="Times New Roman"/>
                <w:b/>
                <w:bCs/>
                <w:sz w:val="22"/>
                <w:szCs w:val="22"/>
              </w:rPr>
            </w:pPr>
          </w:p>
        </w:tc>
        <w:tc>
          <w:tcPr>
            <w:tcW w:w="1765" w:type="dxa"/>
            <w:tcBorders>
              <w:bottom w:val="single" w:sz="4" w:space="0" w:color="auto"/>
            </w:tcBorders>
            <w:shd w:val="clear" w:color="auto" w:fill="auto"/>
            <w:noWrap/>
          </w:tcPr>
          <w:p w:rsidR="00487889" w:rsidRPr="00487889" w:rsidRDefault="00487889" w:rsidP="00B25503">
            <w:pPr>
              <w:rPr>
                <w:rFonts w:ascii="Times New Roman" w:hAnsi="Times New Roman"/>
                <w:b/>
                <w:bCs/>
                <w:sz w:val="22"/>
                <w:szCs w:val="22"/>
              </w:rPr>
            </w:pPr>
          </w:p>
        </w:tc>
        <w:tc>
          <w:tcPr>
            <w:tcW w:w="1270" w:type="dxa"/>
            <w:tcBorders>
              <w:bottom w:val="single" w:sz="4" w:space="0" w:color="auto"/>
            </w:tcBorders>
            <w:shd w:val="clear" w:color="auto" w:fill="auto"/>
            <w:noWrap/>
          </w:tcPr>
          <w:p w:rsidR="00487889" w:rsidRPr="00487889" w:rsidRDefault="00487889" w:rsidP="00B25503">
            <w:pPr>
              <w:rPr>
                <w:rFonts w:ascii="Times New Roman" w:hAnsi="Times New Roman"/>
                <w:b/>
                <w:bCs/>
                <w:sz w:val="22"/>
                <w:szCs w:val="22"/>
              </w:rPr>
            </w:pPr>
          </w:p>
        </w:tc>
        <w:tc>
          <w:tcPr>
            <w:tcW w:w="1217" w:type="dxa"/>
            <w:tcBorders>
              <w:bottom w:val="single" w:sz="4" w:space="0" w:color="auto"/>
            </w:tcBorders>
            <w:shd w:val="clear" w:color="auto" w:fill="auto"/>
            <w:noWrap/>
            <w:vAlign w:val="center"/>
          </w:tcPr>
          <w:p w:rsidR="00487889" w:rsidRPr="00487889" w:rsidRDefault="00487889" w:rsidP="00B25503">
            <w:pPr>
              <w:jc w:val="center"/>
              <w:rPr>
                <w:rFonts w:ascii="Times New Roman" w:hAnsi="Times New Roman"/>
                <w:b/>
                <w:bCs/>
                <w:sz w:val="22"/>
                <w:szCs w:val="22"/>
              </w:rPr>
            </w:pPr>
            <w:r w:rsidRPr="00487889">
              <w:rPr>
                <w:rFonts w:ascii="Times New Roman" w:hAnsi="Times New Roman"/>
                <w:b/>
                <w:bCs/>
                <w:sz w:val="22"/>
                <w:szCs w:val="22"/>
              </w:rPr>
              <w:t>7073,055</w:t>
            </w:r>
          </w:p>
        </w:tc>
      </w:tr>
      <w:tr w:rsidR="00487889" w:rsidRPr="002B2E3A" w:rsidTr="00487889">
        <w:trPr>
          <w:trHeight w:val="300"/>
        </w:trPr>
        <w:tc>
          <w:tcPr>
            <w:tcW w:w="561" w:type="dxa"/>
            <w:tcBorders>
              <w:bottom w:val="single" w:sz="4" w:space="0" w:color="auto"/>
            </w:tcBorders>
            <w:shd w:val="clear" w:color="auto" w:fill="auto"/>
            <w:noWrap/>
          </w:tcPr>
          <w:p w:rsidR="00487889" w:rsidRPr="00487889" w:rsidRDefault="00487889" w:rsidP="00B25503">
            <w:pPr>
              <w:rPr>
                <w:rFonts w:ascii="Times New Roman" w:hAnsi="Times New Roman"/>
                <w:b/>
                <w:sz w:val="22"/>
                <w:szCs w:val="22"/>
              </w:rPr>
            </w:pPr>
          </w:p>
        </w:tc>
        <w:tc>
          <w:tcPr>
            <w:tcW w:w="2839" w:type="dxa"/>
            <w:tcBorders>
              <w:bottom w:val="single" w:sz="4" w:space="0" w:color="auto"/>
            </w:tcBorders>
            <w:shd w:val="clear" w:color="auto" w:fill="auto"/>
            <w:noWrap/>
            <w:vAlign w:val="center"/>
          </w:tcPr>
          <w:p w:rsidR="00487889" w:rsidRPr="00487889" w:rsidRDefault="00487889" w:rsidP="00B25503">
            <w:pPr>
              <w:rPr>
                <w:rFonts w:ascii="Times New Roman" w:hAnsi="Times New Roman"/>
                <w:b/>
                <w:bCs/>
                <w:sz w:val="22"/>
                <w:szCs w:val="22"/>
              </w:rPr>
            </w:pPr>
            <w:r w:rsidRPr="00487889">
              <w:rPr>
                <w:rFonts w:ascii="Times New Roman" w:hAnsi="Times New Roman"/>
                <w:b/>
                <w:bCs/>
                <w:sz w:val="22"/>
                <w:szCs w:val="22"/>
              </w:rPr>
              <w:t xml:space="preserve">Итого по смете </w:t>
            </w:r>
            <w:r w:rsidRPr="00487889">
              <w:rPr>
                <w:rFonts w:ascii="Times New Roman" w:hAnsi="Times New Roman"/>
                <w:bCs/>
                <w:sz w:val="22"/>
                <w:szCs w:val="22"/>
              </w:rPr>
              <w:t>(сумма прописью)</w:t>
            </w:r>
          </w:p>
        </w:tc>
        <w:tc>
          <w:tcPr>
            <w:tcW w:w="7057" w:type="dxa"/>
            <w:gridSpan w:val="5"/>
            <w:tcBorders>
              <w:bottom w:val="single" w:sz="4" w:space="0" w:color="auto"/>
            </w:tcBorders>
            <w:shd w:val="clear" w:color="auto" w:fill="auto"/>
            <w:noWrap/>
          </w:tcPr>
          <w:p w:rsidR="00487889" w:rsidRPr="00487889" w:rsidRDefault="00487889" w:rsidP="00B25503">
            <w:pPr>
              <w:jc w:val="right"/>
              <w:rPr>
                <w:rFonts w:ascii="Times New Roman" w:hAnsi="Times New Roman"/>
                <w:bCs/>
                <w:sz w:val="22"/>
                <w:szCs w:val="22"/>
              </w:rPr>
            </w:pPr>
            <w:r w:rsidRPr="00487889">
              <w:rPr>
                <w:rFonts w:ascii="Times New Roman" w:hAnsi="Times New Roman"/>
                <w:bCs/>
                <w:sz w:val="22"/>
                <w:szCs w:val="22"/>
              </w:rPr>
              <w:t>семь миллионов семьдесят три тысячи пятьдесят пять рублей 00 коп.</w:t>
            </w:r>
          </w:p>
        </w:tc>
      </w:tr>
    </w:tbl>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8"/>
      <w:headerReference w:type="first" r:id="rId19"/>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F4" w:rsidRDefault="00CE52F4" w:rsidP="00BA6CEC">
      <w:r>
        <w:separator/>
      </w:r>
    </w:p>
  </w:endnote>
  <w:endnote w:type="continuationSeparator" w:id="0">
    <w:p w:rsidR="00CE52F4" w:rsidRDefault="00CE52F4"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CE52F4" w:rsidRDefault="00CE52F4">
        <w:pPr>
          <w:pStyle w:val="ab"/>
          <w:jc w:val="right"/>
        </w:pPr>
        <w:r>
          <w:fldChar w:fldCharType="begin"/>
        </w:r>
        <w:r>
          <w:instrText>PAGE   \* MERGEFORMAT</w:instrText>
        </w:r>
        <w:r>
          <w:fldChar w:fldCharType="separate"/>
        </w:r>
        <w:r w:rsidR="00912345">
          <w:rPr>
            <w:noProof/>
          </w:rPr>
          <w:t>65</w:t>
        </w:r>
        <w:r>
          <w:fldChar w:fldCharType="end"/>
        </w:r>
      </w:p>
    </w:sdtContent>
  </w:sdt>
  <w:p w:rsidR="00CE52F4" w:rsidRDefault="00CE52F4" w:rsidP="00943E2B">
    <w:pPr>
      <w:pStyle w:val="ab"/>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F4" w:rsidRDefault="00CE52F4" w:rsidP="00BA6CEC">
      <w:r>
        <w:separator/>
      </w:r>
    </w:p>
  </w:footnote>
  <w:footnote w:type="continuationSeparator" w:id="0">
    <w:p w:rsidR="00CE52F4" w:rsidRDefault="00CE52F4" w:rsidP="00BA6CEC">
      <w:r>
        <w:continuationSeparator/>
      </w:r>
    </w:p>
  </w:footnote>
  <w:footnote w:id="1">
    <w:p w:rsidR="00CE52F4" w:rsidRDefault="00CE52F4">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CE52F4" w:rsidRDefault="00CE52F4">
      <w:pPr>
        <w:pStyle w:val="afb"/>
      </w:pPr>
      <w:r>
        <w:rPr>
          <w:rStyle w:val="afd"/>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CE52F4" w:rsidRDefault="00CE52F4">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CE52F4" w:rsidRPr="00A7606B" w:rsidRDefault="00CE52F4"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CE52F4" w:rsidRDefault="00CE52F4">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CE52F4" w:rsidRPr="00436F15" w:rsidRDefault="00CE52F4" w:rsidP="00197744">
      <w:pPr>
        <w:pStyle w:val="afb"/>
        <w:rPr>
          <w:b/>
          <w:i/>
          <w:sz w:val="18"/>
          <w:szCs w:val="18"/>
        </w:rPr>
      </w:pPr>
      <w:r>
        <w:rPr>
          <w:rStyle w:val="afd"/>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w:t>
      </w:r>
      <w:r>
        <w:rPr>
          <w:b/>
          <w:i/>
          <w:sz w:val="18"/>
          <w:szCs w:val="18"/>
        </w:rPr>
        <w:t xml:space="preserve">Техническое </w:t>
      </w:r>
      <w:r w:rsidRPr="00436F15">
        <w:rPr>
          <w:b/>
          <w:i/>
          <w:sz w:val="18"/>
          <w:szCs w:val="18"/>
        </w:rPr>
        <w:t>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CE52F4" w:rsidRPr="00436F15" w:rsidRDefault="00CE52F4" w:rsidP="00197744">
      <w:pPr>
        <w:pStyle w:val="afb"/>
        <w:rPr>
          <w:b/>
          <w:i/>
          <w:sz w:val="18"/>
          <w:szCs w:val="18"/>
        </w:rPr>
      </w:pPr>
      <w:r w:rsidRPr="00436F15">
        <w:rPr>
          <w:b/>
          <w:i/>
          <w:sz w:val="18"/>
          <w:szCs w:val="18"/>
        </w:rPr>
        <w:t xml:space="preserve">Содержащиеся в </w:t>
      </w:r>
      <w:r>
        <w:rPr>
          <w:b/>
          <w:i/>
          <w:sz w:val="18"/>
          <w:szCs w:val="18"/>
        </w:rPr>
        <w:t xml:space="preserve">техническом </w:t>
      </w:r>
      <w:r w:rsidRPr="00436F15">
        <w:rPr>
          <w:b/>
          <w:i/>
          <w:sz w:val="18"/>
          <w:szCs w:val="18"/>
        </w:rPr>
        <w:t xml:space="preserve"> предложении </w:t>
      </w:r>
      <w:r>
        <w:rPr>
          <w:b/>
          <w:i/>
          <w:sz w:val="18"/>
          <w:szCs w:val="18"/>
        </w:rPr>
        <w:t>информация</w:t>
      </w:r>
      <w:r w:rsidRPr="00436F15">
        <w:rPr>
          <w:b/>
          <w:i/>
          <w:sz w:val="18"/>
          <w:szCs w:val="18"/>
        </w:rPr>
        <w:t xml:space="preserve">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CE52F4" w:rsidRPr="00966F08" w:rsidRDefault="00CE52F4"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CE52F4" w:rsidRPr="00BB6F97" w:rsidRDefault="00CE52F4" w:rsidP="00167B26">
      <w:pPr>
        <w:pStyle w:val="afb"/>
      </w:pPr>
    </w:p>
  </w:footnote>
  <w:footnote w:id="8">
    <w:p w:rsidR="00CE52F4" w:rsidRDefault="00CE52F4">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CE52F4" w:rsidRPr="00BB6F97" w:rsidRDefault="00CE52F4" w:rsidP="00EF585E">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CE52F4" w:rsidRDefault="00CE52F4" w:rsidP="00EF585E">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CE52F4" w:rsidRPr="00BB6F97" w:rsidRDefault="00CE52F4" w:rsidP="00EF585E">
      <w:pPr>
        <w:pStyle w:val="afb"/>
        <w:jc w:val="both"/>
      </w:pPr>
    </w:p>
  </w:footnote>
  <w:footnote w:id="11">
    <w:p w:rsidR="00CE52F4" w:rsidRPr="00BB6F97" w:rsidRDefault="00CE52F4" w:rsidP="00EF585E">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CE52F4" w:rsidRPr="00E25F90" w:rsidRDefault="00CE52F4" w:rsidP="00E25F90">
      <w:pPr>
        <w:widowControl/>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CE52F4" w:rsidRPr="00E25F90" w:rsidRDefault="00CE52F4" w:rsidP="00E25F90">
      <w:pPr>
        <w:widowControl/>
        <w:autoSpaceDE/>
        <w:autoSpaceDN/>
        <w:adjustRightInd/>
        <w:rPr>
          <w:rFonts w:ascii="Times New Roman" w:hAnsi="Times New Roman" w:cs="Times New Roman"/>
          <w:i/>
        </w:rPr>
      </w:pPr>
    </w:p>
    <w:p w:rsidR="00CE52F4" w:rsidRPr="00E25F90" w:rsidRDefault="00CE52F4"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CE52F4" w:rsidRPr="00E25F90" w:rsidRDefault="00CE52F4" w:rsidP="00E25F90">
      <w:pPr>
        <w:pStyle w:val="afb"/>
      </w:pPr>
    </w:p>
  </w:footnote>
  <w:footnote w:id="13">
    <w:p w:rsidR="00CE52F4" w:rsidRDefault="00CE52F4"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CE52F4" w:rsidRPr="00B243D4" w:rsidRDefault="00CE52F4">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CE52F4" w:rsidRDefault="00CE52F4">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CE52F4" w:rsidRDefault="00CE52F4">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F4" w:rsidRPr="00842CCA" w:rsidRDefault="00CE52F4"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CE52F4" w:rsidRDefault="00CE52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lvlText w:val="%1."/>
      <w:lvlJc w:val="left"/>
      <w:pPr>
        <w:tabs>
          <w:tab w:val="num" w:pos="1620"/>
        </w:tabs>
        <w:ind w:left="1620" w:hanging="1620"/>
      </w:pPr>
      <w:rPr>
        <w:rFonts w:ascii="Times New Roman" w:eastAsia="Times New Roman" w:hAnsi="Times New Roman" w:cs="Times New Roman"/>
        <w:b w:val="0"/>
        <w:bCs w:val="0"/>
        <w:color w:val="auto"/>
        <w:spacing w:val="2"/>
        <w:kern w:val="1"/>
        <w:sz w:val="24"/>
        <w:szCs w:val="24"/>
      </w:rPr>
    </w:lvl>
    <w:lvl w:ilvl="1">
      <w:start w:val="1"/>
      <w:numFmt w:val="decimal"/>
      <w:lvlText w:val="%1.%2."/>
      <w:lvlJc w:val="left"/>
      <w:pPr>
        <w:tabs>
          <w:tab w:val="num" w:pos="2340"/>
        </w:tabs>
        <w:ind w:left="2340" w:hanging="1620"/>
      </w:pPr>
      <w:rPr>
        <w:rFonts w:ascii="Times New Roman" w:eastAsia="Times New Roman" w:hAnsi="Times New Roman" w:cs="Times New Roman"/>
        <w:b w:val="0"/>
        <w:bCs w:val="0"/>
        <w:i w:val="0"/>
        <w:iCs/>
        <w:color w:val="auto"/>
        <w:spacing w:val="2"/>
        <w:sz w:val="24"/>
        <w:szCs w:val="24"/>
      </w:rPr>
    </w:lvl>
    <w:lvl w:ilvl="2">
      <w:start w:val="1"/>
      <w:numFmt w:val="decimal"/>
      <w:lvlText w:val="%1.%2.%3."/>
      <w:lvlJc w:val="left"/>
      <w:pPr>
        <w:tabs>
          <w:tab w:val="num" w:pos="3060"/>
        </w:tabs>
        <w:ind w:left="3060" w:hanging="1620"/>
      </w:pPr>
      <w:rPr>
        <w:rFonts w:ascii="Times New Roman" w:eastAsia="Times New Roman" w:hAnsi="Times New Roman" w:cs="Times New Roman"/>
        <w:b w:val="0"/>
        <w:bCs w:val="0"/>
        <w:color w:val="auto"/>
        <w:spacing w:val="2"/>
        <w:kern w:val="1"/>
        <w:sz w:val="24"/>
        <w:szCs w:val="24"/>
      </w:rPr>
    </w:lvl>
    <w:lvl w:ilvl="3">
      <w:start w:val="1"/>
      <w:numFmt w:val="decimal"/>
      <w:lvlText w:val="%1.%2.%3.%4."/>
      <w:lvlJc w:val="left"/>
      <w:pPr>
        <w:tabs>
          <w:tab w:val="num" w:pos="3780"/>
        </w:tabs>
        <w:ind w:left="3780" w:hanging="1620"/>
      </w:pPr>
      <w:rPr>
        <w:rFonts w:ascii="Times New Roman" w:eastAsia="Times New Roman" w:hAnsi="Times New Roman" w:cs="Times New Roman"/>
        <w:b w:val="0"/>
        <w:bCs w:val="0"/>
        <w:color w:val="auto"/>
        <w:spacing w:val="2"/>
        <w:kern w:val="1"/>
        <w:sz w:val="24"/>
        <w:szCs w:val="24"/>
      </w:rPr>
    </w:lvl>
    <w:lvl w:ilvl="4">
      <w:start w:val="1"/>
      <w:numFmt w:val="decimal"/>
      <w:lvlText w:val="%1.%2.%3.%4.%5."/>
      <w:lvlJc w:val="left"/>
      <w:pPr>
        <w:tabs>
          <w:tab w:val="num" w:pos="4500"/>
        </w:tabs>
        <w:ind w:left="4500" w:hanging="1620"/>
      </w:pPr>
      <w:rPr>
        <w:rFonts w:ascii="Times New Roman" w:eastAsia="Times New Roman" w:hAnsi="Times New Roman" w:cs="Times New Roman"/>
        <w:b w:val="0"/>
        <w:bCs w:val="0"/>
        <w:color w:val="auto"/>
        <w:spacing w:val="2"/>
        <w:kern w:val="1"/>
        <w:sz w:val="24"/>
        <w:szCs w:val="24"/>
      </w:rPr>
    </w:lvl>
    <w:lvl w:ilvl="5">
      <w:start w:val="1"/>
      <w:numFmt w:val="decimal"/>
      <w:lvlText w:val="%1.%2.%3.%4.%5.%6."/>
      <w:lvlJc w:val="left"/>
      <w:pPr>
        <w:tabs>
          <w:tab w:val="num" w:pos="5220"/>
        </w:tabs>
        <w:ind w:left="5220" w:hanging="1620"/>
      </w:pPr>
      <w:rPr>
        <w:rFonts w:ascii="Times New Roman" w:eastAsia="Times New Roman" w:hAnsi="Times New Roman" w:cs="Times New Roman"/>
        <w:b w:val="0"/>
        <w:bCs w:val="0"/>
        <w:color w:val="auto"/>
        <w:spacing w:val="2"/>
        <w:kern w:val="1"/>
        <w:sz w:val="24"/>
        <w:szCs w:val="24"/>
      </w:rPr>
    </w:lvl>
    <w:lvl w:ilvl="6">
      <w:start w:val="1"/>
      <w:numFmt w:val="decimal"/>
      <w:lvlText w:val="%1.%2.%3.%4.%5.%6.%7."/>
      <w:lvlJc w:val="left"/>
      <w:pPr>
        <w:tabs>
          <w:tab w:val="num" w:pos="5940"/>
        </w:tabs>
        <w:ind w:left="5940" w:hanging="1620"/>
      </w:pPr>
      <w:rPr>
        <w:rFonts w:ascii="Times New Roman" w:eastAsia="Times New Roman" w:hAnsi="Times New Roman" w:cs="Times New Roman"/>
        <w:b w:val="0"/>
        <w:bCs w:val="0"/>
        <w:color w:val="auto"/>
        <w:spacing w:val="2"/>
        <w:kern w:val="1"/>
        <w:sz w:val="24"/>
        <w:szCs w:val="24"/>
      </w:rPr>
    </w:lvl>
    <w:lvl w:ilvl="7">
      <w:start w:val="1"/>
      <w:numFmt w:val="decimal"/>
      <w:lvlText w:val="%1.%2.%3.%4.%5.%6.%7.%8."/>
      <w:lvlJc w:val="left"/>
      <w:pPr>
        <w:tabs>
          <w:tab w:val="num" w:pos="6840"/>
        </w:tabs>
        <w:ind w:left="6840" w:hanging="1800"/>
      </w:pPr>
      <w:rPr>
        <w:rFonts w:ascii="Times New Roman" w:eastAsia="Times New Roman" w:hAnsi="Times New Roman" w:cs="Times New Roman"/>
        <w:b w:val="0"/>
        <w:bCs w:val="0"/>
        <w:color w:val="auto"/>
        <w:spacing w:val="2"/>
        <w:kern w:val="1"/>
        <w:sz w:val="24"/>
        <w:szCs w:val="24"/>
      </w:rPr>
    </w:lvl>
    <w:lvl w:ilvl="8">
      <w:start w:val="1"/>
      <w:numFmt w:val="decimal"/>
      <w:lvlText w:val="%1.%2.%3.%4.%5.%6.%7.%8.%9."/>
      <w:lvlJc w:val="left"/>
      <w:pPr>
        <w:tabs>
          <w:tab w:val="num" w:pos="7560"/>
        </w:tabs>
        <w:ind w:left="7560" w:hanging="1800"/>
      </w:pPr>
      <w:rPr>
        <w:rFonts w:ascii="Times New Roman" w:eastAsia="Times New Roman" w:hAnsi="Times New Roman" w:cs="Times New Roman"/>
        <w:b w:val="0"/>
        <w:bCs w:val="0"/>
        <w:color w:val="auto"/>
        <w:spacing w:val="2"/>
        <w:kern w:val="1"/>
        <w:sz w:val="24"/>
        <w:szCs w:val="24"/>
      </w:rPr>
    </w:lvl>
  </w:abstractNum>
  <w:abstractNum w:abstractNumId="1">
    <w:nsid w:val="02C86491"/>
    <w:multiLevelType w:val="hybridMultilevel"/>
    <w:tmpl w:val="7242A8FA"/>
    <w:lvl w:ilvl="0" w:tplc="DA626CAE">
      <w:start w:val="1"/>
      <w:numFmt w:val="decimal"/>
      <w:lvlText w:val="%1."/>
      <w:lvlJc w:val="left"/>
      <w:pPr>
        <w:ind w:left="535" w:hanging="360"/>
      </w:pPr>
      <w:rPr>
        <w:rFonts w:cs="Times New Roman"/>
        <w:b w:val="0"/>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2">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BA7333C"/>
    <w:multiLevelType w:val="hybridMultilevel"/>
    <w:tmpl w:val="5A26000A"/>
    <w:lvl w:ilvl="0" w:tplc="DA626CAE">
      <w:start w:val="1"/>
      <w:numFmt w:val="decimal"/>
      <w:lvlText w:val="%1."/>
      <w:lvlJc w:val="left"/>
      <w:pPr>
        <w:ind w:left="610" w:hanging="360"/>
      </w:pPr>
      <w:rPr>
        <w:rFonts w:cs="Times New Roman"/>
        <w:b w:val="0"/>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4">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2D1392"/>
    <w:multiLevelType w:val="hybridMultilevel"/>
    <w:tmpl w:val="E1A86AE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61ECF"/>
    <w:multiLevelType w:val="hybridMultilevel"/>
    <w:tmpl w:val="5EA8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9">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a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22FB294A"/>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11">
    <w:nsid w:val="265A1217"/>
    <w:multiLevelType w:val="hybridMultilevel"/>
    <w:tmpl w:val="AF827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FF12C7"/>
    <w:multiLevelType w:val="hybridMultilevel"/>
    <w:tmpl w:val="7242A8FA"/>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3">
    <w:nsid w:val="35AF4967"/>
    <w:multiLevelType w:val="hybridMultilevel"/>
    <w:tmpl w:val="565A5484"/>
    <w:lvl w:ilvl="0" w:tplc="027A3D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C3A4091"/>
    <w:multiLevelType w:val="hybridMultilevel"/>
    <w:tmpl w:val="BC2439F0"/>
    <w:lvl w:ilvl="0" w:tplc="88A0D492">
      <w:start w:val="1"/>
      <w:numFmt w:val="decimal"/>
      <w:lvlText w:val="%1."/>
      <w:lvlJc w:val="left"/>
      <w:pPr>
        <w:ind w:left="501" w:hanging="360"/>
      </w:pPr>
      <w:rPr>
        <w:rFonts w:cs="Times New Roman"/>
        <w:b w:val="0"/>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5">
    <w:nsid w:val="3F5676C0"/>
    <w:multiLevelType w:val="hybridMultilevel"/>
    <w:tmpl w:val="7EEC876A"/>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531469"/>
    <w:multiLevelType w:val="hybridMultilevel"/>
    <w:tmpl w:val="AEA6C29E"/>
    <w:lvl w:ilvl="0" w:tplc="C56448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6F12A1"/>
    <w:multiLevelType w:val="hybridMultilevel"/>
    <w:tmpl w:val="B53C60E0"/>
    <w:lvl w:ilvl="0" w:tplc="84FE95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2548C9"/>
    <w:multiLevelType w:val="hybridMultilevel"/>
    <w:tmpl w:val="8E2EE034"/>
    <w:lvl w:ilvl="0" w:tplc="F31E816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2">
    <w:nsid w:val="50395034"/>
    <w:multiLevelType w:val="multilevel"/>
    <w:tmpl w:val="484CD7C8"/>
    <w:lvl w:ilvl="0">
      <w:start w:val="1"/>
      <w:numFmt w:val="decimal"/>
      <w:pStyle w:val="8"/>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6"/>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nsid w:val="61A36D79"/>
    <w:multiLevelType w:val="hybridMultilevel"/>
    <w:tmpl w:val="0D98BDBC"/>
    <w:lvl w:ilvl="0" w:tplc="6CFED340">
      <w:start w:val="1"/>
      <w:numFmt w:val="decimal"/>
      <w:lvlText w:val="%1."/>
      <w:lvlJc w:val="left"/>
      <w:pPr>
        <w:ind w:left="643" w:hanging="360"/>
      </w:pPr>
      <w:rPr>
        <w:rFonts w:cs="Times New Roman"/>
        <w:b w:val="0"/>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8">
    <w:nsid w:val="6371319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2E0F85"/>
    <w:multiLevelType w:val="hybridMultilevel"/>
    <w:tmpl w:val="9196C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7964560"/>
    <w:multiLevelType w:val="multilevel"/>
    <w:tmpl w:val="53CE9CA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693857F8"/>
    <w:multiLevelType w:val="hybridMultilevel"/>
    <w:tmpl w:val="884C38BC"/>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33">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5">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5B8745F"/>
    <w:multiLevelType w:val="hybridMultilevel"/>
    <w:tmpl w:val="9B48B690"/>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num w:numId="1">
    <w:abstractNumId w:val="16"/>
  </w:num>
  <w:num w:numId="2">
    <w:abstractNumId w:val="20"/>
  </w:num>
  <w:num w:numId="3">
    <w:abstractNumId w:val="26"/>
  </w:num>
  <w:num w:numId="4">
    <w:abstractNumId w:val="33"/>
  </w:num>
  <w:num w:numId="5">
    <w:abstractNumId w:val="2"/>
  </w:num>
  <w:num w:numId="6">
    <w:abstractNumId w:val="6"/>
  </w:num>
  <w:num w:numId="7">
    <w:abstractNumId w:val="25"/>
  </w:num>
  <w:num w:numId="8">
    <w:abstractNumId w:val="23"/>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num>
  <w:num w:numId="12">
    <w:abstractNumId w:val="29"/>
  </w:num>
  <w:num w:numId="13">
    <w:abstractNumId w:val="4"/>
  </w:num>
  <w:num w:numId="14">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32"/>
  </w:num>
  <w:num w:numId="18">
    <w:abstractNumId w:val="1"/>
  </w:num>
  <w:num w:numId="19">
    <w:abstractNumId w:val="15"/>
  </w:num>
  <w:num w:numId="20">
    <w:abstractNumId w:val="3"/>
  </w:num>
  <w:num w:numId="21">
    <w:abstractNumId w:val="12"/>
  </w:num>
  <w:num w:numId="22">
    <w:abstractNumId w:val="36"/>
  </w:num>
  <w:num w:numId="23">
    <w:abstractNumId w:val="22"/>
  </w:num>
  <w:num w:numId="24">
    <w:abstractNumId w:val="27"/>
  </w:num>
  <w:num w:numId="25">
    <w:abstractNumId w:val="10"/>
  </w:num>
  <w:num w:numId="26">
    <w:abstractNumId w:val="14"/>
  </w:num>
  <w:num w:numId="27">
    <w:abstractNumId w:val="19"/>
  </w:num>
  <w:num w:numId="28">
    <w:abstractNumId w:val="7"/>
  </w:num>
  <w:num w:numId="29">
    <w:abstractNumId w:val="31"/>
  </w:num>
  <w:num w:numId="30">
    <w:abstractNumId w:val="28"/>
  </w:num>
  <w:num w:numId="31">
    <w:abstractNumId w:val="30"/>
  </w:num>
  <w:num w:numId="32">
    <w:abstractNumId w:val="18"/>
  </w:num>
  <w:num w:numId="33">
    <w:abstractNumId w:val="5"/>
  </w:num>
  <w:num w:numId="34">
    <w:abstractNumId w:val="11"/>
  </w:num>
  <w:num w:numId="35">
    <w:abstractNumId w:val="17"/>
  </w:num>
  <w:num w:numId="36">
    <w:abstractNumId w:val="13"/>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A38"/>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2C8"/>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C59"/>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8CF"/>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2F7A"/>
    <w:rsid w:val="003E32C2"/>
    <w:rsid w:val="003E333B"/>
    <w:rsid w:val="003E340C"/>
    <w:rsid w:val="003E38F5"/>
    <w:rsid w:val="003E4413"/>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498"/>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1954"/>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00D"/>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889"/>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71"/>
    <w:rsid w:val="004B52F2"/>
    <w:rsid w:val="004B564F"/>
    <w:rsid w:val="004B565A"/>
    <w:rsid w:val="004B62AC"/>
    <w:rsid w:val="004B680F"/>
    <w:rsid w:val="004B705F"/>
    <w:rsid w:val="004B7DD7"/>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425"/>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6DC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3F2E"/>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976"/>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679"/>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868"/>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250"/>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3759"/>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0BA"/>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031"/>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43D3"/>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345"/>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244"/>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74"/>
    <w:rsid w:val="00AD158F"/>
    <w:rsid w:val="00AD16AB"/>
    <w:rsid w:val="00AD1818"/>
    <w:rsid w:val="00AD19BB"/>
    <w:rsid w:val="00AD1AB0"/>
    <w:rsid w:val="00AD1D01"/>
    <w:rsid w:val="00AD210C"/>
    <w:rsid w:val="00AD25F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503"/>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159"/>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2B68"/>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51F"/>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2F4"/>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441"/>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085"/>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7"/>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1FF6"/>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08AF"/>
    <w:rsid w:val="00FE0E69"/>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1"/>
    <w:next w:val="a1"/>
    <w:link w:val="10"/>
    <w:uiPriority w:val="9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AB4244"/>
    <w:pPr>
      <w:widowControl/>
      <w:tabs>
        <w:tab w:val="num" w:pos="312"/>
      </w:tabs>
      <w:autoSpaceDE/>
      <w:autoSpaceDN/>
      <w:adjustRightInd/>
      <w:spacing w:before="240" w:after="60"/>
      <w:ind w:left="142"/>
      <w:jc w:val="both"/>
      <w:outlineLvl w:val="2"/>
    </w:pPr>
    <w:rPr>
      <w:rFonts w:cs="Times New Roman"/>
      <w:b/>
      <w:bCs/>
      <w:sz w:val="24"/>
      <w:szCs w:val="24"/>
    </w:rPr>
  </w:style>
  <w:style w:type="paragraph" w:styleId="4">
    <w:name w:val="heading 4"/>
    <w:basedOn w:val="a1"/>
    <w:next w:val="a1"/>
    <w:link w:val="40"/>
    <w:uiPriority w:val="99"/>
    <w:qFormat/>
    <w:rsid w:val="00AB4244"/>
    <w:pPr>
      <w:widowControl/>
      <w:suppressAutoHyphens/>
      <w:autoSpaceDE/>
      <w:autoSpaceDN/>
      <w:adjustRightInd/>
      <w:spacing w:before="240" w:after="60"/>
      <w:outlineLvl w:val="3"/>
    </w:pPr>
    <w:rPr>
      <w:rFonts w:ascii="Calibri" w:hAnsi="Calibri" w:cs="Times New Roman"/>
      <w:b/>
      <w:bCs/>
      <w:sz w:val="28"/>
      <w:szCs w:val="28"/>
      <w:lang w:eastAsia="ar-SA"/>
    </w:rPr>
  </w:style>
  <w:style w:type="paragraph" w:styleId="5">
    <w:name w:val="heading 5"/>
    <w:basedOn w:val="a1"/>
    <w:next w:val="a1"/>
    <w:link w:val="50"/>
    <w:uiPriority w:val="99"/>
    <w:qFormat/>
    <w:rsid w:val="00AB4244"/>
    <w:pPr>
      <w:keepLines/>
      <w:widowControl/>
      <w:autoSpaceDE/>
      <w:autoSpaceDN/>
      <w:adjustRightInd/>
      <w:spacing w:before="200" w:line="276" w:lineRule="auto"/>
      <w:outlineLvl w:val="4"/>
    </w:pPr>
    <w:rPr>
      <w:rFonts w:ascii="Cambria" w:hAnsi="Cambria" w:cs="Times New Roman"/>
      <w:color w:val="243F60"/>
      <w:sz w:val="20"/>
      <w:szCs w:val="20"/>
    </w:rPr>
  </w:style>
  <w:style w:type="paragraph" w:styleId="7">
    <w:name w:val="heading 7"/>
    <w:basedOn w:val="a1"/>
    <w:next w:val="a1"/>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1"/>
    <w:next w:val="a1"/>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uiPriority w:val="99"/>
    <w:rsid w:val="00342D28"/>
    <w:pPr>
      <w:autoSpaceDE/>
      <w:autoSpaceDN/>
      <w:spacing w:after="160" w:line="240" w:lineRule="exact"/>
      <w:jc w:val="right"/>
    </w:pPr>
    <w:rPr>
      <w:sz w:val="20"/>
      <w:szCs w:val="20"/>
      <w:lang w:val="en-GB" w:eastAsia="en-US"/>
    </w:rPr>
  </w:style>
  <w:style w:type="paragraph" w:styleId="a6">
    <w:name w:val="Balloon Text"/>
    <w:basedOn w:val="a1"/>
    <w:link w:val="a7"/>
    <w:uiPriority w:val="99"/>
    <w:unhideWhenUsed/>
    <w:rsid w:val="00731A37"/>
    <w:rPr>
      <w:rFonts w:ascii="Tahoma" w:hAnsi="Tahoma" w:cs="Tahoma"/>
      <w:sz w:val="16"/>
      <w:szCs w:val="16"/>
    </w:rPr>
  </w:style>
  <w:style w:type="character" w:customStyle="1" w:styleId="a7">
    <w:name w:val="Текст выноски Знак"/>
    <w:basedOn w:val="a2"/>
    <w:link w:val="a6"/>
    <w:uiPriority w:val="99"/>
    <w:rsid w:val="00731A37"/>
    <w:rPr>
      <w:rFonts w:ascii="Tahoma" w:eastAsia="Times New Roman" w:hAnsi="Tahoma" w:cs="Tahoma"/>
      <w:sz w:val="16"/>
      <w:szCs w:val="16"/>
      <w:lang w:eastAsia="ru-RU"/>
    </w:rPr>
  </w:style>
  <w:style w:type="character" w:styleId="a8">
    <w:name w:val="Hyperlink"/>
    <w:basedOn w:val="a2"/>
    <w:uiPriority w:val="99"/>
    <w:unhideWhenUsed/>
    <w:rsid w:val="00424CCD"/>
    <w:rPr>
      <w:color w:val="0000FF" w:themeColor="hyperlink"/>
      <w:u w:val="single"/>
    </w:rPr>
  </w:style>
  <w:style w:type="paragraph" w:styleId="a9">
    <w:name w:val="header"/>
    <w:basedOn w:val="a1"/>
    <w:link w:val="aa"/>
    <w:uiPriority w:val="99"/>
    <w:unhideWhenUsed/>
    <w:rsid w:val="00BA6CEC"/>
    <w:pPr>
      <w:tabs>
        <w:tab w:val="center" w:pos="4677"/>
        <w:tab w:val="right" w:pos="9355"/>
      </w:tabs>
    </w:pPr>
  </w:style>
  <w:style w:type="character" w:customStyle="1" w:styleId="aa">
    <w:name w:val="Верхний колонтитул Знак"/>
    <w:basedOn w:val="a2"/>
    <w:link w:val="a9"/>
    <w:uiPriority w:val="99"/>
    <w:rsid w:val="00BA6CEC"/>
    <w:rPr>
      <w:rFonts w:ascii="Arial" w:eastAsia="Times New Roman" w:hAnsi="Arial" w:cs="Arial"/>
      <w:sz w:val="18"/>
      <w:szCs w:val="18"/>
      <w:lang w:eastAsia="ru-RU"/>
    </w:rPr>
  </w:style>
  <w:style w:type="paragraph" w:styleId="ab">
    <w:name w:val="footer"/>
    <w:basedOn w:val="a1"/>
    <w:link w:val="ac"/>
    <w:uiPriority w:val="99"/>
    <w:unhideWhenUsed/>
    <w:rsid w:val="00BA6CEC"/>
    <w:pPr>
      <w:tabs>
        <w:tab w:val="center" w:pos="4677"/>
        <w:tab w:val="right" w:pos="9355"/>
      </w:tabs>
    </w:pPr>
  </w:style>
  <w:style w:type="character" w:customStyle="1" w:styleId="ac">
    <w:name w:val="Нижний колонтитул Знак"/>
    <w:basedOn w:val="a2"/>
    <w:link w:val="ab"/>
    <w:uiPriority w:val="99"/>
    <w:rsid w:val="00BA6CEC"/>
    <w:rPr>
      <w:rFonts w:ascii="Arial" w:eastAsia="Times New Roman" w:hAnsi="Arial" w:cs="Arial"/>
      <w:sz w:val="18"/>
      <w:szCs w:val="18"/>
      <w:lang w:eastAsia="ru-RU"/>
    </w:rPr>
  </w:style>
  <w:style w:type="paragraph" w:styleId="ad">
    <w:name w:val="List Paragraph"/>
    <w:basedOn w:val="a1"/>
    <w:link w:val="ae"/>
    <w:uiPriority w:val="99"/>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f">
    <w:name w:val="Table Grid"/>
    <w:basedOn w:val="a3"/>
    <w:uiPriority w:val="9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2"/>
    <w:link w:val="42"/>
    <w:rsid w:val="00992754"/>
    <w:rPr>
      <w:rFonts w:ascii="Times New Roman" w:eastAsia="Times New Roman" w:hAnsi="Times New Roman" w:cs="Times New Roman"/>
      <w:shd w:val="clear" w:color="auto" w:fill="FFFFFF"/>
    </w:rPr>
  </w:style>
  <w:style w:type="character" w:customStyle="1" w:styleId="51">
    <w:name w:val="Основной текст (5)_"/>
    <w:basedOn w:val="a2"/>
    <w:link w:val="52"/>
    <w:rsid w:val="00992754"/>
    <w:rPr>
      <w:rFonts w:ascii="Times New Roman" w:eastAsia="Times New Roman" w:hAnsi="Times New Roman" w:cs="Times New Roman"/>
      <w:sz w:val="16"/>
      <w:szCs w:val="16"/>
      <w:shd w:val="clear" w:color="auto" w:fill="FFFFFF"/>
    </w:rPr>
  </w:style>
  <w:style w:type="character" w:customStyle="1" w:styleId="43">
    <w:name w:val="Заголовок №4 + Курсив"/>
    <w:basedOn w:val="41"/>
    <w:rsid w:val="00992754"/>
    <w:rPr>
      <w:rFonts w:ascii="Times New Roman" w:eastAsia="Times New Roman" w:hAnsi="Times New Roman" w:cs="Times New Roman"/>
      <w:i/>
      <w:iCs/>
      <w:shd w:val="clear" w:color="auto" w:fill="FFFFFF"/>
    </w:rPr>
  </w:style>
  <w:style w:type="paragraph" w:customStyle="1" w:styleId="42">
    <w:name w:val="Заголовок №4"/>
    <w:basedOn w:val="a1"/>
    <w:link w:val="41"/>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2">
    <w:name w:val="Основной текст (5)"/>
    <w:basedOn w:val="a1"/>
    <w:link w:val="51"/>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f0">
    <w:name w:val="Основной текст_"/>
    <w:basedOn w:val="a2"/>
    <w:link w:val="31"/>
    <w:rsid w:val="00D64386"/>
    <w:rPr>
      <w:rFonts w:ascii="Arial" w:eastAsia="Arial" w:hAnsi="Arial" w:cs="Arial"/>
      <w:sz w:val="17"/>
      <w:szCs w:val="17"/>
      <w:shd w:val="clear" w:color="auto" w:fill="FFFFFF"/>
    </w:rPr>
  </w:style>
  <w:style w:type="paragraph" w:customStyle="1" w:styleId="31">
    <w:name w:val="Основной текст3"/>
    <w:basedOn w:val="a1"/>
    <w:link w:val="af0"/>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f0"/>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2"/>
    <w:link w:val="12"/>
    <w:rsid w:val="009821C4"/>
    <w:rPr>
      <w:rFonts w:ascii="Times New Roman" w:eastAsia="Times New Roman" w:hAnsi="Times New Roman" w:cs="Times New Roman"/>
      <w:shd w:val="clear" w:color="auto" w:fill="FFFFFF"/>
    </w:rPr>
  </w:style>
  <w:style w:type="paragraph" w:customStyle="1" w:styleId="12">
    <w:name w:val="Заголовок №1"/>
    <w:basedOn w:val="a1"/>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0">
    <w:name w:val="Основной текст (8)_"/>
    <w:basedOn w:val="a2"/>
    <w:link w:val="81"/>
    <w:rsid w:val="00FF4B2A"/>
    <w:rPr>
      <w:rFonts w:ascii="Arial" w:eastAsia="Arial" w:hAnsi="Arial" w:cs="Arial"/>
      <w:sz w:val="17"/>
      <w:szCs w:val="17"/>
      <w:shd w:val="clear" w:color="auto" w:fill="FFFFFF"/>
    </w:rPr>
  </w:style>
  <w:style w:type="paragraph" w:customStyle="1" w:styleId="81">
    <w:name w:val="Основной текст (8)"/>
    <w:basedOn w:val="a1"/>
    <w:link w:val="80"/>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2"/>
    <w:link w:val="1"/>
    <w:uiPriority w:val="9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1"/>
    <w:uiPriority w:val="39"/>
    <w:unhideWhenUsed/>
    <w:qFormat/>
    <w:rsid w:val="007B08AD"/>
    <w:pPr>
      <w:widowControl/>
      <w:autoSpaceDE/>
      <w:autoSpaceDN/>
      <w:adjustRightInd/>
      <w:spacing w:line="276" w:lineRule="auto"/>
      <w:outlineLvl w:val="9"/>
    </w:pPr>
  </w:style>
  <w:style w:type="paragraph" w:styleId="22">
    <w:name w:val="toc 2"/>
    <w:basedOn w:val="a1"/>
    <w:next w:val="a1"/>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1"/>
    <w:next w:val="a1"/>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1"/>
    <w:next w:val="a1"/>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4772E4"/>
    <w:pPr>
      <w:spacing w:line="360" w:lineRule="auto"/>
      <w:jc w:val="center"/>
    </w:pPr>
    <w:rPr>
      <w:rFonts w:ascii="Times New Roman" w:hAnsi="Times New Roman" w:cs="Times New Roman"/>
      <w:b w:val="0"/>
      <w:color w:val="auto"/>
      <w:sz w:val="24"/>
      <w:szCs w:val="24"/>
    </w:rPr>
  </w:style>
  <w:style w:type="paragraph" w:customStyle="1" w:styleId="af4">
    <w:name w:val="Подчасть"/>
    <w:basedOn w:val="2"/>
    <w:link w:val="af5"/>
    <w:qFormat/>
    <w:rsid w:val="004772E4"/>
    <w:pPr>
      <w:pageBreakBefore/>
      <w:jc w:val="both"/>
    </w:pPr>
    <w:rPr>
      <w:rFonts w:ascii="Times New Roman" w:hAnsi="Times New Roman" w:cs="Times New Roman"/>
      <w:b w:val="0"/>
      <w:i/>
      <w:color w:val="auto"/>
      <w:sz w:val="24"/>
      <w:szCs w:val="24"/>
    </w:rPr>
  </w:style>
  <w:style w:type="character" w:customStyle="1" w:styleId="af3">
    <w:name w:val="Часть Знак"/>
    <w:basedOn w:val="a2"/>
    <w:link w:val="af2"/>
    <w:rsid w:val="004772E4"/>
    <w:rPr>
      <w:rFonts w:ascii="Times New Roman" w:eastAsiaTheme="majorEastAsia" w:hAnsi="Times New Roman" w:cs="Times New Roman"/>
      <w:bCs/>
      <w:sz w:val="24"/>
      <w:szCs w:val="24"/>
      <w:lang w:eastAsia="ru-RU"/>
    </w:rPr>
  </w:style>
  <w:style w:type="character" w:customStyle="1" w:styleId="af5">
    <w:name w:val="Подчасть Знак"/>
    <w:basedOn w:val="a2"/>
    <w:link w:val="af4"/>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2"/>
    <w:link w:val="2"/>
    <w:uiPriority w:val="99"/>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2"/>
    <w:uiPriority w:val="99"/>
    <w:semiHidden/>
    <w:unhideWhenUsed/>
    <w:rsid w:val="00BA5932"/>
    <w:rPr>
      <w:sz w:val="16"/>
      <w:szCs w:val="16"/>
    </w:rPr>
  </w:style>
  <w:style w:type="paragraph" w:styleId="af7">
    <w:name w:val="annotation text"/>
    <w:basedOn w:val="a1"/>
    <w:link w:val="af8"/>
    <w:uiPriority w:val="99"/>
    <w:semiHidden/>
    <w:unhideWhenUsed/>
    <w:rsid w:val="00BA5932"/>
    <w:rPr>
      <w:sz w:val="20"/>
      <w:szCs w:val="20"/>
    </w:rPr>
  </w:style>
  <w:style w:type="character" w:customStyle="1" w:styleId="af8">
    <w:name w:val="Текст примечания Знак"/>
    <w:basedOn w:val="a2"/>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2"/>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3"/>
    <w:next w:val="af"/>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f"/>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aliases w:val="Знак,Знак2"/>
    <w:basedOn w:val="a1"/>
    <w:link w:val="afc"/>
    <w:uiPriority w:val="99"/>
    <w:rsid w:val="00B45865"/>
    <w:rPr>
      <w:rFonts w:ascii="Times New Roman" w:hAnsi="Times New Roman" w:cs="Times New Roman"/>
      <w:sz w:val="20"/>
      <w:szCs w:val="20"/>
    </w:rPr>
  </w:style>
  <w:style w:type="character" w:customStyle="1" w:styleId="afc">
    <w:name w:val="Текст сноски Знак"/>
    <w:aliases w:val="Знак Знак,Знак2 Знак"/>
    <w:basedOn w:val="a2"/>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2"/>
    <w:uiPriority w:val="99"/>
    <w:rsid w:val="00B45865"/>
    <w:rPr>
      <w:rFonts w:cs="Times New Roman"/>
      <w:vertAlign w:val="superscript"/>
    </w:rPr>
  </w:style>
  <w:style w:type="table" w:customStyle="1" w:styleId="44">
    <w:name w:val="Сетка таблицы4"/>
    <w:basedOn w:val="a3"/>
    <w:next w:val="af"/>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1"/>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uiPriority w:val="99"/>
    <w:rsid w:val="00530912"/>
    <w:pPr>
      <w:spacing w:after="0" w:line="240" w:lineRule="auto"/>
    </w:pPr>
    <w:rPr>
      <w:rFonts w:ascii="Calibri" w:eastAsia="Times New Roman" w:hAnsi="Calibri" w:cs="Times New Roman"/>
    </w:rPr>
  </w:style>
  <w:style w:type="table" w:customStyle="1" w:styleId="53">
    <w:name w:val="Сетка таблицы5"/>
    <w:basedOn w:val="a3"/>
    <w:next w:val="af"/>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1"/>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2"/>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4"/>
    <w:semiHidden/>
    <w:rsid w:val="000F21E9"/>
  </w:style>
  <w:style w:type="paragraph" w:customStyle="1" w:styleId="ConsPlusNormal">
    <w:name w:val="ConsPlusNormal"/>
    <w:link w:val="ConsPlusNormal0"/>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3"/>
    <w:next w:val="af"/>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rsid w:val="000F21E9"/>
    <w:pPr>
      <w:shd w:val="clear" w:color="auto" w:fill="000080"/>
    </w:pPr>
    <w:rPr>
      <w:rFonts w:ascii="Tahoma" w:hAnsi="Tahoma" w:cs="Tahoma"/>
      <w:sz w:val="20"/>
      <w:szCs w:val="20"/>
    </w:rPr>
  </w:style>
  <w:style w:type="character" w:customStyle="1" w:styleId="aff0">
    <w:name w:val="Схема документа Знак"/>
    <w:basedOn w:val="a2"/>
    <w:link w:val="aff"/>
    <w:uiPriority w:val="99"/>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Body Text"/>
    <w:basedOn w:val="a1"/>
    <w:link w:val="aff2"/>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2"/>
    <w:link w:val="aff1"/>
    <w:uiPriority w:val="99"/>
    <w:rsid w:val="000F21E9"/>
    <w:rPr>
      <w:rFonts w:ascii="Times New Roman" w:eastAsia="Times New Roman" w:hAnsi="Times New Roman" w:cs="Times New Roman"/>
      <w:sz w:val="24"/>
      <w:szCs w:val="24"/>
      <w:lang w:val="en-US"/>
    </w:rPr>
  </w:style>
  <w:style w:type="paragraph" w:customStyle="1" w:styleId="ConsPlusCell">
    <w:name w:val="ConsPlusCell"/>
    <w:uiPriority w:val="99"/>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e">
    <w:name w:val="Абзац списка Знак"/>
    <w:link w:val="ad"/>
    <w:uiPriority w:val="99"/>
    <w:locked/>
    <w:rsid w:val="000F21E9"/>
    <w:rPr>
      <w:rFonts w:ascii="Calibri" w:eastAsia="Calibri" w:hAnsi="Calibri" w:cs="Times New Roman"/>
    </w:rPr>
  </w:style>
  <w:style w:type="character" w:styleId="aff3">
    <w:name w:val="Strong"/>
    <w:uiPriority w:val="99"/>
    <w:qFormat/>
    <w:rsid w:val="00197744"/>
    <w:rPr>
      <w:b/>
      <w:bCs/>
    </w:rPr>
  </w:style>
  <w:style w:type="paragraph" w:customStyle="1" w:styleId="18">
    <w:name w:val="Заголовок 1 порядка"/>
    <w:basedOn w:val="a1"/>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4">
    <w:name w:val="FollowedHyperlink"/>
    <w:basedOn w:val="a2"/>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4">
    <w:name w:val="Body Text Indent 3"/>
    <w:basedOn w:val="a1"/>
    <w:link w:val="35"/>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2"/>
    <w:link w:val="34"/>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1"/>
    <w:uiPriority w:val="99"/>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30">
    <w:name w:val="Заголовок 3 Знак"/>
    <w:basedOn w:val="a2"/>
    <w:link w:val="3"/>
    <w:uiPriority w:val="99"/>
    <w:rsid w:val="00AB4244"/>
    <w:rPr>
      <w:rFonts w:ascii="Arial" w:eastAsia="Times New Roman" w:hAnsi="Arial" w:cs="Times New Roman"/>
      <w:b/>
      <w:bCs/>
      <w:sz w:val="24"/>
      <w:szCs w:val="24"/>
      <w:lang w:eastAsia="ru-RU"/>
    </w:rPr>
  </w:style>
  <w:style w:type="character" w:customStyle="1" w:styleId="40">
    <w:name w:val="Заголовок 4 Знак"/>
    <w:basedOn w:val="a2"/>
    <w:link w:val="4"/>
    <w:uiPriority w:val="99"/>
    <w:rsid w:val="00AB4244"/>
    <w:rPr>
      <w:rFonts w:ascii="Calibri" w:eastAsia="Times New Roman" w:hAnsi="Calibri" w:cs="Times New Roman"/>
      <w:b/>
      <w:bCs/>
      <w:sz w:val="28"/>
      <w:szCs w:val="28"/>
      <w:lang w:eastAsia="ar-SA"/>
    </w:rPr>
  </w:style>
  <w:style w:type="character" w:customStyle="1" w:styleId="50">
    <w:name w:val="Заголовок 5 Знак"/>
    <w:basedOn w:val="a2"/>
    <w:link w:val="5"/>
    <w:uiPriority w:val="99"/>
    <w:rsid w:val="00AB4244"/>
    <w:rPr>
      <w:rFonts w:ascii="Cambria" w:eastAsia="Times New Roman" w:hAnsi="Cambria" w:cs="Times New Roman"/>
      <w:color w:val="243F60"/>
      <w:sz w:val="20"/>
      <w:szCs w:val="20"/>
      <w:lang w:eastAsia="ru-RU"/>
    </w:rPr>
  </w:style>
  <w:style w:type="paragraph" w:styleId="a0">
    <w:name w:val="Body Text Indent"/>
    <w:basedOn w:val="a1"/>
    <w:link w:val="aff5"/>
    <w:uiPriority w:val="99"/>
    <w:rsid w:val="00AB4244"/>
    <w:pPr>
      <w:keepNext w:val="0"/>
      <w:widowControl/>
      <w:numPr>
        <w:ilvl w:val="1"/>
        <w:numId w:val="16"/>
      </w:numPr>
      <w:autoSpaceDE/>
      <w:autoSpaceDN/>
      <w:adjustRightInd/>
      <w:spacing w:after="60"/>
      <w:jc w:val="both"/>
    </w:pPr>
    <w:rPr>
      <w:rFonts w:ascii="Times New Roman" w:hAnsi="Times New Roman" w:cs="Times New Roman"/>
      <w:sz w:val="24"/>
      <w:szCs w:val="24"/>
    </w:rPr>
  </w:style>
  <w:style w:type="character" w:customStyle="1" w:styleId="aff5">
    <w:name w:val="Основной текст с отступом Знак"/>
    <w:basedOn w:val="a2"/>
    <w:link w:val="a0"/>
    <w:uiPriority w:val="99"/>
    <w:rsid w:val="00AB4244"/>
    <w:rPr>
      <w:rFonts w:ascii="Times New Roman" w:eastAsia="Times New Roman" w:hAnsi="Times New Roman" w:cs="Times New Roman"/>
      <w:sz w:val="24"/>
      <w:szCs w:val="24"/>
      <w:lang w:eastAsia="ru-RU"/>
    </w:rPr>
  </w:style>
  <w:style w:type="paragraph" w:customStyle="1" w:styleId="aff6">
    <w:name w:val="Содержимое таблицы"/>
    <w:basedOn w:val="a1"/>
    <w:uiPriority w:val="99"/>
    <w:rsid w:val="00AB4244"/>
    <w:pPr>
      <w:keepNext w:val="0"/>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ConsNormal">
    <w:name w:val="ConsNormal"/>
    <w:link w:val="ConsNormal0"/>
    <w:uiPriority w:val="99"/>
    <w:rsid w:val="00AB4244"/>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uiPriority w:val="99"/>
    <w:locked/>
    <w:rsid w:val="00AB4244"/>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AB4244"/>
    <w:rPr>
      <w:rFonts w:ascii="Arial" w:eastAsia="Times New Roman" w:hAnsi="Arial" w:cs="Arial"/>
      <w:sz w:val="20"/>
      <w:szCs w:val="20"/>
      <w:lang w:eastAsia="ru-RU"/>
    </w:rPr>
  </w:style>
  <w:style w:type="paragraph" w:customStyle="1" w:styleId="parameter">
    <w:name w:val="parameter"/>
    <w:basedOn w:val="a1"/>
    <w:uiPriority w:val="99"/>
    <w:rsid w:val="00AB4244"/>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
    <w:name w:val="Условия контракта"/>
    <w:basedOn w:val="a1"/>
    <w:uiPriority w:val="99"/>
    <w:semiHidden/>
    <w:rsid w:val="00AB4244"/>
    <w:pPr>
      <w:keepNext w:val="0"/>
      <w:widowControl/>
      <w:numPr>
        <w:numId w:val="16"/>
      </w:numPr>
      <w:autoSpaceDE/>
      <w:autoSpaceDN/>
      <w:adjustRightInd/>
      <w:spacing w:before="240" w:after="120"/>
      <w:jc w:val="both"/>
    </w:pPr>
    <w:rPr>
      <w:rFonts w:ascii="Times New Roman" w:hAnsi="Times New Roman" w:cs="Times New Roman"/>
      <w:b/>
      <w:bCs/>
      <w:sz w:val="24"/>
      <w:szCs w:val="24"/>
    </w:rPr>
  </w:style>
  <w:style w:type="paragraph" w:customStyle="1" w:styleId="aff7">
    <w:name w:val="Тендерные данные"/>
    <w:basedOn w:val="a1"/>
    <w:uiPriority w:val="99"/>
    <w:semiHidden/>
    <w:rsid w:val="00AB4244"/>
    <w:pPr>
      <w:keepNext w:val="0"/>
      <w:widowControl/>
      <w:tabs>
        <w:tab w:val="left" w:pos="1985"/>
      </w:tabs>
      <w:autoSpaceDE/>
      <w:autoSpaceDN/>
      <w:adjustRightInd/>
      <w:spacing w:before="120" w:after="60"/>
      <w:jc w:val="both"/>
    </w:pPr>
    <w:rPr>
      <w:rFonts w:ascii="Times New Roman" w:hAnsi="Times New Roman" w:cs="Times New Roman"/>
      <w:b/>
      <w:bCs/>
      <w:sz w:val="24"/>
      <w:szCs w:val="24"/>
    </w:rPr>
  </w:style>
  <w:style w:type="paragraph" w:customStyle="1" w:styleId="aff8">
    <w:name w:val="Таблица шапка"/>
    <w:basedOn w:val="a1"/>
    <w:uiPriority w:val="99"/>
    <w:rsid w:val="00AB4244"/>
    <w:pPr>
      <w:widowControl/>
      <w:autoSpaceDE/>
      <w:autoSpaceDN/>
      <w:adjustRightInd/>
      <w:spacing w:before="40" w:after="40"/>
      <w:ind w:left="57" w:right="57"/>
    </w:pPr>
    <w:rPr>
      <w:rFonts w:ascii="Times New Roman" w:hAnsi="Times New Roman" w:cs="Times New Roman"/>
    </w:rPr>
  </w:style>
  <w:style w:type="paragraph" w:customStyle="1" w:styleId="8">
    <w:name w:val="Стиль8"/>
    <w:basedOn w:val="a1"/>
    <w:uiPriority w:val="99"/>
    <w:rsid w:val="00AB4244"/>
    <w:pPr>
      <w:keepNext w:val="0"/>
      <w:numPr>
        <w:numId w:val="23"/>
      </w:numPr>
      <w:autoSpaceDE/>
      <w:autoSpaceDN/>
      <w:adjustRightInd/>
      <w:spacing w:before="360"/>
      <w:jc w:val="both"/>
    </w:pPr>
    <w:rPr>
      <w:rFonts w:ascii="Times New Roman" w:hAnsi="Times New Roman" w:cs="Times New Roman"/>
      <w:sz w:val="24"/>
      <w:szCs w:val="22"/>
      <w:lang w:eastAsia="en-US"/>
    </w:rPr>
  </w:style>
  <w:style w:type="paragraph" w:customStyle="1" w:styleId="ConsNonformat">
    <w:name w:val="ConsNonformat"/>
    <w:uiPriority w:val="99"/>
    <w:rsid w:val="00AB4244"/>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styleId="aff9">
    <w:name w:val="Subtitle"/>
    <w:basedOn w:val="a1"/>
    <w:next w:val="aff1"/>
    <w:link w:val="affa"/>
    <w:uiPriority w:val="99"/>
    <w:qFormat/>
    <w:rsid w:val="00AB4244"/>
    <w:pPr>
      <w:widowControl/>
      <w:suppressAutoHyphens/>
      <w:autoSpaceDE/>
      <w:autoSpaceDN/>
      <w:adjustRightInd/>
      <w:spacing w:before="240" w:after="120"/>
      <w:jc w:val="center"/>
    </w:pPr>
    <w:rPr>
      <w:rFonts w:ascii="Tahoma" w:hAnsi="Tahoma" w:cs="Times New Roman"/>
      <w:i/>
      <w:iCs/>
      <w:sz w:val="28"/>
      <w:szCs w:val="28"/>
      <w:lang w:eastAsia="zh-CN"/>
    </w:rPr>
  </w:style>
  <w:style w:type="character" w:customStyle="1" w:styleId="affa">
    <w:name w:val="Подзаголовок Знак"/>
    <w:basedOn w:val="a2"/>
    <w:link w:val="aff9"/>
    <w:uiPriority w:val="99"/>
    <w:rsid w:val="00AB4244"/>
    <w:rPr>
      <w:rFonts w:ascii="Tahoma" w:eastAsia="Times New Roman" w:hAnsi="Tahoma" w:cs="Times New Roman"/>
      <w:i/>
      <w:iCs/>
      <w:sz w:val="28"/>
      <w:szCs w:val="28"/>
      <w:lang w:eastAsia="zh-CN"/>
    </w:rPr>
  </w:style>
  <w:style w:type="paragraph" w:customStyle="1" w:styleId="320">
    <w:name w:val="Основной текст с отступом 32"/>
    <w:basedOn w:val="a1"/>
    <w:uiPriority w:val="99"/>
    <w:rsid w:val="00AB4244"/>
    <w:pPr>
      <w:keepNext w:val="0"/>
      <w:suppressAutoHyphens/>
      <w:autoSpaceDE/>
      <w:autoSpaceDN/>
      <w:adjustRightInd/>
      <w:spacing w:line="300" w:lineRule="auto"/>
      <w:ind w:left="40"/>
      <w:jc w:val="both"/>
    </w:pPr>
    <w:rPr>
      <w:color w:val="00000A"/>
      <w:kern w:val="1"/>
      <w:sz w:val="22"/>
      <w:szCs w:val="22"/>
    </w:rPr>
  </w:style>
  <w:style w:type="paragraph" w:customStyle="1" w:styleId="affb">
    <w:name w:val="Базовый"/>
    <w:uiPriority w:val="99"/>
    <w:rsid w:val="00AB4244"/>
    <w:pPr>
      <w:suppressAutoHyphens/>
    </w:pPr>
    <w:rPr>
      <w:rFonts w:ascii="Calibri" w:eastAsia="Times New Roman" w:hAnsi="Calibri" w:cs="Calibri"/>
      <w:color w:val="00000A"/>
    </w:rPr>
  </w:style>
  <w:style w:type="paragraph" w:customStyle="1" w:styleId="affc">
    <w:name w:val="Обычный без отступа"/>
    <w:basedOn w:val="a1"/>
    <w:uiPriority w:val="99"/>
    <w:rsid w:val="00AB4244"/>
    <w:pPr>
      <w:keepNext w:val="0"/>
      <w:widowControl/>
      <w:suppressAutoHyphens/>
      <w:autoSpaceDE/>
      <w:autoSpaceDN/>
      <w:adjustRightInd/>
      <w:spacing w:line="100" w:lineRule="atLeast"/>
      <w:jc w:val="both"/>
    </w:pPr>
    <w:rPr>
      <w:rFonts w:ascii="Times New Roman" w:hAnsi="Times New Roman" w:cs="Times New Roman"/>
      <w:color w:val="00000A"/>
      <w:kern w:val="1"/>
      <w:sz w:val="24"/>
      <w:szCs w:val="24"/>
    </w:rPr>
  </w:style>
  <w:style w:type="paragraph" w:styleId="affd">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1"/>
    <w:link w:val="affe"/>
    <w:uiPriority w:val="99"/>
    <w:rsid w:val="00AB4244"/>
    <w:pPr>
      <w:keepNext w:val="0"/>
      <w:widowControl/>
      <w:autoSpaceDE/>
      <w:autoSpaceDN/>
      <w:adjustRightInd/>
      <w:spacing w:before="100" w:beforeAutospacing="1" w:after="100" w:afterAutospacing="1"/>
      <w:jc w:val="both"/>
    </w:pPr>
    <w:rPr>
      <w:rFonts w:cs="Times New Roman"/>
      <w:sz w:val="24"/>
      <w:szCs w:val="24"/>
    </w:rPr>
  </w:style>
  <w:style w:type="character" w:customStyle="1" w:styleId="affe">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fd"/>
    <w:uiPriority w:val="99"/>
    <w:locked/>
    <w:rsid w:val="00AB4244"/>
    <w:rPr>
      <w:rFonts w:ascii="Arial" w:eastAsia="Times New Roman" w:hAnsi="Arial" w:cs="Times New Roman"/>
      <w:sz w:val="24"/>
      <w:szCs w:val="24"/>
      <w:lang w:eastAsia="ru-RU"/>
    </w:rPr>
  </w:style>
  <w:style w:type="paragraph" w:customStyle="1" w:styleId="210">
    <w:name w:val="Основной текст 21"/>
    <w:basedOn w:val="a1"/>
    <w:uiPriority w:val="99"/>
    <w:rsid w:val="00AB4244"/>
    <w:pPr>
      <w:keepNext w:val="0"/>
      <w:widowControl/>
      <w:suppressAutoHyphens/>
      <w:autoSpaceDE/>
      <w:autoSpaceDN/>
      <w:adjustRightInd/>
      <w:jc w:val="center"/>
    </w:pPr>
    <w:rPr>
      <w:rFonts w:ascii="Times New Roman" w:hAnsi="Times New Roman" w:cs="Times New Roman"/>
      <w:b/>
      <w:sz w:val="24"/>
      <w:szCs w:val="24"/>
      <w:lang w:eastAsia="zh-CN"/>
    </w:rPr>
  </w:style>
  <w:style w:type="character" w:customStyle="1" w:styleId="blk">
    <w:name w:val="blk"/>
    <w:uiPriority w:val="99"/>
    <w:rsid w:val="00AB4244"/>
  </w:style>
  <w:style w:type="paragraph" w:customStyle="1" w:styleId="NoSpacing1">
    <w:name w:val="No Spacing1"/>
    <w:uiPriority w:val="99"/>
    <w:rsid w:val="00AB4244"/>
    <w:pPr>
      <w:spacing w:after="0" w:line="240" w:lineRule="auto"/>
    </w:pPr>
    <w:rPr>
      <w:rFonts w:ascii="Calibri" w:eastAsia="Times New Roman" w:hAnsi="Calibri" w:cs="Times New Roman"/>
    </w:rPr>
  </w:style>
  <w:style w:type="character" w:customStyle="1" w:styleId="pt-a1-000002">
    <w:name w:val="pt-a1-000002"/>
    <w:uiPriority w:val="99"/>
    <w:rsid w:val="00487889"/>
    <w:rPr>
      <w:rFonts w:cs="Times New Roman"/>
    </w:rPr>
  </w:style>
  <w:style w:type="paragraph" w:customStyle="1" w:styleId="pt-a-000018">
    <w:name w:val="pt-a-000018"/>
    <w:basedOn w:val="a1"/>
    <w:uiPriority w:val="99"/>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t-a-000175">
    <w:name w:val="pt-a-000175"/>
    <w:basedOn w:val="a1"/>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05">
    <w:name w:val="pt-a1-000205"/>
    <w:rsid w:val="00487889"/>
    <w:rPr>
      <w:rFonts w:cs="Times New Roman"/>
    </w:rPr>
  </w:style>
  <w:style w:type="character" w:customStyle="1" w:styleId="pt-000211">
    <w:name w:val="pt-000211"/>
    <w:rsid w:val="00487889"/>
    <w:rPr>
      <w:rFonts w:cs="Times New Roman"/>
    </w:rPr>
  </w:style>
  <w:style w:type="paragraph" w:customStyle="1" w:styleId="pt-000210">
    <w:name w:val="pt-000210"/>
    <w:basedOn w:val="a1"/>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13">
    <w:name w:val="pt-a1-000213"/>
    <w:rsid w:val="00487889"/>
    <w:rPr>
      <w:rFonts w:cs="Times New Roman"/>
    </w:rPr>
  </w:style>
  <w:style w:type="paragraph" w:customStyle="1" w:styleId="pt-formattext">
    <w:name w:val="pt-formattext"/>
    <w:basedOn w:val="a1"/>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
    <w:name w:val="pt-a1"/>
    <w:uiPriority w:val="99"/>
    <w:rsid w:val="00487889"/>
    <w:rPr>
      <w:rFonts w:cs="Times New Roman"/>
    </w:rPr>
  </w:style>
  <w:style w:type="paragraph" w:customStyle="1" w:styleId="pt-a-000166">
    <w:name w:val="pt-a-000166"/>
    <w:basedOn w:val="a1"/>
    <w:uiPriority w:val="99"/>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1"/>
    <w:next w:val="a1"/>
    <w:link w:val="10"/>
    <w:uiPriority w:val="9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AB4244"/>
    <w:pPr>
      <w:widowControl/>
      <w:tabs>
        <w:tab w:val="num" w:pos="312"/>
      </w:tabs>
      <w:autoSpaceDE/>
      <w:autoSpaceDN/>
      <w:adjustRightInd/>
      <w:spacing w:before="240" w:after="60"/>
      <w:ind w:left="142"/>
      <w:jc w:val="both"/>
      <w:outlineLvl w:val="2"/>
    </w:pPr>
    <w:rPr>
      <w:rFonts w:cs="Times New Roman"/>
      <w:b/>
      <w:bCs/>
      <w:sz w:val="24"/>
      <w:szCs w:val="24"/>
    </w:rPr>
  </w:style>
  <w:style w:type="paragraph" w:styleId="4">
    <w:name w:val="heading 4"/>
    <w:basedOn w:val="a1"/>
    <w:next w:val="a1"/>
    <w:link w:val="40"/>
    <w:uiPriority w:val="99"/>
    <w:qFormat/>
    <w:rsid w:val="00AB4244"/>
    <w:pPr>
      <w:widowControl/>
      <w:suppressAutoHyphens/>
      <w:autoSpaceDE/>
      <w:autoSpaceDN/>
      <w:adjustRightInd/>
      <w:spacing w:before="240" w:after="60"/>
      <w:outlineLvl w:val="3"/>
    </w:pPr>
    <w:rPr>
      <w:rFonts w:ascii="Calibri" w:hAnsi="Calibri" w:cs="Times New Roman"/>
      <w:b/>
      <w:bCs/>
      <w:sz w:val="28"/>
      <w:szCs w:val="28"/>
      <w:lang w:eastAsia="ar-SA"/>
    </w:rPr>
  </w:style>
  <w:style w:type="paragraph" w:styleId="5">
    <w:name w:val="heading 5"/>
    <w:basedOn w:val="a1"/>
    <w:next w:val="a1"/>
    <w:link w:val="50"/>
    <w:uiPriority w:val="99"/>
    <w:qFormat/>
    <w:rsid w:val="00AB4244"/>
    <w:pPr>
      <w:keepLines/>
      <w:widowControl/>
      <w:autoSpaceDE/>
      <w:autoSpaceDN/>
      <w:adjustRightInd/>
      <w:spacing w:before="200" w:line="276" w:lineRule="auto"/>
      <w:outlineLvl w:val="4"/>
    </w:pPr>
    <w:rPr>
      <w:rFonts w:ascii="Cambria" w:hAnsi="Cambria" w:cs="Times New Roman"/>
      <w:color w:val="243F60"/>
      <w:sz w:val="20"/>
      <w:szCs w:val="20"/>
    </w:rPr>
  </w:style>
  <w:style w:type="paragraph" w:styleId="7">
    <w:name w:val="heading 7"/>
    <w:basedOn w:val="a1"/>
    <w:next w:val="a1"/>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1"/>
    <w:next w:val="a1"/>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uiPriority w:val="99"/>
    <w:rsid w:val="00342D28"/>
    <w:pPr>
      <w:autoSpaceDE/>
      <w:autoSpaceDN/>
      <w:spacing w:after="160" w:line="240" w:lineRule="exact"/>
      <w:jc w:val="right"/>
    </w:pPr>
    <w:rPr>
      <w:sz w:val="20"/>
      <w:szCs w:val="20"/>
      <w:lang w:val="en-GB" w:eastAsia="en-US"/>
    </w:rPr>
  </w:style>
  <w:style w:type="paragraph" w:styleId="a6">
    <w:name w:val="Balloon Text"/>
    <w:basedOn w:val="a1"/>
    <w:link w:val="a7"/>
    <w:uiPriority w:val="99"/>
    <w:unhideWhenUsed/>
    <w:rsid w:val="00731A37"/>
    <w:rPr>
      <w:rFonts w:ascii="Tahoma" w:hAnsi="Tahoma" w:cs="Tahoma"/>
      <w:sz w:val="16"/>
      <w:szCs w:val="16"/>
    </w:rPr>
  </w:style>
  <w:style w:type="character" w:customStyle="1" w:styleId="a7">
    <w:name w:val="Текст выноски Знак"/>
    <w:basedOn w:val="a2"/>
    <w:link w:val="a6"/>
    <w:uiPriority w:val="99"/>
    <w:rsid w:val="00731A37"/>
    <w:rPr>
      <w:rFonts w:ascii="Tahoma" w:eastAsia="Times New Roman" w:hAnsi="Tahoma" w:cs="Tahoma"/>
      <w:sz w:val="16"/>
      <w:szCs w:val="16"/>
      <w:lang w:eastAsia="ru-RU"/>
    </w:rPr>
  </w:style>
  <w:style w:type="character" w:styleId="a8">
    <w:name w:val="Hyperlink"/>
    <w:basedOn w:val="a2"/>
    <w:uiPriority w:val="99"/>
    <w:unhideWhenUsed/>
    <w:rsid w:val="00424CCD"/>
    <w:rPr>
      <w:color w:val="0000FF" w:themeColor="hyperlink"/>
      <w:u w:val="single"/>
    </w:rPr>
  </w:style>
  <w:style w:type="paragraph" w:styleId="a9">
    <w:name w:val="header"/>
    <w:basedOn w:val="a1"/>
    <w:link w:val="aa"/>
    <w:uiPriority w:val="99"/>
    <w:unhideWhenUsed/>
    <w:rsid w:val="00BA6CEC"/>
    <w:pPr>
      <w:tabs>
        <w:tab w:val="center" w:pos="4677"/>
        <w:tab w:val="right" w:pos="9355"/>
      </w:tabs>
    </w:pPr>
  </w:style>
  <w:style w:type="character" w:customStyle="1" w:styleId="aa">
    <w:name w:val="Верхний колонтитул Знак"/>
    <w:basedOn w:val="a2"/>
    <w:link w:val="a9"/>
    <w:uiPriority w:val="99"/>
    <w:rsid w:val="00BA6CEC"/>
    <w:rPr>
      <w:rFonts w:ascii="Arial" w:eastAsia="Times New Roman" w:hAnsi="Arial" w:cs="Arial"/>
      <w:sz w:val="18"/>
      <w:szCs w:val="18"/>
      <w:lang w:eastAsia="ru-RU"/>
    </w:rPr>
  </w:style>
  <w:style w:type="paragraph" w:styleId="ab">
    <w:name w:val="footer"/>
    <w:basedOn w:val="a1"/>
    <w:link w:val="ac"/>
    <w:uiPriority w:val="99"/>
    <w:unhideWhenUsed/>
    <w:rsid w:val="00BA6CEC"/>
    <w:pPr>
      <w:tabs>
        <w:tab w:val="center" w:pos="4677"/>
        <w:tab w:val="right" w:pos="9355"/>
      </w:tabs>
    </w:pPr>
  </w:style>
  <w:style w:type="character" w:customStyle="1" w:styleId="ac">
    <w:name w:val="Нижний колонтитул Знак"/>
    <w:basedOn w:val="a2"/>
    <w:link w:val="ab"/>
    <w:uiPriority w:val="99"/>
    <w:rsid w:val="00BA6CEC"/>
    <w:rPr>
      <w:rFonts w:ascii="Arial" w:eastAsia="Times New Roman" w:hAnsi="Arial" w:cs="Arial"/>
      <w:sz w:val="18"/>
      <w:szCs w:val="18"/>
      <w:lang w:eastAsia="ru-RU"/>
    </w:rPr>
  </w:style>
  <w:style w:type="paragraph" w:styleId="ad">
    <w:name w:val="List Paragraph"/>
    <w:basedOn w:val="a1"/>
    <w:link w:val="ae"/>
    <w:uiPriority w:val="99"/>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f">
    <w:name w:val="Table Grid"/>
    <w:basedOn w:val="a3"/>
    <w:uiPriority w:val="9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2"/>
    <w:link w:val="42"/>
    <w:rsid w:val="00992754"/>
    <w:rPr>
      <w:rFonts w:ascii="Times New Roman" w:eastAsia="Times New Roman" w:hAnsi="Times New Roman" w:cs="Times New Roman"/>
      <w:shd w:val="clear" w:color="auto" w:fill="FFFFFF"/>
    </w:rPr>
  </w:style>
  <w:style w:type="character" w:customStyle="1" w:styleId="51">
    <w:name w:val="Основной текст (5)_"/>
    <w:basedOn w:val="a2"/>
    <w:link w:val="52"/>
    <w:rsid w:val="00992754"/>
    <w:rPr>
      <w:rFonts w:ascii="Times New Roman" w:eastAsia="Times New Roman" w:hAnsi="Times New Roman" w:cs="Times New Roman"/>
      <w:sz w:val="16"/>
      <w:szCs w:val="16"/>
      <w:shd w:val="clear" w:color="auto" w:fill="FFFFFF"/>
    </w:rPr>
  </w:style>
  <w:style w:type="character" w:customStyle="1" w:styleId="43">
    <w:name w:val="Заголовок №4 + Курсив"/>
    <w:basedOn w:val="41"/>
    <w:rsid w:val="00992754"/>
    <w:rPr>
      <w:rFonts w:ascii="Times New Roman" w:eastAsia="Times New Roman" w:hAnsi="Times New Roman" w:cs="Times New Roman"/>
      <w:i/>
      <w:iCs/>
      <w:shd w:val="clear" w:color="auto" w:fill="FFFFFF"/>
    </w:rPr>
  </w:style>
  <w:style w:type="paragraph" w:customStyle="1" w:styleId="42">
    <w:name w:val="Заголовок №4"/>
    <w:basedOn w:val="a1"/>
    <w:link w:val="41"/>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2">
    <w:name w:val="Основной текст (5)"/>
    <w:basedOn w:val="a1"/>
    <w:link w:val="51"/>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f0">
    <w:name w:val="Основной текст_"/>
    <w:basedOn w:val="a2"/>
    <w:link w:val="31"/>
    <w:rsid w:val="00D64386"/>
    <w:rPr>
      <w:rFonts w:ascii="Arial" w:eastAsia="Arial" w:hAnsi="Arial" w:cs="Arial"/>
      <w:sz w:val="17"/>
      <w:szCs w:val="17"/>
      <w:shd w:val="clear" w:color="auto" w:fill="FFFFFF"/>
    </w:rPr>
  </w:style>
  <w:style w:type="paragraph" w:customStyle="1" w:styleId="31">
    <w:name w:val="Основной текст3"/>
    <w:basedOn w:val="a1"/>
    <w:link w:val="af0"/>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f0"/>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2"/>
    <w:link w:val="12"/>
    <w:rsid w:val="009821C4"/>
    <w:rPr>
      <w:rFonts w:ascii="Times New Roman" w:eastAsia="Times New Roman" w:hAnsi="Times New Roman" w:cs="Times New Roman"/>
      <w:shd w:val="clear" w:color="auto" w:fill="FFFFFF"/>
    </w:rPr>
  </w:style>
  <w:style w:type="paragraph" w:customStyle="1" w:styleId="12">
    <w:name w:val="Заголовок №1"/>
    <w:basedOn w:val="a1"/>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0">
    <w:name w:val="Основной текст (8)_"/>
    <w:basedOn w:val="a2"/>
    <w:link w:val="81"/>
    <w:rsid w:val="00FF4B2A"/>
    <w:rPr>
      <w:rFonts w:ascii="Arial" w:eastAsia="Arial" w:hAnsi="Arial" w:cs="Arial"/>
      <w:sz w:val="17"/>
      <w:szCs w:val="17"/>
      <w:shd w:val="clear" w:color="auto" w:fill="FFFFFF"/>
    </w:rPr>
  </w:style>
  <w:style w:type="paragraph" w:customStyle="1" w:styleId="81">
    <w:name w:val="Основной текст (8)"/>
    <w:basedOn w:val="a1"/>
    <w:link w:val="80"/>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2"/>
    <w:link w:val="1"/>
    <w:uiPriority w:val="9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1"/>
    <w:uiPriority w:val="39"/>
    <w:unhideWhenUsed/>
    <w:qFormat/>
    <w:rsid w:val="007B08AD"/>
    <w:pPr>
      <w:widowControl/>
      <w:autoSpaceDE/>
      <w:autoSpaceDN/>
      <w:adjustRightInd/>
      <w:spacing w:line="276" w:lineRule="auto"/>
      <w:outlineLvl w:val="9"/>
    </w:pPr>
  </w:style>
  <w:style w:type="paragraph" w:styleId="22">
    <w:name w:val="toc 2"/>
    <w:basedOn w:val="a1"/>
    <w:next w:val="a1"/>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1"/>
    <w:next w:val="a1"/>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1"/>
    <w:next w:val="a1"/>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4772E4"/>
    <w:pPr>
      <w:spacing w:line="360" w:lineRule="auto"/>
      <w:jc w:val="center"/>
    </w:pPr>
    <w:rPr>
      <w:rFonts w:ascii="Times New Roman" w:hAnsi="Times New Roman" w:cs="Times New Roman"/>
      <w:b w:val="0"/>
      <w:color w:val="auto"/>
      <w:sz w:val="24"/>
      <w:szCs w:val="24"/>
    </w:rPr>
  </w:style>
  <w:style w:type="paragraph" w:customStyle="1" w:styleId="af4">
    <w:name w:val="Подчасть"/>
    <w:basedOn w:val="2"/>
    <w:link w:val="af5"/>
    <w:qFormat/>
    <w:rsid w:val="004772E4"/>
    <w:pPr>
      <w:pageBreakBefore/>
      <w:jc w:val="both"/>
    </w:pPr>
    <w:rPr>
      <w:rFonts w:ascii="Times New Roman" w:hAnsi="Times New Roman" w:cs="Times New Roman"/>
      <w:b w:val="0"/>
      <w:i/>
      <w:color w:val="auto"/>
      <w:sz w:val="24"/>
      <w:szCs w:val="24"/>
    </w:rPr>
  </w:style>
  <w:style w:type="character" w:customStyle="1" w:styleId="af3">
    <w:name w:val="Часть Знак"/>
    <w:basedOn w:val="a2"/>
    <w:link w:val="af2"/>
    <w:rsid w:val="004772E4"/>
    <w:rPr>
      <w:rFonts w:ascii="Times New Roman" w:eastAsiaTheme="majorEastAsia" w:hAnsi="Times New Roman" w:cs="Times New Roman"/>
      <w:bCs/>
      <w:sz w:val="24"/>
      <w:szCs w:val="24"/>
      <w:lang w:eastAsia="ru-RU"/>
    </w:rPr>
  </w:style>
  <w:style w:type="character" w:customStyle="1" w:styleId="af5">
    <w:name w:val="Подчасть Знак"/>
    <w:basedOn w:val="a2"/>
    <w:link w:val="af4"/>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2"/>
    <w:link w:val="2"/>
    <w:uiPriority w:val="99"/>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2"/>
    <w:uiPriority w:val="99"/>
    <w:semiHidden/>
    <w:unhideWhenUsed/>
    <w:rsid w:val="00BA5932"/>
    <w:rPr>
      <w:sz w:val="16"/>
      <w:szCs w:val="16"/>
    </w:rPr>
  </w:style>
  <w:style w:type="paragraph" w:styleId="af7">
    <w:name w:val="annotation text"/>
    <w:basedOn w:val="a1"/>
    <w:link w:val="af8"/>
    <w:uiPriority w:val="99"/>
    <w:semiHidden/>
    <w:unhideWhenUsed/>
    <w:rsid w:val="00BA5932"/>
    <w:rPr>
      <w:sz w:val="20"/>
      <w:szCs w:val="20"/>
    </w:rPr>
  </w:style>
  <w:style w:type="character" w:customStyle="1" w:styleId="af8">
    <w:name w:val="Текст примечания Знак"/>
    <w:basedOn w:val="a2"/>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2"/>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3"/>
    <w:next w:val="af"/>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f"/>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aliases w:val="Знак,Знак2"/>
    <w:basedOn w:val="a1"/>
    <w:link w:val="afc"/>
    <w:uiPriority w:val="99"/>
    <w:rsid w:val="00B45865"/>
    <w:rPr>
      <w:rFonts w:ascii="Times New Roman" w:hAnsi="Times New Roman" w:cs="Times New Roman"/>
      <w:sz w:val="20"/>
      <w:szCs w:val="20"/>
    </w:rPr>
  </w:style>
  <w:style w:type="character" w:customStyle="1" w:styleId="afc">
    <w:name w:val="Текст сноски Знак"/>
    <w:aliases w:val="Знак Знак,Знак2 Знак"/>
    <w:basedOn w:val="a2"/>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2"/>
    <w:uiPriority w:val="99"/>
    <w:rsid w:val="00B45865"/>
    <w:rPr>
      <w:rFonts w:cs="Times New Roman"/>
      <w:vertAlign w:val="superscript"/>
    </w:rPr>
  </w:style>
  <w:style w:type="table" w:customStyle="1" w:styleId="44">
    <w:name w:val="Сетка таблицы4"/>
    <w:basedOn w:val="a3"/>
    <w:next w:val="af"/>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1"/>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uiPriority w:val="99"/>
    <w:rsid w:val="00530912"/>
    <w:pPr>
      <w:spacing w:after="0" w:line="240" w:lineRule="auto"/>
    </w:pPr>
    <w:rPr>
      <w:rFonts w:ascii="Calibri" w:eastAsia="Times New Roman" w:hAnsi="Calibri" w:cs="Times New Roman"/>
    </w:rPr>
  </w:style>
  <w:style w:type="table" w:customStyle="1" w:styleId="53">
    <w:name w:val="Сетка таблицы5"/>
    <w:basedOn w:val="a3"/>
    <w:next w:val="af"/>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1"/>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2"/>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4"/>
    <w:semiHidden/>
    <w:rsid w:val="000F21E9"/>
  </w:style>
  <w:style w:type="paragraph" w:customStyle="1" w:styleId="ConsPlusNormal">
    <w:name w:val="ConsPlusNormal"/>
    <w:link w:val="ConsPlusNormal0"/>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3"/>
    <w:next w:val="af"/>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rsid w:val="000F21E9"/>
    <w:pPr>
      <w:shd w:val="clear" w:color="auto" w:fill="000080"/>
    </w:pPr>
    <w:rPr>
      <w:rFonts w:ascii="Tahoma" w:hAnsi="Tahoma" w:cs="Tahoma"/>
      <w:sz w:val="20"/>
      <w:szCs w:val="20"/>
    </w:rPr>
  </w:style>
  <w:style w:type="character" w:customStyle="1" w:styleId="aff0">
    <w:name w:val="Схема документа Знак"/>
    <w:basedOn w:val="a2"/>
    <w:link w:val="aff"/>
    <w:uiPriority w:val="99"/>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Body Text"/>
    <w:basedOn w:val="a1"/>
    <w:link w:val="aff2"/>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2"/>
    <w:link w:val="aff1"/>
    <w:uiPriority w:val="99"/>
    <w:rsid w:val="000F21E9"/>
    <w:rPr>
      <w:rFonts w:ascii="Times New Roman" w:eastAsia="Times New Roman" w:hAnsi="Times New Roman" w:cs="Times New Roman"/>
      <w:sz w:val="24"/>
      <w:szCs w:val="24"/>
      <w:lang w:val="en-US"/>
    </w:rPr>
  </w:style>
  <w:style w:type="paragraph" w:customStyle="1" w:styleId="ConsPlusCell">
    <w:name w:val="ConsPlusCell"/>
    <w:uiPriority w:val="99"/>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e">
    <w:name w:val="Абзац списка Знак"/>
    <w:link w:val="ad"/>
    <w:uiPriority w:val="99"/>
    <w:locked/>
    <w:rsid w:val="000F21E9"/>
    <w:rPr>
      <w:rFonts w:ascii="Calibri" w:eastAsia="Calibri" w:hAnsi="Calibri" w:cs="Times New Roman"/>
    </w:rPr>
  </w:style>
  <w:style w:type="character" w:styleId="aff3">
    <w:name w:val="Strong"/>
    <w:uiPriority w:val="99"/>
    <w:qFormat/>
    <w:rsid w:val="00197744"/>
    <w:rPr>
      <w:b/>
      <w:bCs/>
    </w:rPr>
  </w:style>
  <w:style w:type="paragraph" w:customStyle="1" w:styleId="18">
    <w:name w:val="Заголовок 1 порядка"/>
    <w:basedOn w:val="a1"/>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4">
    <w:name w:val="FollowedHyperlink"/>
    <w:basedOn w:val="a2"/>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4">
    <w:name w:val="Body Text Indent 3"/>
    <w:basedOn w:val="a1"/>
    <w:link w:val="35"/>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2"/>
    <w:link w:val="34"/>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1"/>
    <w:uiPriority w:val="99"/>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30">
    <w:name w:val="Заголовок 3 Знак"/>
    <w:basedOn w:val="a2"/>
    <w:link w:val="3"/>
    <w:uiPriority w:val="99"/>
    <w:rsid w:val="00AB4244"/>
    <w:rPr>
      <w:rFonts w:ascii="Arial" w:eastAsia="Times New Roman" w:hAnsi="Arial" w:cs="Times New Roman"/>
      <w:b/>
      <w:bCs/>
      <w:sz w:val="24"/>
      <w:szCs w:val="24"/>
      <w:lang w:eastAsia="ru-RU"/>
    </w:rPr>
  </w:style>
  <w:style w:type="character" w:customStyle="1" w:styleId="40">
    <w:name w:val="Заголовок 4 Знак"/>
    <w:basedOn w:val="a2"/>
    <w:link w:val="4"/>
    <w:uiPriority w:val="99"/>
    <w:rsid w:val="00AB4244"/>
    <w:rPr>
      <w:rFonts w:ascii="Calibri" w:eastAsia="Times New Roman" w:hAnsi="Calibri" w:cs="Times New Roman"/>
      <w:b/>
      <w:bCs/>
      <w:sz w:val="28"/>
      <w:szCs w:val="28"/>
      <w:lang w:eastAsia="ar-SA"/>
    </w:rPr>
  </w:style>
  <w:style w:type="character" w:customStyle="1" w:styleId="50">
    <w:name w:val="Заголовок 5 Знак"/>
    <w:basedOn w:val="a2"/>
    <w:link w:val="5"/>
    <w:uiPriority w:val="99"/>
    <w:rsid w:val="00AB4244"/>
    <w:rPr>
      <w:rFonts w:ascii="Cambria" w:eastAsia="Times New Roman" w:hAnsi="Cambria" w:cs="Times New Roman"/>
      <w:color w:val="243F60"/>
      <w:sz w:val="20"/>
      <w:szCs w:val="20"/>
      <w:lang w:eastAsia="ru-RU"/>
    </w:rPr>
  </w:style>
  <w:style w:type="paragraph" w:styleId="a0">
    <w:name w:val="Body Text Indent"/>
    <w:basedOn w:val="a1"/>
    <w:link w:val="aff5"/>
    <w:uiPriority w:val="99"/>
    <w:rsid w:val="00AB4244"/>
    <w:pPr>
      <w:keepNext w:val="0"/>
      <w:widowControl/>
      <w:numPr>
        <w:ilvl w:val="1"/>
        <w:numId w:val="16"/>
      </w:numPr>
      <w:autoSpaceDE/>
      <w:autoSpaceDN/>
      <w:adjustRightInd/>
      <w:spacing w:after="60"/>
      <w:jc w:val="both"/>
    </w:pPr>
    <w:rPr>
      <w:rFonts w:ascii="Times New Roman" w:hAnsi="Times New Roman" w:cs="Times New Roman"/>
      <w:sz w:val="24"/>
      <w:szCs w:val="24"/>
    </w:rPr>
  </w:style>
  <w:style w:type="character" w:customStyle="1" w:styleId="aff5">
    <w:name w:val="Основной текст с отступом Знак"/>
    <w:basedOn w:val="a2"/>
    <w:link w:val="a0"/>
    <w:uiPriority w:val="99"/>
    <w:rsid w:val="00AB4244"/>
    <w:rPr>
      <w:rFonts w:ascii="Times New Roman" w:eastAsia="Times New Roman" w:hAnsi="Times New Roman" w:cs="Times New Roman"/>
      <w:sz w:val="24"/>
      <w:szCs w:val="24"/>
      <w:lang w:eastAsia="ru-RU"/>
    </w:rPr>
  </w:style>
  <w:style w:type="paragraph" w:customStyle="1" w:styleId="aff6">
    <w:name w:val="Содержимое таблицы"/>
    <w:basedOn w:val="a1"/>
    <w:uiPriority w:val="99"/>
    <w:rsid w:val="00AB4244"/>
    <w:pPr>
      <w:keepNext w:val="0"/>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ConsNormal">
    <w:name w:val="ConsNormal"/>
    <w:link w:val="ConsNormal0"/>
    <w:uiPriority w:val="99"/>
    <w:rsid w:val="00AB4244"/>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uiPriority w:val="99"/>
    <w:locked/>
    <w:rsid w:val="00AB4244"/>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AB4244"/>
    <w:rPr>
      <w:rFonts w:ascii="Arial" w:eastAsia="Times New Roman" w:hAnsi="Arial" w:cs="Arial"/>
      <w:sz w:val="20"/>
      <w:szCs w:val="20"/>
      <w:lang w:eastAsia="ru-RU"/>
    </w:rPr>
  </w:style>
  <w:style w:type="paragraph" w:customStyle="1" w:styleId="parameter">
    <w:name w:val="parameter"/>
    <w:basedOn w:val="a1"/>
    <w:uiPriority w:val="99"/>
    <w:rsid w:val="00AB4244"/>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
    <w:name w:val="Условия контракта"/>
    <w:basedOn w:val="a1"/>
    <w:uiPriority w:val="99"/>
    <w:semiHidden/>
    <w:rsid w:val="00AB4244"/>
    <w:pPr>
      <w:keepNext w:val="0"/>
      <w:widowControl/>
      <w:numPr>
        <w:numId w:val="16"/>
      </w:numPr>
      <w:autoSpaceDE/>
      <w:autoSpaceDN/>
      <w:adjustRightInd/>
      <w:spacing w:before="240" w:after="120"/>
      <w:jc w:val="both"/>
    </w:pPr>
    <w:rPr>
      <w:rFonts w:ascii="Times New Roman" w:hAnsi="Times New Roman" w:cs="Times New Roman"/>
      <w:b/>
      <w:bCs/>
      <w:sz w:val="24"/>
      <w:szCs w:val="24"/>
    </w:rPr>
  </w:style>
  <w:style w:type="paragraph" w:customStyle="1" w:styleId="aff7">
    <w:name w:val="Тендерные данные"/>
    <w:basedOn w:val="a1"/>
    <w:uiPriority w:val="99"/>
    <w:semiHidden/>
    <w:rsid w:val="00AB4244"/>
    <w:pPr>
      <w:keepNext w:val="0"/>
      <w:widowControl/>
      <w:tabs>
        <w:tab w:val="left" w:pos="1985"/>
      </w:tabs>
      <w:autoSpaceDE/>
      <w:autoSpaceDN/>
      <w:adjustRightInd/>
      <w:spacing w:before="120" w:after="60"/>
      <w:jc w:val="both"/>
    </w:pPr>
    <w:rPr>
      <w:rFonts w:ascii="Times New Roman" w:hAnsi="Times New Roman" w:cs="Times New Roman"/>
      <w:b/>
      <w:bCs/>
      <w:sz w:val="24"/>
      <w:szCs w:val="24"/>
    </w:rPr>
  </w:style>
  <w:style w:type="paragraph" w:customStyle="1" w:styleId="aff8">
    <w:name w:val="Таблица шапка"/>
    <w:basedOn w:val="a1"/>
    <w:uiPriority w:val="99"/>
    <w:rsid w:val="00AB4244"/>
    <w:pPr>
      <w:widowControl/>
      <w:autoSpaceDE/>
      <w:autoSpaceDN/>
      <w:adjustRightInd/>
      <w:spacing w:before="40" w:after="40"/>
      <w:ind w:left="57" w:right="57"/>
    </w:pPr>
    <w:rPr>
      <w:rFonts w:ascii="Times New Roman" w:hAnsi="Times New Roman" w:cs="Times New Roman"/>
    </w:rPr>
  </w:style>
  <w:style w:type="paragraph" w:customStyle="1" w:styleId="8">
    <w:name w:val="Стиль8"/>
    <w:basedOn w:val="a1"/>
    <w:uiPriority w:val="99"/>
    <w:rsid w:val="00AB4244"/>
    <w:pPr>
      <w:keepNext w:val="0"/>
      <w:numPr>
        <w:numId w:val="23"/>
      </w:numPr>
      <w:autoSpaceDE/>
      <w:autoSpaceDN/>
      <w:adjustRightInd/>
      <w:spacing w:before="360"/>
      <w:jc w:val="both"/>
    </w:pPr>
    <w:rPr>
      <w:rFonts w:ascii="Times New Roman" w:hAnsi="Times New Roman" w:cs="Times New Roman"/>
      <w:sz w:val="24"/>
      <w:szCs w:val="22"/>
      <w:lang w:eastAsia="en-US"/>
    </w:rPr>
  </w:style>
  <w:style w:type="paragraph" w:customStyle="1" w:styleId="ConsNonformat">
    <w:name w:val="ConsNonformat"/>
    <w:uiPriority w:val="99"/>
    <w:rsid w:val="00AB4244"/>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styleId="aff9">
    <w:name w:val="Subtitle"/>
    <w:basedOn w:val="a1"/>
    <w:next w:val="aff1"/>
    <w:link w:val="affa"/>
    <w:uiPriority w:val="99"/>
    <w:qFormat/>
    <w:rsid w:val="00AB4244"/>
    <w:pPr>
      <w:widowControl/>
      <w:suppressAutoHyphens/>
      <w:autoSpaceDE/>
      <w:autoSpaceDN/>
      <w:adjustRightInd/>
      <w:spacing w:before="240" w:after="120"/>
      <w:jc w:val="center"/>
    </w:pPr>
    <w:rPr>
      <w:rFonts w:ascii="Tahoma" w:hAnsi="Tahoma" w:cs="Times New Roman"/>
      <w:i/>
      <w:iCs/>
      <w:sz w:val="28"/>
      <w:szCs w:val="28"/>
      <w:lang w:eastAsia="zh-CN"/>
    </w:rPr>
  </w:style>
  <w:style w:type="character" w:customStyle="1" w:styleId="affa">
    <w:name w:val="Подзаголовок Знак"/>
    <w:basedOn w:val="a2"/>
    <w:link w:val="aff9"/>
    <w:uiPriority w:val="99"/>
    <w:rsid w:val="00AB4244"/>
    <w:rPr>
      <w:rFonts w:ascii="Tahoma" w:eastAsia="Times New Roman" w:hAnsi="Tahoma" w:cs="Times New Roman"/>
      <w:i/>
      <w:iCs/>
      <w:sz w:val="28"/>
      <w:szCs w:val="28"/>
      <w:lang w:eastAsia="zh-CN"/>
    </w:rPr>
  </w:style>
  <w:style w:type="paragraph" w:customStyle="1" w:styleId="320">
    <w:name w:val="Основной текст с отступом 32"/>
    <w:basedOn w:val="a1"/>
    <w:uiPriority w:val="99"/>
    <w:rsid w:val="00AB4244"/>
    <w:pPr>
      <w:keepNext w:val="0"/>
      <w:suppressAutoHyphens/>
      <w:autoSpaceDE/>
      <w:autoSpaceDN/>
      <w:adjustRightInd/>
      <w:spacing w:line="300" w:lineRule="auto"/>
      <w:ind w:left="40"/>
      <w:jc w:val="both"/>
    </w:pPr>
    <w:rPr>
      <w:color w:val="00000A"/>
      <w:kern w:val="1"/>
      <w:sz w:val="22"/>
      <w:szCs w:val="22"/>
    </w:rPr>
  </w:style>
  <w:style w:type="paragraph" w:customStyle="1" w:styleId="affb">
    <w:name w:val="Базовый"/>
    <w:uiPriority w:val="99"/>
    <w:rsid w:val="00AB4244"/>
    <w:pPr>
      <w:suppressAutoHyphens/>
    </w:pPr>
    <w:rPr>
      <w:rFonts w:ascii="Calibri" w:eastAsia="Times New Roman" w:hAnsi="Calibri" w:cs="Calibri"/>
      <w:color w:val="00000A"/>
    </w:rPr>
  </w:style>
  <w:style w:type="paragraph" w:customStyle="1" w:styleId="affc">
    <w:name w:val="Обычный без отступа"/>
    <w:basedOn w:val="a1"/>
    <w:uiPriority w:val="99"/>
    <w:rsid w:val="00AB4244"/>
    <w:pPr>
      <w:keepNext w:val="0"/>
      <w:widowControl/>
      <w:suppressAutoHyphens/>
      <w:autoSpaceDE/>
      <w:autoSpaceDN/>
      <w:adjustRightInd/>
      <w:spacing w:line="100" w:lineRule="atLeast"/>
      <w:jc w:val="both"/>
    </w:pPr>
    <w:rPr>
      <w:rFonts w:ascii="Times New Roman" w:hAnsi="Times New Roman" w:cs="Times New Roman"/>
      <w:color w:val="00000A"/>
      <w:kern w:val="1"/>
      <w:sz w:val="24"/>
      <w:szCs w:val="24"/>
    </w:rPr>
  </w:style>
  <w:style w:type="paragraph" w:styleId="affd">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1"/>
    <w:link w:val="affe"/>
    <w:uiPriority w:val="99"/>
    <w:rsid w:val="00AB4244"/>
    <w:pPr>
      <w:keepNext w:val="0"/>
      <w:widowControl/>
      <w:autoSpaceDE/>
      <w:autoSpaceDN/>
      <w:adjustRightInd/>
      <w:spacing w:before="100" w:beforeAutospacing="1" w:after="100" w:afterAutospacing="1"/>
      <w:jc w:val="both"/>
    </w:pPr>
    <w:rPr>
      <w:rFonts w:cs="Times New Roman"/>
      <w:sz w:val="24"/>
      <w:szCs w:val="24"/>
    </w:rPr>
  </w:style>
  <w:style w:type="character" w:customStyle="1" w:styleId="affe">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fd"/>
    <w:uiPriority w:val="99"/>
    <w:locked/>
    <w:rsid w:val="00AB4244"/>
    <w:rPr>
      <w:rFonts w:ascii="Arial" w:eastAsia="Times New Roman" w:hAnsi="Arial" w:cs="Times New Roman"/>
      <w:sz w:val="24"/>
      <w:szCs w:val="24"/>
      <w:lang w:eastAsia="ru-RU"/>
    </w:rPr>
  </w:style>
  <w:style w:type="paragraph" w:customStyle="1" w:styleId="210">
    <w:name w:val="Основной текст 21"/>
    <w:basedOn w:val="a1"/>
    <w:uiPriority w:val="99"/>
    <w:rsid w:val="00AB4244"/>
    <w:pPr>
      <w:keepNext w:val="0"/>
      <w:widowControl/>
      <w:suppressAutoHyphens/>
      <w:autoSpaceDE/>
      <w:autoSpaceDN/>
      <w:adjustRightInd/>
      <w:jc w:val="center"/>
    </w:pPr>
    <w:rPr>
      <w:rFonts w:ascii="Times New Roman" w:hAnsi="Times New Roman" w:cs="Times New Roman"/>
      <w:b/>
      <w:sz w:val="24"/>
      <w:szCs w:val="24"/>
      <w:lang w:eastAsia="zh-CN"/>
    </w:rPr>
  </w:style>
  <w:style w:type="character" w:customStyle="1" w:styleId="blk">
    <w:name w:val="blk"/>
    <w:uiPriority w:val="99"/>
    <w:rsid w:val="00AB4244"/>
  </w:style>
  <w:style w:type="paragraph" w:customStyle="1" w:styleId="NoSpacing1">
    <w:name w:val="No Spacing1"/>
    <w:uiPriority w:val="99"/>
    <w:rsid w:val="00AB4244"/>
    <w:pPr>
      <w:spacing w:after="0" w:line="240" w:lineRule="auto"/>
    </w:pPr>
    <w:rPr>
      <w:rFonts w:ascii="Calibri" w:eastAsia="Times New Roman" w:hAnsi="Calibri" w:cs="Times New Roman"/>
    </w:rPr>
  </w:style>
  <w:style w:type="character" w:customStyle="1" w:styleId="pt-a1-000002">
    <w:name w:val="pt-a1-000002"/>
    <w:uiPriority w:val="99"/>
    <w:rsid w:val="00487889"/>
    <w:rPr>
      <w:rFonts w:cs="Times New Roman"/>
    </w:rPr>
  </w:style>
  <w:style w:type="paragraph" w:customStyle="1" w:styleId="pt-a-000018">
    <w:name w:val="pt-a-000018"/>
    <w:basedOn w:val="a1"/>
    <w:uiPriority w:val="99"/>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t-a-000175">
    <w:name w:val="pt-a-000175"/>
    <w:basedOn w:val="a1"/>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05">
    <w:name w:val="pt-a1-000205"/>
    <w:rsid w:val="00487889"/>
    <w:rPr>
      <w:rFonts w:cs="Times New Roman"/>
    </w:rPr>
  </w:style>
  <w:style w:type="character" w:customStyle="1" w:styleId="pt-000211">
    <w:name w:val="pt-000211"/>
    <w:rsid w:val="00487889"/>
    <w:rPr>
      <w:rFonts w:cs="Times New Roman"/>
    </w:rPr>
  </w:style>
  <w:style w:type="paragraph" w:customStyle="1" w:styleId="pt-000210">
    <w:name w:val="pt-000210"/>
    <w:basedOn w:val="a1"/>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13">
    <w:name w:val="pt-a1-000213"/>
    <w:rsid w:val="00487889"/>
    <w:rPr>
      <w:rFonts w:cs="Times New Roman"/>
    </w:rPr>
  </w:style>
  <w:style w:type="paragraph" w:customStyle="1" w:styleId="pt-formattext">
    <w:name w:val="pt-formattext"/>
    <w:basedOn w:val="a1"/>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
    <w:name w:val="pt-a1"/>
    <w:uiPriority w:val="99"/>
    <w:rsid w:val="00487889"/>
    <w:rPr>
      <w:rFonts w:cs="Times New Roman"/>
    </w:rPr>
  </w:style>
  <w:style w:type="paragraph" w:customStyle="1" w:styleId="pt-a-000166">
    <w:name w:val="pt-a-000166"/>
    <w:basedOn w:val="a1"/>
    <w:uiPriority w:val="99"/>
    <w:rsid w:val="00487889"/>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3789">
      <w:bodyDiv w:val="1"/>
      <w:marLeft w:val="0"/>
      <w:marRight w:val="0"/>
      <w:marTop w:val="0"/>
      <w:marBottom w:val="0"/>
      <w:divBdr>
        <w:top w:val="none" w:sz="0" w:space="0" w:color="auto"/>
        <w:left w:val="none" w:sz="0" w:space="0" w:color="auto"/>
        <w:bottom w:val="none" w:sz="0" w:space="0" w:color="auto"/>
        <w:right w:val="none" w:sz="0" w:space="0" w:color="auto"/>
      </w:divBdr>
    </w:div>
    <w:div w:id="1772045582">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 w:id="20436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yperlink" Target="mailto://kanc@tce.crimea.com" TargetMode="External"/><Relationship Id="rId2" Type="http://schemas.openxmlformats.org/officeDocument/2006/relationships/numbering" Target="numbering.xml"/><Relationship Id="rId16" Type="http://schemas.openxmlformats.org/officeDocument/2006/relationships/hyperlink" Target="http://www.consultant.ru/document/cons_doc_LAW_51040/5b3e18ffe9e1bfd776d54fc6c0cebc636a5a84a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consultant.ru/document/cons_doc_LAW_213944/"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B9D4-B564-4A9E-A2A0-F674C2A0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65</Pages>
  <Words>30591</Words>
  <Characters>174375</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59</cp:revision>
  <cp:lastPrinted>2018-12-27T11:10:00Z</cp:lastPrinted>
  <dcterms:created xsi:type="dcterms:W3CDTF">2018-11-01T11:37:00Z</dcterms:created>
  <dcterms:modified xsi:type="dcterms:W3CDTF">2018-12-27T13:58:00Z</dcterms:modified>
</cp:coreProperties>
</file>