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3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43"/>
        <w:gridCol w:w="1520"/>
        <w:gridCol w:w="143"/>
        <w:gridCol w:w="1733"/>
      </w:tblGrid>
      <w:tr w:rsidR="00F62233" w:rsidRPr="00F62233" w:rsidTr="00F62233">
        <w:trPr>
          <w:tblCellSpacing w:w="15" w:type="dxa"/>
          <w:jc w:val="right"/>
        </w:trPr>
        <w:tc>
          <w:tcPr>
            <w:tcW w:w="4944" w:type="pct"/>
            <w:gridSpan w:val="5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УТВЕРЖДАЮ </w:t>
            </w: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 xml:space="preserve">Руководитель (уполномоченное лицо) </w:t>
            </w:r>
          </w:p>
        </w:tc>
      </w:tr>
      <w:tr w:rsidR="00F62233" w:rsidRPr="00F62233" w:rsidTr="00F62233">
        <w:trPr>
          <w:tblCellSpacing w:w="15" w:type="dxa"/>
          <w:jc w:val="right"/>
        </w:trPr>
        <w:tc>
          <w:tcPr>
            <w:tcW w:w="1684" w:type="pct"/>
            <w:tcBorders>
              <w:bottom w:val="single" w:sz="6" w:space="0" w:color="000000"/>
            </w:tcBorders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108" w:type="pct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27" w:type="pct"/>
            <w:tcBorders>
              <w:bottom w:val="single" w:sz="6" w:space="0" w:color="000000"/>
            </w:tcBorders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8" w:type="pct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06" w:type="pct"/>
            <w:tcBorders>
              <w:bottom w:val="single" w:sz="6" w:space="0" w:color="000000"/>
            </w:tcBorders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ДОЙЧЕВ  В. В. </w:t>
            </w:r>
          </w:p>
        </w:tc>
      </w:tr>
      <w:tr w:rsidR="00F62233" w:rsidRPr="00F62233" w:rsidTr="00F62233">
        <w:trPr>
          <w:tblCellSpacing w:w="15" w:type="dxa"/>
          <w:jc w:val="right"/>
        </w:trPr>
        <w:tc>
          <w:tcPr>
            <w:tcW w:w="1684" w:type="pct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108" w:type="pct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27" w:type="pct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08" w:type="pct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  </w:t>
            </w:r>
          </w:p>
        </w:tc>
        <w:tc>
          <w:tcPr>
            <w:tcW w:w="1506" w:type="pct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(расшифровка подписи) </w:t>
            </w:r>
          </w:p>
        </w:tc>
      </w:tr>
      <w:tr w:rsidR="00F62233" w:rsidRPr="00F62233" w:rsidTr="00F62233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2233" w:rsidRPr="00F62233" w:rsidRDefault="00F62233" w:rsidP="00B25A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0"/>
        <w:gridCol w:w="490"/>
        <w:gridCol w:w="176"/>
        <w:gridCol w:w="490"/>
        <w:gridCol w:w="177"/>
        <w:gridCol w:w="491"/>
        <w:gridCol w:w="260"/>
        <w:gridCol w:w="1762"/>
      </w:tblGrid>
      <w:tr w:rsidR="00F62233" w:rsidRPr="00F62233" w:rsidTr="00F62233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F62233" w:rsidRPr="00F62233" w:rsidRDefault="005F25EF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C7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25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62233" w:rsidRPr="00F62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0" w:type="pct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F62233" w:rsidRPr="00F62233" w:rsidRDefault="00B25A3D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" w:type="pct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2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F62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62233" w:rsidRPr="00F62233" w:rsidTr="00F6223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2233" w:rsidRPr="00F62233" w:rsidTr="00F6223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62233" w:rsidRPr="00F62233" w:rsidRDefault="00F62233" w:rsidP="00B25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6"/>
      </w:tblGrid>
      <w:tr w:rsidR="00F62233" w:rsidRPr="00EC7126" w:rsidTr="00F62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2233" w:rsidRPr="00EC7126" w:rsidRDefault="00F62233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ПЛАН-ГРАФИК </w:t>
            </w:r>
            <w:r w:rsidRPr="00EC71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EC71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на 20 </w:t>
            </w:r>
            <w:r w:rsidRPr="00EC71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18</w:t>
            </w:r>
            <w:r w:rsidRPr="00EC71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</w:tr>
    </w:tbl>
    <w:p w:rsidR="00B25A3D" w:rsidRPr="00B25A3D" w:rsidRDefault="00B25A3D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9"/>
        <w:gridCol w:w="6154"/>
        <w:gridCol w:w="923"/>
        <w:gridCol w:w="880"/>
      </w:tblGrid>
      <w:tr w:rsidR="00B25A3D" w:rsidRPr="00B25A3D" w:rsidTr="00B25A3D"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B25A3D" w:rsidRPr="00B25A3D" w:rsidTr="00B25A3D"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14.12.2018</w:t>
            </w:r>
          </w:p>
        </w:tc>
      </w:tr>
      <w:tr w:rsidR="00B25A3D" w:rsidRPr="00B25A3D" w:rsidTr="00B25A3D">
        <w:tc>
          <w:tcPr>
            <w:tcW w:w="0" w:type="auto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ГОСУДАРСТВЕННОЕ УНИТАРНОЕ ПРЕДПРИЯТИЕ РЕСПУБЛИКИ КРЫМ "КРЫМТЕПЛОКОММУНЭНЕРГО"</w:t>
            </w:r>
          </w:p>
        </w:tc>
        <w:tc>
          <w:tcPr>
            <w:tcW w:w="0" w:type="auto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00477038 </w:t>
            </w:r>
          </w:p>
        </w:tc>
      </w:tr>
      <w:tr w:rsidR="00B25A3D" w:rsidRPr="00B25A3D" w:rsidTr="00B25A3D">
        <w:tc>
          <w:tcPr>
            <w:tcW w:w="0" w:type="auto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9102028499</w:t>
            </w:r>
          </w:p>
        </w:tc>
      </w:tr>
      <w:tr w:rsidR="00B25A3D" w:rsidRPr="00B25A3D" w:rsidTr="00B25A3D">
        <w:tc>
          <w:tcPr>
            <w:tcW w:w="0" w:type="auto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910201001</w:t>
            </w:r>
          </w:p>
        </w:tc>
      </w:tr>
      <w:tr w:rsidR="00B25A3D" w:rsidRPr="00B25A3D" w:rsidTr="00B25A3D"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Государственные унитарные предприятия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65242</w:t>
            </w:r>
          </w:p>
        </w:tc>
      </w:tr>
      <w:tr w:rsidR="00B25A3D" w:rsidRPr="00B25A3D" w:rsidTr="00B25A3D"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B25A3D" w:rsidRPr="00B25A3D" w:rsidTr="00B25A3D"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Крым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35701000001</w:t>
            </w:r>
          </w:p>
        </w:tc>
      </w:tr>
      <w:tr w:rsidR="00B25A3D" w:rsidRPr="00B25A3D" w:rsidTr="00B25A3D"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295026, Крым </w:t>
            </w:r>
            <w:proofErr w:type="spellStart"/>
            <w:proofErr w:type="gramStart"/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Симферополь г, УЛ ГАЙДАРА, ДОМ 3А , 7-0652-534069 , zakup@tce.crimea.com</w:t>
            </w:r>
          </w:p>
        </w:tc>
        <w:tc>
          <w:tcPr>
            <w:tcW w:w="0" w:type="auto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5A3D" w:rsidRPr="00B25A3D" w:rsidTr="00B25A3D">
        <w:tc>
          <w:tcPr>
            <w:tcW w:w="0" w:type="auto"/>
            <w:vMerge w:val="restart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измененный (25) </w:t>
            </w: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5A3D" w:rsidRPr="00B25A3D" w:rsidTr="00B25A3D">
        <w:tc>
          <w:tcPr>
            <w:tcW w:w="0" w:type="auto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14.12.2018</w:t>
            </w:r>
          </w:p>
        </w:tc>
      </w:tr>
      <w:tr w:rsidR="00B25A3D" w:rsidRPr="00B25A3D" w:rsidTr="00B25A3D"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B25A3D" w:rsidRPr="00B25A3D" w:rsidTr="00B25A3D">
        <w:tc>
          <w:tcPr>
            <w:tcW w:w="0" w:type="auto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B25A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</w:t>
            </w:r>
            <w:proofErr w:type="gramEnd"/>
            <w:r w:rsidRPr="00B25A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справочно)</w:t>
            </w: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2644006379.41</w:t>
            </w:r>
          </w:p>
        </w:tc>
      </w:tr>
    </w:tbl>
    <w:p w:rsidR="00B25A3D" w:rsidRPr="00B25A3D" w:rsidRDefault="00B25A3D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588"/>
        <w:gridCol w:w="763"/>
        <w:gridCol w:w="625"/>
        <w:gridCol w:w="935"/>
        <w:gridCol w:w="420"/>
        <w:gridCol w:w="342"/>
        <w:gridCol w:w="420"/>
        <w:gridCol w:w="420"/>
        <w:gridCol w:w="322"/>
        <w:gridCol w:w="228"/>
        <w:gridCol w:w="452"/>
        <w:gridCol w:w="590"/>
        <w:gridCol w:w="181"/>
        <w:gridCol w:w="290"/>
        <w:gridCol w:w="411"/>
        <w:gridCol w:w="248"/>
        <w:gridCol w:w="228"/>
        <w:gridCol w:w="267"/>
        <w:gridCol w:w="725"/>
        <w:gridCol w:w="322"/>
        <w:gridCol w:w="385"/>
        <w:gridCol w:w="492"/>
        <w:gridCol w:w="385"/>
        <w:gridCol w:w="443"/>
        <w:gridCol w:w="521"/>
        <w:gridCol w:w="536"/>
        <w:gridCol w:w="569"/>
        <w:gridCol w:w="551"/>
        <w:gridCol w:w="492"/>
        <w:gridCol w:w="674"/>
        <w:gridCol w:w="662"/>
        <w:gridCol w:w="571"/>
        <w:gridCol w:w="473"/>
      </w:tblGrid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№ </w:t>
            </w:r>
            <w:proofErr w:type="gramStart"/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>п</w:t>
            </w:r>
            <w:proofErr w:type="gramEnd"/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/п 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323" w:type="dxa"/>
            <w:gridSpan w:val="3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Объект закупки </w:t>
            </w:r>
          </w:p>
        </w:tc>
        <w:tc>
          <w:tcPr>
            <w:tcW w:w="420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342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Размер аванса, процентов </w:t>
            </w:r>
          </w:p>
        </w:tc>
        <w:tc>
          <w:tcPr>
            <w:tcW w:w="1842" w:type="dxa"/>
            <w:gridSpan w:val="5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Планируемые платежи </w:t>
            </w:r>
          </w:p>
        </w:tc>
        <w:tc>
          <w:tcPr>
            <w:tcW w:w="771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Единица измерения </w:t>
            </w:r>
          </w:p>
        </w:tc>
        <w:tc>
          <w:tcPr>
            <w:tcW w:w="1444" w:type="dxa"/>
            <w:gridSpan w:val="5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72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707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Размер обеспечения </w:t>
            </w:r>
          </w:p>
        </w:tc>
        <w:tc>
          <w:tcPr>
            <w:tcW w:w="877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44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521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>Преимущества, предоставля</w:t>
            </w: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536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>Осуществление закупки у субъектов малого предпринима</w:t>
            </w: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softHyphen/>
              <w:t>тельства и социально ориентирова</w:t>
            </w: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569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551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492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674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662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571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47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>наимено</w:t>
            </w: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softHyphen/>
              <w:t xml:space="preserve">вание </w:t>
            </w:r>
          </w:p>
        </w:tc>
        <w:tc>
          <w:tcPr>
            <w:tcW w:w="1560" w:type="dxa"/>
            <w:gridSpan w:val="2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описание </w:t>
            </w:r>
          </w:p>
        </w:tc>
        <w:tc>
          <w:tcPr>
            <w:tcW w:w="420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342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всего </w:t>
            </w:r>
          </w:p>
        </w:tc>
        <w:tc>
          <w:tcPr>
            <w:tcW w:w="420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 текущий финансовый год </w:t>
            </w:r>
          </w:p>
        </w:tc>
        <w:tc>
          <w:tcPr>
            <w:tcW w:w="55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 плановый период </w:t>
            </w:r>
          </w:p>
        </w:tc>
        <w:tc>
          <w:tcPr>
            <w:tcW w:w="452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последующие годы </w:t>
            </w:r>
          </w:p>
        </w:tc>
        <w:tc>
          <w:tcPr>
            <w:tcW w:w="590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>наимено</w:t>
            </w: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softHyphen/>
              <w:t xml:space="preserve">вание </w:t>
            </w:r>
          </w:p>
        </w:tc>
        <w:tc>
          <w:tcPr>
            <w:tcW w:w="181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код по ОКЕИ </w:t>
            </w:r>
          </w:p>
        </w:tc>
        <w:tc>
          <w:tcPr>
            <w:tcW w:w="290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всего </w:t>
            </w:r>
          </w:p>
        </w:tc>
        <w:tc>
          <w:tcPr>
            <w:tcW w:w="411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 текущий финансовый год </w:t>
            </w:r>
          </w:p>
        </w:tc>
        <w:tc>
          <w:tcPr>
            <w:tcW w:w="476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 плановый период </w:t>
            </w:r>
          </w:p>
        </w:tc>
        <w:tc>
          <w:tcPr>
            <w:tcW w:w="267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последующие годы </w:t>
            </w:r>
          </w:p>
        </w:tc>
        <w:tc>
          <w:tcPr>
            <w:tcW w:w="72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322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заявки </w:t>
            </w:r>
          </w:p>
        </w:tc>
        <w:tc>
          <w:tcPr>
            <w:tcW w:w="38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исполнения контракта </w:t>
            </w:r>
          </w:p>
        </w:tc>
        <w:tc>
          <w:tcPr>
            <w:tcW w:w="492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38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44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342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 первый год 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 второй год </w:t>
            </w:r>
          </w:p>
        </w:tc>
        <w:tc>
          <w:tcPr>
            <w:tcW w:w="452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90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181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290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 первый год 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 второй год </w:t>
            </w:r>
          </w:p>
        </w:tc>
        <w:tc>
          <w:tcPr>
            <w:tcW w:w="267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322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4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58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76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</w:t>
            </w:r>
          </w:p>
        </w:tc>
      </w:tr>
      <w:tr w:rsidR="00B25A3D" w:rsidRPr="00B25A3D" w:rsidTr="00CB085A">
        <w:tc>
          <w:tcPr>
            <w:tcW w:w="35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58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182910202849991020100100010012892244</w:t>
            </w:r>
          </w:p>
        </w:tc>
        <w:tc>
          <w:tcPr>
            <w:tcW w:w="76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экскаватора-погрузчика (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глубина-копания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не менее 5,7 м) с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гидромолотом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для нужд ГУП РК "Крымтеплокоммунэнерго"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экскаватор-погрузчик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4613333.33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4613333.33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4613333.33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 рабочих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46133.33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230666.67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Отмена заказчиком закупки, предусмотренной планом-графиком закупок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Отмена закупки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отмена по решению заказчика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2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182910202849991020100100030016110000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телефонной связи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1500000.00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1500000.00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1500000.00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24 (двадцать четыре) часа в сутки 7 (семь) дней в неделю (включая праздничные и выходные дни)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До 31.12.2018 года включительно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01.2018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телефонной связи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182910202849991020100100040013511000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(Первомайское РОЭ ГУП РК "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815692.24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815692.24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815692.24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до 31.12.2018 года включительно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01.2018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214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161204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161204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182910202849991020100100050013511000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(Советское РОЭ ГУП РК "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139433.36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139433.36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139433.36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до 31.12.2018 включительно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01.2018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214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27556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27556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182910202849991020100100060013511000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Раздольненское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РОЭ ГУП РК "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1739369.94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1739369.94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1739369.94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до 31.12.2018г. включительно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01.2018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214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343749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343749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182910202849991020100100090010000000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топлива (бензин и дизель) в талонах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14148418.00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14148418.00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14148418.00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соответствии с графиком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поставки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141484.18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707420.90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01.2018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08.2018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Отмена заказчиком закупки, предусмотренной планом-графиком закупок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Отмена закупки 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Топливо дизельное Евро (ДТ-К5)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Литр;^кубический дециметр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134500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134500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Бензин автомобильный неэтилированный марки АИ-95-К5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Литр;^кубический дециметр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42900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42900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Бензин автомобильный неэтилированный марки АИ-92-К5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Литр;^кубический дециметр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124800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124800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182910202849991020100100100100000000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серверного оборудования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3777301.34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3777301.34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3777301.34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50 рабочих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37773.01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188865.07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постановлением правительства РФ от 26 сентября 2016г. № 968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России № 155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стойка 19"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управляемый коммутатор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накопитель информации №3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накопитель информации №5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накопитель информации №2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накопитель информации №4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накопитель информации №1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сервер в сборе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источник бесперебойного питания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182910202849991020100100110116110000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местной телефонной связи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373932.14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373932.14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373932.14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круглосуточное бесперебойное оказание услуг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182910202849991020100100120127112000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гидрометеорологическая информация о фактической среднесуточной температуре наружного воздуха по городам РК, ежемесячной температуре почв на глубинах, прогноз погоды на сутки и на последующие двое, штормовые предупреждения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378668.68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378668.68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378668.68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запросу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в области гидрометеорологии и смежных с ней областях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182910202849991020100100130133511000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электрической энергии для нужд филиала ГУП РК "Крымтеплокоммунэнерго" в г. Джанкой (Октябрьское РОЭ ГУП РК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"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") 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11303477.78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11303477.78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11303477.78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214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1969247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1969247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182910202849991020100100140143511000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(Черноморское РОЭ ГУП РК "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") 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2222793.58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2222793.58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2222793.58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182910202849991020100100150152711000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дизельных генераторов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1222500.00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1222500.00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1222500.00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12225.00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61125.00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Установки генераторные с двигателями внутреннего сгорания с воспламенением от сжатия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182910202849991020100100160163511000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Нижнегорское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РОЭ ГУП РК "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1608381.72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1608381.72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1608381.72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182910202849991020100100170170000000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вычислительной техники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3671433.39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3671433.39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3671433.39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 рабочих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36714.33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183571.67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постановлением Правительства РФ от 26.09.2016 №968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в соответствии с приказом Минэкономразвития России № 155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Принтер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многофункциональные устройства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Принтер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Монитор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многофункциональное устройство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Проектор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ноутбук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системный блок ПК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182910202849991020100100180180000000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блочно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2585199.99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2585199.99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2585199.99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45 календарных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25852.00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129260.00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блочно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-газовые автоматические горелочные устройства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182910202849991020100100190193511000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Джанкойское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РОЭ ГУП РК "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2914863.60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2914863.60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2914863.60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круглосуточная бесперебойная поставка 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Мегаватт;^тысяча киловатт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215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576.06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576.06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182910202849991020100100200203530000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тепловой энергии для нужд филиала ГУП РК "Крымтеплокоммунэнерго" "Южнобережный"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1222757.20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1222757.20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1222757.20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Энергия тепловая, отпущенная электростанциями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Гигакалория</w:t>
            </w:r>
            <w:proofErr w:type="spellEnd"/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611.4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611.4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182910202849991020100100230232790000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мобильной установки для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безразборной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очистки теплообменного оборудования от отложений накипи и ржавчины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986452.00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986452.00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986452.00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 рабочих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9864.52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49322.60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 России № 155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Машины электрические и аппаратура специализированные прочие, не включенные в другие группировки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182910202849991020100100240241723000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бумаги для офисной техники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497500.00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497500.00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497500.00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трех календарных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Бумага копировальная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Упаковка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778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182910202849991020100100250250893000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соли концентрат минеральный "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Галит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 для регенерации катионита натрий-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катионовых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фильтров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4999664.78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4999664.78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4999664.78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 приложение №1 к Контракту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49996.65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249983.24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 России № 155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Соль молотая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182910202849991020100100260260000000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нефтепродуктов в талонах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14148418.00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14148418.00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14148418.00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141484.18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707420.90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08.2018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Топливо дизельное межсезонное экологического класса не ниже К5 (розничная поставка)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Литр;^кубический дециметр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134500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134500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Бензин автомобильный АИ-92 экологического класса не ниже К5 (розничная реализация)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Литр;^кубический дециметр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124800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124800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Литр;^кубический дециметр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42900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42900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182910202849991020100100270271051000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молока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520800.00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520800.00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520800.00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ежемесячно по заявке заказчика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5208.00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26040.00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сроков поставки товара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Молоко питьевое коровье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ультрапастеризованное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(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ультравысокотемпературно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-обработанное)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Литр;^кубический дециметр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182910202849991020100100280282521000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котловых агрегатов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5005614.99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5005614.99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5005614.99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45 рабочих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50056.15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250280.75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перенос сроков закупки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Котлы водогрейные центрального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отопления для производства горячей воды или пара низкого давления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24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182910202849991020100100290292892000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швонарезчика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(резчик швов)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651430.64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651430.64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651430.64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6514.31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32571.53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Машины несамоходные для перемещения, извлечения и выемки грунта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182910202849991020100100300300620000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природного газа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1348156856.51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1348156856.51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1348156856.51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Газ горючий природный (газ естественный)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Тысяча кубических метров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247295.63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247295.63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182910202849991020100100330332651000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расходомеров портативных с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толщиномером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2505022.00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2505022.00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2505022.00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не позднее 30 календарных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25050.22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125251.10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Приборы для измерения или контроля расхода жидкостей и газов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182910202849991020100100340342813000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насосов центробежных для филиала ГУП РК "Крымтеплокоммунэнерго" в г. Джанкой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216337.32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216337.32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216337.32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 рабочих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Насосы центробежные подачи жидкостей прочие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182910202849991020100100350352812000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центробежных насосов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4720029.96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4720029.96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4720029.96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рабочих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47200.30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236001.50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Насосы гидравлические прочие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182910202849991020100100360360000000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тепловой энергии (для потребителей тепловой энергии в г. Симферополь) 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80239043.32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80239043.32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80239043.32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услуг): круглосуточная бесперебойная поставка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Энергия тепловая (бюджет) январь-декабрь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Гигакалория</w:t>
            </w:r>
            <w:proofErr w:type="spellEnd"/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10116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10116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Энергия тепловая (население) январь-июнь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Гигакалория</w:t>
            </w:r>
            <w:proofErr w:type="spellEnd"/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13527.6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13527.6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Энергия тепловая (хозрасчет) январь-декабрь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Гигакалория</w:t>
            </w:r>
            <w:proofErr w:type="spellEnd"/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2502.8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2502.8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Энергия тепловая (население) июль-декабрь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Гигакалория</w:t>
            </w:r>
            <w:proofErr w:type="spellEnd"/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9219.1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9219.1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182910202849991020100100370370000000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транспортировке газа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291989471.45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291989471.45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291989471.45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перенос сроков закупки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транспортировка природного газа (2 полугодие от 10,0 до 100,0 млн. м3/год)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Тысяча кубических метров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17693.71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17693.71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транспортировка природного газа (1 полугодие от 0,1 до 1,0 млн. м3/год)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Тысяча кубических метров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19326.07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19326.07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транспортировка природного газа (1 полугодие от 10,0 до 100,0 млн. м3/год)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Тысяча кубических метров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23178.04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23178.04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транспортировка природного газа (2 полугодие от 0,01 до 0,1 млн. м3/год)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Тысяча кубических метров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1193.47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1193.47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транспортировка природного газа (2 полугодие от 0,1 до 1,0 млн. м3/год)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Тысяча кубических метров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12294.29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12294.29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транспортировка природного газа (2 полугодие до 0,01 млн. м3/год)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Тысяча кубических метров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7.48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7.48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транспортировка природного газа (1 полугодие до 0,01 млн. м3/год)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Тысяча кубических метров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11.68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11.68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транспортировка природного газа (1 полугодие от 1,0 до 10,0 млн. м3/год)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Тысяча кубических метров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103072.85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103072.85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транспортировка природного газа (1 полугодие от 0,01 до 0,1 млн. м3/год)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Тысяча кубических метров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1867.14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1867.14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транспортировка природного газа (2 полугодие от 1,0 до 10,0 млн. м3/год)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Тысяча кубических метров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68650.9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68650.9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182910202849991020100100380380000000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насосов химических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1603333.62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1603333.62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1603333.62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 рабочих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16033.34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80166.68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182910202849991020100100390396920000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обязательного аудита финансово-хозяйственной деятельности за 2016 г.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566666.66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566666.66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566666.66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5666.67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28333.33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Открытый конкурс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проведению финансового аудита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182910202849991020100100400400000000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труб стальных электросварных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прямошовных</w:t>
            </w:r>
            <w:proofErr w:type="spellEnd"/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4949182.86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4949182.86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4949182.86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 рабочих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49491.83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247459.14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08.2018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Участникам, заявки или окончательные предложения которых содержат предложения о поставке товаров в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соответствии с приказом Минэкономразвития России № 155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 России № 155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Трубы стальные электросварные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прямошовные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108х4,0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Трубы стальные электросварные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прямошовные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76х3,5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Трубы стальные электросварные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прямошовные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57х3,5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Трубы стальные электросварные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прямошовные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820х10,0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4.2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4.2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Трубы стальные электросварные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прямошовные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89х3,5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Трубы стальные электросварные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прямошовные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159х6,0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Трубы стальные электросварные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прямошовные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720х10,0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3.68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3.68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182910202849991020100100410410000000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холодному водоснабжению и водоотведению для нужд филиала ГУП РК "Крымтеплокоммунэнерго" в г. Джанкой (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Октябрьское: ул.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Цурцумия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15; ул.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Кондрашина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, 68а)</w:t>
            </w:r>
            <w:proofErr w:type="gramEnd"/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143251.88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143251.88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143251.88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водоотведение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Водоснабжение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4919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4919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182910202849991020100100420420000000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холодному водоснабжению и водоотведению для нужд ГУП РК "Крымтеплокоммунэнерго" в г. Джанкой (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Первомайское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: ул. Героев Подпольщиков, 14а; ул. Ленина, 162; ул. Школьная, 7;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.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Черноморское: ул. Кирова, 81, ул. Индустриальная, 5, ул. Димитрова, 6а; с. Правда, ул. Школьная, 22б; с. Калинино, ул. Ивана Франка, 1а)</w:t>
            </w:r>
            <w:proofErr w:type="gramEnd"/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658595.28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658595.28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658595.28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водоотведение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 Черноморское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1199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1199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водоснабжение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 Правда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водоснабжение с. Калинино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водоотведение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 Первомайское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водоснабжение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 Первомайское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1713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1713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водоснабжение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 Черноморское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182910202849991020100100430432841000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электромеханической гильотины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1308652.26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1308652.26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1308652.26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80 рабочих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13086.52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65432.61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Станки токарные металлорежущие без числового программного управления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182910202849991020100100440442011000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кислорода газообразного технического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1275073.63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1275073.63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1275073.63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потребностью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Заказчик формирует заявку, в которой указывает дату, время и место поставки в соответствии со своей потребностью в товаре и передает такую заявку Поставщику за 5 рабочих дней до даты поставки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рок поставки товара по заявке - 5 рабочих дней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12750.74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63753.68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Кислород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12952.8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12952.8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182910202849991020100100450452910000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передвижной электротехнической лаборатории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4476666.66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4476666.66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4476666.66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60 рабочих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44766.67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223833.33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постановлением правительства РФ от 14.07.2014 № 656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182910202849991020100100460462822000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дизельного вилочного погрузчика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2176666.66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2176666.66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2176666.66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 календарных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21766.67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108833.33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09.2018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в соответствии с постановлением правительства РФ от 14.07.2014 № 656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Автопогрузчики с вилочным захватом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182910202849991020100100470470000000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машин тягодутьевых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4445375.98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4445375.98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4445375.98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50 календарных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44453.76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222268.80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Машины тягодутьевые ВДН-11,2 (левый)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Машины тягодутьевые Д-12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Машины тягодутьевые ДН-17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Машины тягодутьевые Д-3,5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Машины тягодутьевые ДН-21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Машины тягодутьевые ВДН-11,2 (правый)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41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18291020284999102010010048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0482910000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поставка автобуса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1870000.00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1870000.00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1870000.00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 календарных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18700.00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93500.00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09.2018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Запрет на допуск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постановлением правительства РФ от 14.07.2014 № 656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Автобусы прочие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182910202849991020100100490492824000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бетоноломов</w:t>
            </w:r>
            <w:proofErr w:type="spellEnd"/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689166.60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689166.60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689166.60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 рабочих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6891.67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34458.33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Инструменты ручные прочие с механизированным приводом, не включенные в другие группировки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43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182910202849991020100100500502521000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теплофикационных водотрубных газовых водогрейных котлов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15637666.65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15637666.65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15637666.65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60 календарных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156376.67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781883.33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изменения способа закупки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182910202849991020100100510513600000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осуществление подачи холодного водоснабжения для нужд филиала ГУП РК "Крымтеплокоммунэнерго" в г. Джанкой (котельные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Раздольное: ул. Школьная, 16; ул. Евпаторийское шоссе, 14; ул. Ленина, 13; ул. 30 лет Победы, 33; ул.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Красноперекопское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шоссе, 23; ул. Гоголя, 100)</w:t>
            </w:r>
            <w:proofErr w:type="gramEnd"/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133663.86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133663.86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133663.86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круглосуточное оказание услуг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холодное водоснабжение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3366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3366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45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182910202849991020100100520522521000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котлов водогрейных блочных, работающих под наддувом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9525999.99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9525999.99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9525999.99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60 календарных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95260.00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476300.00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91020100100530537112000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услуги по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подготовке и предоставлению гидрометеорологической информации (значение фоновых концентраций загрязняющих веществ в атмосферном воздухе и метеорологические характеристики, и коэффициенты, определяющие условия рассеивания загрязняющих веществ в атмосфере для котельных ГУП РК "КТКЭ")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503537.86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503537.86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503537.86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запросу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Закупка у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подготовке и предоставлению гидрометеорологической информации (значение фоновых концентраций загрязняющих веществ в атмосферном воздухе и метеорологические характеристики, и коэффициенты, определяющие условия рассеивания загрязняющих веществ в атмосфере для котельных ГУП РК "КТКЭ")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182910202849991020100100540543600000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осуществление подачи холодного водоснабжения для нужд филиала ГУП РК "Крымтеплокоммунэнерго" в г. Джанкой (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Нижнегорский: ул. 50 Лет Октября, 51; ул. Молодежная, 12а; ул. Школьная, 14)</w:t>
            </w:r>
            <w:proofErr w:type="gramEnd"/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2370.68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2370.68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2370.68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круглосуточное оказание услуг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холодное водоснабжение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125.3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125.3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182910202849991020100100550553511000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на объекты Симферопольского района ГУП РК "Крымтеплокоммунэнерго"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2011082.58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2011082.58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2011082.58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круглосуточное оказание услуг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439101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439101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182910202849991020100100560560000000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холодного водоснабжения и водоотведения для нужд филиала ГУП РК "КТКЭ" в г. Керчь (п. Багерово)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17050.87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17050.87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17050.87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круглосуточное бесперебойное оказание услуг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водоотведение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35.51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35.51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холодное водоснабжение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202.16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202.16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182910202849991020100100570570000000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холодному водоснабжению (с подпиткой тепловых сетей и ВДС) и водоотведению для нужд ГУП РК "КТКЭ"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 Перевальное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331707.31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331707.31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331707.31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круглосуточное бесперебойное оказание услуг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холодное водоснабжение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водоотведение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51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182910202849991020100100580580000000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физической охраны объектов ГУП РК "Крымтеплокоммунэнерго"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3924811.80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3924811.80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3924811.80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 1 с 00:00 до 00:00 пост 2 с 20:00 до 08:00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39248.12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196240.59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Открытый конкурс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охраны ул. Узловая / переулок Пищевой, 5/5 пост 1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Человеко-час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5880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5880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охраны ул. Узловая, 9 пост 2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Человеко-час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Услуги охраны ул. Гайдара, 3А пост 1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Человеко-час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5880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5880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охраны ул. Гайдара, 3А пост 2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Человеко-час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Услуги охраны ул. Узловая, 9 пост 1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Человеко-час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5880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5880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охраны ул. Узловая / переулок Пищевой, 5/5 пост 2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Человеко-час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182910202849991020100100590592821000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блочно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2585199.99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2585199.99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2585199.99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60 календарных дней с даты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25852.00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129260.00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Горелки печные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182910202849991020100100600604211000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выполнение работ по восстановлению дорожного покрытия городских дорог общего пользования и тротуаров после проведения ремонтных работ (разрытий) на сетях теплоснабжения ГУП РК "Крымтеплокоммунэнерго" 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6563274.46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6563274.46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6563274.46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Еженедельно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подрядчик приступает к выполнению работ по восстановлению дорожного покрытия автодорог, тротуаров и элементов благоустройства Симферопольского округа не позднее 1 часа с момента оповещения Подрядчика (телефонограмма,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факсограмма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), на иных территориях работы должны быть начаты не позднее 3 календарных дней с момента оповещения Подрядчика (телефонограмма,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факсограмма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</w:t>
            </w:r>
            <w:proofErr w:type="gramEnd"/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65632.74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328163.72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выполнение по заданию Заказчика работ по восстановлению дорожного покрытия городских дорог общего пользования и тротуаров после проведения ремонтных работ (разрытий) на сетях теплоснабжения ГУП РК "Крымтеплокоммунэнерго"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182910202849991020100100610610000000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Евпатория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59528998.94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59528998.94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59528998.94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 (июль)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478641.6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478641.6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 (май)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484356.3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484356.3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 (июнь)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464971.5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464971.5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отпуск (поставка) ГП электроэнергии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(мощности) Потребителю (декабрь)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184207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6.3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1842076.3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 (октябрь)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963789.1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963789.1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 (ноябрь)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1695649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1695649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 (сентябрь)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460766.3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460766.3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 (январь)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1857889.3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1857889.3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 (апрель)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742020.6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742020.6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 (август)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477805.3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477805.3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 (февраль)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1687597.2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1687597.2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 (март)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1799115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1799115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55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182910202849991020100100620622841000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широкоуниверсального фрезерного станка с оснасткой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2450337.00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2450337.00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2450337.00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80 рабочих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24503.37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122516.85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широкоуниверсальный фрезерный станок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182910202849991020100100630632841000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листогибочного станка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2419433.33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2419433.33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2419433.33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80 рабочих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24194.33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120971.67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 России № 155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листогибочный станок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57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182910202849991020100100640640000000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песка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335833.00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335833.00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335833.00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2 раза в месяц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партиями по заявкам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 рабочих дней 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Песок обогащенный (речной)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Песок обогащенный (морской)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58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182910202849991020100100650650000000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щебня и отсева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248499.30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248499.30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248499.30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Еженедельно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заявке заказчика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 рабочих дней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Щебень фракция 5-20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Щебень фракция 20-40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Отсев фракция 0-5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59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182910202849991020100100660663511000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ГУП РК "Крымтеплокоммунэнерго" в г. Белогорск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2790397.06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2790397.06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2790397.06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609257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609257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182910202849991020100100670670000000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осуществление подачи холодного водоснабжения и водоотведения для нужд филиала ГУП РК "Крымтеплокоммунэнерго" в г. Джанкой (Красногвардейский район: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Красногвардейское, с. Петровка, с.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Марьяновка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с. Калинино, с. Восход, с.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Краснознаменка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с. Ленинское, с.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Клепинино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с.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Карповка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, с. Полтавка, с. Янтарное)</w:t>
            </w:r>
            <w:proofErr w:type="gramEnd"/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802667.22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802667.22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802667.22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холодное водоснабжение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19576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19576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водоотведение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3194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3194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61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182910202849991020100100680683511000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ГУП РК "Крымтеплокоммунэнерго" в г. Симферополь (Симферопольское городское РОЭ)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144881151.63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144881151.63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144881151.63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31702659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31702659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62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182910202849991020100100690692521000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газовых настенных котлов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3699999.90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3699999.90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3699999.90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40 календарных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37000.00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185000.00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газовые настенные котлы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63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182910202849991020100100700700000000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газовых горелочных устройств и комплектующих к ним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3081409.92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3081409.92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3081409.92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 с даты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30814.10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154070.50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Горелка блочная газовая автоматическая до 1,5 МВт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Горелка блочная газовая автоматическая более 2,3 МВт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блок управления котлом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182910202849991020100100710712821000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ротационных мазутных горелок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2939479.04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2939479.04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2939479.04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60 календарных дней с даты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29394.79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146973.95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ротационные мазутные горелки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182910202849991020100100720720000000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котлов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Baxi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SLIM 1.620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iN</w:t>
            </w:r>
            <w:proofErr w:type="spellEnd"/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738261.01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738261.01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738261.01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25 календарных дней с даты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7382.61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36913.05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Вытяжной колпак для котла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Baxi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SLIM 1.620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iN</w:t>
            </w:r>
            <w:proofErr w:type="spell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котел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Baxi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SLIM 1.620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iN</w:t>
            </w:r>
            <w:proofErr w:type="spell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66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182910202849991020100100740741920000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смеси пропана и бутана технического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658859.88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658859.88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658859.88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 заявкам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техническим заданием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6588.60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32942.99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смесь пропана и бутана технического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Килограмм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7476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7476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67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182910202849991020100100750750000000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клапанов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2861946.80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2861946.80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2861946.80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 заявке заказчика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28619.47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143097.34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19ч21бр Ду50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16ч6п Ду150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16кч9п Ду50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16кч9п Ду80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19с53нж Ду150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16ч6п Ду50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19с53нж Ду80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19с53нж Ду200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17с53нж Ду50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19ч21бр Ду100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17с53нж Ду80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19ч21бр Ду80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19ч21бр Ду150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19с53нж Ду50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19с53нж Ду100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17с53нж Ду100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17ч18бр Ду50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16кч9п Ду32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16кч9п Ду40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16ч6п Ду40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16ч6п Ду80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16ч6п Ду100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182910202849991020100100760762361000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железобетонных плит перекрытия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249590.46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249590.46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249590.46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 календарных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железобетонные плиты перекрытия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69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182910202849991020100100770770000000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устрой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ств пл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авного пуска и торможения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11137350.11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11137350.11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11137350.11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70 календарных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111373.50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556867.51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устройство плавного пуска и торможения 590А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устройство плавного пуска и торможения 320А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устройство плавного пуска и торможения 480А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устройство плавного пуска и торможения 250А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устройство плавного пуска и торможения 410А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устройство плавного пуска и торможения 210А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182910202849991020100100780780000000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кранов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767202.70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767202.70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767202.70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7672.03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38360.14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Кран шаровой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Кран шаровой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32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Кран 11б18бк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Кран 11б27п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Кран шаровой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Кран шаровой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Кран 11б18бк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Кран 11с67п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Кран 11с67п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Кран шаровой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Кран 11с67п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Кран шаровой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182910202849991020100100790793600000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холодному водоснабжению для нужд ГУП РК "Крымтеплокоммунэнерго" (котельная ул. Строителей, 2 в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Молодежное) </w:t>
            </w:r>
            <w:proofErr w:type="gramEnd"/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39946.05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39946.05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39946.05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холодное водоснабжение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3061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3061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72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182910202849991020100100800806201000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разработке автоматизированной системы мониторинга и управления ресурсами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3856666.67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3856666.67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3856666.67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рабочих дней после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38566.67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192833.33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разработке автоматизированной системы мониторинга и управления ресурсами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182910202849991020100100810816202000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формированию, печати и доставке гражданам платежных документов на оплату жилищно-коммунальных и прочих услуг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3859804.80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3859804.80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3859804.80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ежемесячно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38598.05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192990.24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комплекса услуг по информационному сопровождению, обеспечению и организации размера плат и распределению платы за поставленные коммунальные услуги по отоплению и горячему водоснабжению на основании единого платежного документа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839088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839088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182910202849991020100100820820000000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нагревательного оборудования для нужд Киевского района тепловых сетей г. Симферополя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4610930.61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30.0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4610930.61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4610930.61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согласно графика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поставки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поставка товара осуществляется согласно графика поставки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46109.31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230546.53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9)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5)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4)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3)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7)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8)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6)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75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182910202849991020100100830839511000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заправке и восстановлению картриджей для принтеров и копировальной техники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555254.31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555254.31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555254.31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 заявке заказчика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заявке заказчика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5552.54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27762.72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заправке и восстановлению картриджей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76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182910202849991020100100840842314000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стеклопластика рулонного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3479595.00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3479595.00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3479595.00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графиком поставки (приложение №3 к Контракту)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 (приложение №3 к Контракту)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34795.95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173979.75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стеклопластик рулонный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Квадратный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055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65100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65100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77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182910202849991020100100850850000000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вентилей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3702894.66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3702894.66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3702894.66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графиком поставки (приложение №3 к Контракту)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 (приложение №3 к Контракту)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37028.95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185144.73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15с 22нж ДУ15 РУ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15б1п ДУ25 РУ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15с 22нж ДУ25 РУ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57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57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Вентиль 15кч16бр ДУ50 РУ 25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33п ДУ50 РУ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Вентиль 15кч16бр ДУ40 РУ 25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15с52нж ДУ20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16п ДУ50 РУ 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1513-6-0 ДУ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РУ 100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Вентиль 15с54бк ДУ15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Вентиль 15кч16бр ДУ32 РУ 25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Вентиль 1512-25-0 ДУ25 РУ 200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33п ДУ15 РУ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34п ДУ32 РУ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15с 65нж ДУ40 РУ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34п ДУ50 РУ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16п ДУ32 РУ 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16п ДУ40 РУ 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15с 22нж ДУ20 РУ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33п ДУ25 РУ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33п ДУ40 РУ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15с 65нж ДУ32 РУ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15лс67бк ДУ20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34п ДУ25 РУ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34п ДУ40 РУ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15б1п ДУ20 РУ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33п ДУ20 РУ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16п ДУ80 РУ 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15с 65нж ДУ50 РУ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15б1п ДУ15 РУ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15б1п ДУ40 РУ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15б1п ДУ32 РУ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15б1п ДУ50 РУ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Вентиль 15лс67бк ДУ15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16нж ДУ50 РУ 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15с 65нж ДУ80 РУ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Вентиль 15кч16бр ДУ80 РУ 25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998-20-0 ДУ20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33п ДУ32 РУ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16нж ДУ32 РУ 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78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182910202849991020100100860862399000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утеплителя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4890618.00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4890618.00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4890618.00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графиком поставки (приложение №3 к Контракту)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 (приложение №3 к Контракту)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48906.18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244530.90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утеплитель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Квадратный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055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48600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48600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182910202849991020100100870870000000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фланцев стальных плоских приварных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3238411.04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3238411.04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3238411.04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графиком поставки (приложение №3 к Контракту)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 (приложение №3 к Контракту)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32384.11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161920.55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50 РУ 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600 РУ16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32 РУ16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125 РУ16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400 РУ16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80 РУ 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100 РУ 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250 РУ 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25 РУ16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40 РУ16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250 РУ16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200 РУ 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80 РУ16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660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660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50 РУ16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150 РУ 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20 РУ16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100 РУ16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150 РУ16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200 РУ16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300 РУ16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300 РУ 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182910202849991020100100880883511000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нерго" в г. Судак (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Судакское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РОЭ)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2062120.00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2062120.00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2062120.00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Закупка у единственного поставщика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182910202849991020100100890892016000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катионита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2040000.00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2040000.00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2040000.00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графиком поставки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20400.00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102000.00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катионит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82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182910202849991020100100900907112000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поверке средств измерений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4995436.33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4995436.33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4995436.33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 заявкам заказчика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заявкам заказчика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49954.36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249771.82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 по поверке средств измерений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182910202849991020100100910913511000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энергоснабжения на источники теплоснабжения филиала ГУП РК "Крымтеплокоммунэнерго" "Южнобережный" для выработки тепловой энергии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15315100.00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15315100.00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15315100.00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182910202849991020100100920923511000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Феодосия (Феодосийское РОЭ)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22746058.00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22746058.00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22746058.00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85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182910202849991020100100930930000000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задвижек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14630200.68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14630200.68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14630200.68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графиком поставки товара (приложение №3 к Контракту)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 товара (приложение №3 к Контракту)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146302.01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731510.03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30ч6бр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50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30ч6бр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100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30ч6бр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150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30с64нж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100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30ч7бк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80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30ч7бк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100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30с64нж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80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30ч7бк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150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30ч7бк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50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30ч7бк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200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30ч6бр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200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30ч6бр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125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30с64нж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200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30с64нж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250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30ч6бр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300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30ч6бр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80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30с64нж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50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30ч6бр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250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30с64нж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150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86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182910202849991020100100940940000000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баков пластиковых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306333.33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306333.33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306333.33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 рабочих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бак пластиковый (вертикальный 10000)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бак пластиковый (горизонтальный 10000)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бак пластиковый (горизонтальный 5000)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182910202849991020100100950950000000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резервуаров горизонтальных стальных наземных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4238386.66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4238386.66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4238386.66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рабочих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42383.87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211919.33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Резервуар горизонтальный стальной наземный 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Резервуар горизонтальный стальной наземный 30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Резервуар горизонтальный стальной наземный 35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Резервуар горизонтальный стальной наземный 30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Резервуар горизонтальный стальной наземный 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182910202849991020100100960962829000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автоматической системы дозирования реагентов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2670500.00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2670500.00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2670500.00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26705.00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133525.00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Оборудование для фильтрования или очистки воды прочее, не включенное в другие группировки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89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182910202849991020100100970970000000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деаэраторов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4841833.32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4841833.32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4841833.32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50 рабочих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48418.33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242091.67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НМЦК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деаэратор ДА-50/25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бак деаэраторный 15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деаэратор ДА-25/8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деаэратор ДА-25/15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деаэратор ДВ-50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деаэратор ДА-15/8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182910202849991020100100980980000000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центробежных консольных моноблочных насосных агрегатов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1378666.57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1378666.57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1378666.57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рабочих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13786.67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68933.33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насосный агрегат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КМ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65-50-160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насосный агрегат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КМ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80-65-160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насосный агрегат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КМ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100-65-200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насосный агрегат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КМ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50-32-125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насосный агрегат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КМ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80-50-200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насосный агрегат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КМ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100-65-200а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насосный агрегат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КМ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150-125-250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91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182910202849991020100100990992521000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котлов стальных водогрейных автоматизированных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3422644.00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3422644.00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3422644.00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45 рабочих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34226.44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171132.20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92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182910202849991020100101001000000000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нагревательного оборудования для нужд филиалов в г. Феодосия, г. Ялта, г. Керчь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5640028.95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30.0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5640028.95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5640028.95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партиями в соответствии графика поставки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56400.29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282001.45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9)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10)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12)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8)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3)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5)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6)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4)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7)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11)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93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182910202849991020100101011010000000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насосов центробежных одноступенчатых горизонтальных двустороннего входа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3514400.03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3514400.03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3514400.03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рабочих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35144.00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175720.00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сроков закупки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Д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200-36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Д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320-50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Д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315-71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Д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315-50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 1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Д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200-90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94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182910202849991020100101021020000000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преобразователей частоты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19448266.60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19448266.60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19448266.60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70 календарных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194482.67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972413.33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преобразователь частоты 210А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преобразователь частоты 85А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преобразователь частоты 135А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преобразователь частоты 60А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преобразователь частоты 105А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преобразователь частоты 253А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преобразователь частоты 380А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преобразователь частоты 176А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преобразователь частоты 43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А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преобразователь частоты 300А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95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182910202849991020100101031033821000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сбору, транспортированию и утилизации отхода: "Лом железобетонных изделий, отходы железобетона в кусковой форме", код отхода по ФККО: 82230101215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1125517.08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1125517.08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1125517.08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подписания Контракта и до 10.12.2018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11255.17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56275.85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сбору, транспортированию и утилизации отхода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925.08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925.08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96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182910202849991020100101041040000000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нагревательного оборудования для тепловых пунктов г. Симферополя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7405600.50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30.0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7405600.50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7405600.50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Еженедельно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партиями в соответствии с графиком поставки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74056.01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370280.03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4)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27)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17)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19)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13)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22)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29)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12)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26)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31)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11)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28)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24)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23)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16)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20)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32)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18)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3)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5)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6)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14)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7)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9)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15)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25)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8)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21)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30)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10)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97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182910202849991020100101051050000000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центробежных консольных насосных агрегатов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6051552.54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6051552.54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6051552.54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поставка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товара осуществляется партиями в соответствии с графиком поставки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60515.53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302577.63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уменьшение НМЦК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 К50-35-125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 К150-125-250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 К65-50-160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 К100-80-160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 К80-65-160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 К150-1285-315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 К80-65-200а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 К100-65-200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 К100-65-250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 К200-150-315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 К80-50-200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182910202849991020100101061060000000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сварочных электродов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497328.00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497328.00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497328.00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сварочные электроды АНО - 21 д 3мм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Килограмм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сварочные электроды АНО - 21 д 4мм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Килограмм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99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182910202849991020100101071072521000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сборных элементов теплового агрегата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26177580.00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26177580.00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26177580.00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60 (шестидесяти) календарных дней с даты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261775.80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1308879.00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ГОСУДАРСТВЕННЫЙ КОМИТЕТ КОНКУРЕНТНОЙ ПОЛИТИКИ РЕСПУБЛИКИ КРЫМ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сборные элементы теплового агрегата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182910202849991020100101081082849000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фрезерного станка по дереву с последующим монтажом, наладкой и обучением персонала заказчика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507866.66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507866.66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507866.66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5078.67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25393.33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Станок фрезерный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101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182910202849991020100101091092651000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устрой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ств дл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я проверки токовых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расцепителей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автоматических выключателей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349877.33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349877.33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349877.33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45 рабочих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3498.77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17493.87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устрой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ств дл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я проверки токовых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расцепителей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автоматических выключателей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102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18291020284999102010010110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1100000000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поставка электротехнической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продукции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3468051.65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3468051.65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3468051.65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70 календарных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34680.52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173402.58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стационарный на ток 50А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Автоматический выключатель 1Р 16А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АВДТ 2P 16А 30мА тип «А»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Патрон ПТ на ток 31,5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(10кВ)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Патрон ПТ на ток 50А (10кВ)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Патрон ПТ на ток 100А (10кВ)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Патрон ПТ на ток 80А (6кВ)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Магнитный пускатель на ток 40А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стационарный на ток 160А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на ток 630А с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микропроцессорным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расцепителем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стационарный на ток 320А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стационарный на ток 40А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Автоматический выключатель стационарный на ток 31,5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стационарный на ток 10А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3Р 63А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3Р 25А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Автоматический выключатель 1Р 10А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Магнитный пускатель на ток 95-115А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Предохранитель ПН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 плавкой вставкой 250А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Предохранитель ПН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 плавкой вставкой 100А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Предохранитель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ПН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01-10 У3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Предохранитель ПН2 с плавкой вставкой 30-31,5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Магнитный пускатель на ток 63А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Контактор на ток 150-160А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DIN-рейка оцинкованная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Катушка управления к контактору КТ-6053Б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на ток 250А с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микропроцессорным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расцепителем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стационарный на ток 125А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стационарный на ток 63А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Патрон ПТ на ток 160А (6кВ)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стационарный на ток 16А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3Р 80А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АВДТ 4P 32А 30мА тип «А»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Контактор на ток 250-265А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Контактор на ток 400А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Контактор КТ-6053Б 630А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на ток 100А с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микропроцессорным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расцепителем</w:t>
            </w:r>
            <w:proofErr w:type="spell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Контактор КТ-6033Б 250А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Ящик силовой ЯРП11М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Патрон ПТ на ток 80А (10кВ)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Предохранитель ПН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 плавкой вставкой 60-63А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Контактор КТ-6043Б 400А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Устройство защиты от импульсных перенапряжений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стационарный на ток 200А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стационарный на ток 25А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3Р 40А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Автоматический выключатель 1Р 6А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Патрон ПТ на ток 160А (10кВ)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Предохранитель ПН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 плавкой вставкой 400А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Магнитный пускатель на ток 16А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Магнитный пускатель на ток 25А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Катушка управления к контактору КТ-6033Б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Ящик с понижающим трансформатором ЯТП-220/12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Катушка управления к контактору КТ-6043Б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стационарный на ток 400А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Предохранитель ПН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 плавкой вставкой 200А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Съемник для предохранителей ПН-2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103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182910202849991020100101111110000000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установки умягчения воды непрерывного действия с автоматическим клапаном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управления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2218833.30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2218833.30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2218833.30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22188.33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110941.67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установки умягчения воды непрерывного действия с автоматическим клапаном управления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установки умягчения воды непрерывного действия с автоматическим клапаном управления повышенной производительности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104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182910202849991020100101121121723000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бумаги А-4 для офисной техники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497500.00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497500.00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497500.00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 календарных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бумага А-4 для офисной техники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Упаковка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778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182910202849991020100101131130000000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пневматической реверсивной вальцовочной машины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506528.00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506528.00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506528.00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60 календарных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5065.28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25326.40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пневматическая реверсивная вальцовочная машина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система подготовки и подвода воздуха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рукоятка для машины пневматической реверсивной вальцовочной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106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182910202849991020100101141140000000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гидродинамических машин 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4694034.66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4694034.66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4694034.66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70 календарных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46940.35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234701.73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гидродинамическая машина повышенной мощности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гидродинамическая машина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107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182910202849991020100101151157112000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проведению передачи единицы объемного расхода и объема протекающей жидкости от Государственного эталона рабочему объемного расхода жидкости КТКЭ-0001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389956.67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389956.67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389956.67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 момента заключения Контракта и по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20.06.2018г.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проведению передачи единицы объемного расхода и объема протекающей жидкости от Государственного эталона рабочему объемного расхода жидкости КТКЭ-0001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108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182910202849991020100101160012320000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кирпича огнеупорного шамотного для нужд ГУП РК "Крымтеплокоммунэнерго"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3169986.60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3169986.60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3169986.60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2 раза в месяц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осуществляется партиями в соответствии с графиком поставки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31699.87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158499.33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кирпич огнеупорный шамотный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182910202849991020100101171177112000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периодической калибровке рабочего эталона единиц объемного расхода и объема газа КТКЭ-0002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247800.00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50.0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247800.00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247800.00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Контракта и по 21.07.2018г.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периодической калибровке рабочего эталона единиц объемного расхода и объема газа КТКЭ-0002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110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182910202849991020100101181183821000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предоставление услуг по сбору, транспортированию и утилизации отходов I-IV классов опасности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597905.44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597905.44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597905.44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 заявке заказчика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Контракта и по 10.12.2018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5979.05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29895.27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сбору, транспортированию и утилизации отходов I-IV классов опасности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111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182910202849991020100101191192651000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установки поверочной для счетчиков газа (СЭЗ)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11748000.00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30.0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11748000.00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11748000.00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 месяцев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117480.00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587400.00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НМЦК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установка поверочная для счетчиков газа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182910202849991020100101201200000000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труб стальных бесшовных для нужд ГУП РК "Крымтеплокоммунэнерго"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2311985.37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2311985.37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2311985.37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 рабочих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23119.85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115599.27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Участникам, заявки или окончательные предложения которых содержат предложения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о поставке товаров в соответствии с приказом Минэкономразвития России № 155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бесшовная горячедеформированная д 159 х 6мм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1.09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1.09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Труба стальная бесшовная холоднодеформированная д 51 х 3,5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0.92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0.92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бесшовная горячедеформированная д 133 х 5мм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0.63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0.63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Труба стальная бесшовная горячедеформированная д 57 х 3мм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4.34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4.34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бесшовная горячедеформированная д 76 х 4мм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11.75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11.75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бесшовная горячедеформированная д 89 х 4мм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бесшовная горячедеформированная д 108 х 4мм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2.58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2.58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Труба стальная бесшовная холоднодеформированная д 22 х 2,5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0.89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0.89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182910202849991020100101211210000000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системы отображения информации 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2537385.45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2537385.45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2537385.45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 рабочих дней после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25373.85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126869.27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постановлением правительства РФ от 26 сентября 2016г. № 968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Участникам, заявки или окончательные предложения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которых содержат предложения о поставке товаров в соответствии с приказом Минэкономразвития России № 155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br/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видеостена</w:t>
            </w:r>
            <w:proofErr w:type="spell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видеоконтроллер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182910202849991020100101221220000000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изделий железобетонных для ГУП РК "Крымтеплокоммунэнерго" г. Симферополь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819832.60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819832.60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819832.60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 рабочих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8198.33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40991.63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Плита перекрытия теплотрасс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11д-8 (740х1480х100)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Плита перекрытия теплотрасс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8д-8 (740х1160х100)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Плита перекрытия теплотрасс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5-8/2 (1495х780х70)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Плита перекрытия теплотрасс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8-8/2 (1495х1160х100)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Плита перекрытия теплотрасс П15д8 (740х1840х120)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115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182910202849991020100101231237120000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обследованию технического состояния дымовых труб на объектах ГУП РК "Крымтеплокоммунэнерго" 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2626666.67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2626666.67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2626666.67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рабочих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26266.67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131333.33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техническим испытаниям и анализу прочие, не включенные в другие группировки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116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182910202849991020100101241240000000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холодному водоснабжению для нужд филиала ГУП РК "Крымтеплокоммунэнерго" в г. Керчь (п. Ленино) 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241832.63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241832.63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241832.63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водоотведение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289.22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289.22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холодное водоснабжение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1846.05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1846.05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117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182910202849991020100101251252821000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газового горелочного устройства для котла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Viessmann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Vitoplex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100 PV1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493808.36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493808.36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493808.36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рабочих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газовое горелочное устройство для котла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Viessmann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Vitoplex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100 PV1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118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182910202849991020100101261260000000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наконечников кабельных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306568.20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306568.20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306568.20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60 календарных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в соответствии с постановлением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правительства РФ от 26 сентября 2016г. № 968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алюминиевый 120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алюминиевый 185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медно-алюминиевый 50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медно-алюминиевый 70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медный 240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медный 185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медный 70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алюминиевый 25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412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412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алюминиевый 95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алюминиевый 150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медно-алюминиевый 35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медно-алюминиевый 185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медно-алюминиевый 25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медно-алюминиевый 120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медный 25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медный 50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медный 150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медный 120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медно-алюминиевый 95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медно-алюминиевый 150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алюминиевый 70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медный 95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алюминиевый 50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алюминиевый 35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медный 35 мм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119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182910202849991020100101271270000000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средств защиты от поражения электрическим током из диэлектрической резины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576953.85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576953.85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576953.85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70 календарных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5769.54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28847.69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Перчатки диэлектрические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Пара (2 шт.)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715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137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137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ковер диэлектрический резиновый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боты диэлектрические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Пара (2 шт.)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715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Галоши диэлектрические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Пара (2 шт.)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715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120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182910202849991020100101281280000000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средств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защиты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используемые в электроустановках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545682.48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545682.48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545682.48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45 календарных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5456.82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27284.12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переносное заземление до 1000В (для РУ)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Клещи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изолирующие до 1000В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переносное заземление свыше 1000В (для РУ)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указатель напряжения двухполюсный до 1000В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изолирующая универсальная штанга 10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кВ</w:t>
            </w:r>
            <w:proofErr w:type="spell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изолирующая универсальная штанга 1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кВ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указатель напряжения выше 1000В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121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182910202849991020100101291290000000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стендов по охране труда, плакатов и табличек предупреждающих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476975.48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476975.48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476975.48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табличка "Не включать! Работа на линии"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"охрана труда" 900мм х 1200мм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"законодательство по охране труда" 900мм х 1200мм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"инструктажи по охране труда" 560мм х 1114мм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"безопасная эксплуатация ГРП"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"безопасность при выполнении земляных работ"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"первая помощь пострадавшим" 900мм х 1200мм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"первая помощь при несчастных случаях"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табличка "Не включать! Работают люди"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"обучение охране труда" 900мм х 1200мм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"безопасность при работе на заточном станке"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"инструктажи по охране труда" 900мм х 1200мм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"опасные и вредные производственные факторы" 900мм х 1200мм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"безопасная эксплуатация котлов" 900мм х 1200мм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"обязанности и права работников" 700мм х 900мм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"правила безопасности при работе с ацетиленовыми генераторами"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"ручной слесарный инструмент"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197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197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"охрана труда" 900мм х 1200мм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"расследование несчастного случая" 560мм х 1114мм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"охрана труда" 1000мм х 1500мм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"безопасность работ в колодцах и подземных сооружениях"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"безопасность работ при обслуживании газовых котлов"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табличка "Заземлено"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"законодательство по охране труда" 750мм х 950мм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"охрана труда" 200мм х 1800мм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"безопасность при работе на сверлильном станке"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"газовые баллоны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краска, надписи, маркировка. хранение и транспортировка"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"трудовое законодательство" 300мм х 920мм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табличка "Стой! Высокое напряжение!"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"техника безопасности при сварочных работах"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"безопасная эксплуатация паровых котлов"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"безопасность работ на высоте"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"аварийная остановка котла"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"техника безопасности при грузоподъемных работа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хемы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строповки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и складирования грузов"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197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197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182910202849991020100101301302841000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токарно-винторезного станка с последующим монтажом, наладкой и обучением 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4913333.33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4913333.33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4913333.33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150 календарных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49133.33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245666.67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токарно-винторезный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станк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 последующим монтажом, наладкой и обучением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123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182910202849991020100101311312790000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сварочного агрегата на шасси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8444700.00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8444700.00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8444700.00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40 рабочих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84447.00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422235.00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сроков закупки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сварочный агрегат на шасси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124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182910202849991020100101321322813000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передвижной дизельной компрессорной станции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7028731.20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7028731.20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7028731.20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рабочих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70287.31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351436.56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сроков закупки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передвижная дизельная компрессорная станция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125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182910202849991020100101331330000000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картона асбестового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2156450.00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2156450.00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2156450.00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партиями на основании графика поставки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партиями на основании графика поставки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21564.50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107822.50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картон асбестовый 6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картон асбестовый 5мм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126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182910202849991020100101341342434000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проволоки вязальной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848718.00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848718.00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848718.00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партиями в соответствии с графиком поставки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партиями в соответствии с графиком поставки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8487.18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42435.90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проволока вязальная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Килограмм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9300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9300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182910202849991020100101351350000000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асбестовых изделий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3482117.04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3482117.04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3482117.04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поставка товара осуществляется партиями в соответствии с графиком поставки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партиями в соответствии с графиком поставки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34821.17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174105.85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НМЦК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Асбест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хризотиловый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- хризотил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шнур асбестовый общего назначения 20мм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шнур асбестовый общего назначения 5мм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шнур асбестовый общего назначения 8мм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Волокна асбестовые обработанные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шнур асбестовый общего назначения 18мм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128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182910202849991020100101361360000000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изделий и материалов огнеупорных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1592577.26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1592577.26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1592577.26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партиями в соответствии с графиком поставки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партиями в соответствии с графиком поставки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15925.77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79628.86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Глина огнеупорная молотая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заполнитель шамотный алюмосиликатный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Цемент глиноземистый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6.2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6.2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мертель огнеупорный алюмосиликатный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129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182910202849991020100101371373511000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Бахчисарай (Бахчисарайское РОЭ)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1337923.34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1337923.34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1337923.34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292123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292123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130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182910202849991020100101381383511000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электрической энергии для нужд филиала ГУП РК "Крымтеплокоммунэнерго" в г. Керчь (п. Ленино, г.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Щелкино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п.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Багерево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 (Ленинское РОЭ)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8880855.72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8880855.72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8880855.72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131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182910202849991020100101391393511000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51362246.46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51362246.46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51362246.46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132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182910202849991020100101401403530000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потребителю тепловой энергии в виде горячей воды на нужды отопления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194995.08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194995.08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194995.08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потребителю тепловой энергии в виде горячей воды на нужды отопления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Гигакалория</w:t>
            </w:r>
            <w:proofErr w:type="spellEnd"/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182910202849991020100101411417112000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выполнение геодезических и кадастровых работ в отношении объектов недвижимого имущества 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земельных участков, находящихся в государственной собственности Республики Крым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10560000.00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10560000.00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10560000.00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с момента заключения Контракта по 31.10.2018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105600.00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528000.00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Открытый конкурс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выполнение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134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182910202849991020100101421422651000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установки поверочной для счетчиков воды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2100000.00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30.0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2100000.00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2100000.00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 месяцев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21000.00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105000.00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установка поверочная для счетчиков воды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135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182910202849991020100101431430000000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экскаваторов - погрузчиков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10596666.66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10596666.66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10596666.66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 рабочих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105966.67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529833.33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в соответствии с постановлением правительства РФ от 14.07.2014 № 656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 России № 155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экскаватор-погрузчик (глубина копания не менее 5,7 м)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экскаватор-погрузчик (глубина копания не менее 5,0 м)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136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182910202849991020100101441440000000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технической и нормативной литературы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301881.03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301881.03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301881.03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3018.81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15094.05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 устройства электроустановок (ПУЭ),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Правила безопасности систем газораспределения и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газопотребления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 С техническим регламентом,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 безопасности опасных производственных объектов, на которых используются подъемные,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 по охране труда для жилищно-коммунального хозяйства утв. приказом Минтруда России от 07.07.2015 № 439н,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 по охране труда при работе на высоте утв. приказом Минтруда и соцзащиты №155н 28.03.2014г.,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«Правила по охране труда при выполнении электро- и газосварочных работ» утв. приказом Минтруда и соцзащиты №1101н от 23.12.2014г.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«Правила по охране труда при эксплуатации электроустановок» утв. приказом Минтруда и соцзащиты №328н от 24.07.2013г,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Технический регламент таможенного союза «О безопасности оборудования,, работающего под избыточным давлением» (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ТС 032/2013),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Правила устройства и безопасной эксплуатации паровых котлов с давлением не более 0,07мПа, водогрейных котлов и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водоподогревателей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 температурой воды с температурой нагрева не выше 388К.,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Трудовой Кодекс Российской Федерации, с изменениями,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 промышленной безопасности опасных производственных объектов, на которых используется оборудование, работающее под избыточным давлением,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Федеральные нормы и правила в области промышленной безопасности "Требования к производству сварочных работ на опасных производственных объектах"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риказ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Ростехнадзора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от 14.03.2014 N102 (зарегистрирован Минюстом России 16.05.2014, рег. N 32308)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Правила противопожарного режима в РФ утв. постановлением Правительства РФ от 25.04.2012 г. N390, в последней редакции.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 устройства и безопасной эксплуатации трубопроводов пара и горячей воды,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Межотраслевые правила по охране труда при погрузо-разгрузочных работах и размещении грузов» утв. приказом Минтруда и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соцразвития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№642н от 17.09.2014г.,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Федеральный закон о промышленной безопасности № 116-ФЗ, в последней редакции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Инструкция по применению и испытанию средств защиты, используемых в электроустановках,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 технической эксплуатации тепловых энергоустановок,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 по охране труда в строительстве от 01.07.2015 г.,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 технической эксплуатации электроустановок потребителей,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Закон РФ "О промышленной безопасности объектов повышенной опасности" 116ФЗ,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ехники безопасности. при эксплуатации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теплопотребляющих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установок. и тепловых сетей потребителей,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 безопасности при работе с инструментом и приспособлениями от 02.10.2015г.,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Межотраслевые правила по охране труда при эксплуатации газового хозяйства организаций,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67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67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Технический регламент таможенного союза «О безопасности машин и оборудования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ТС 010/2011,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 по охране труда при эксплуатации тепловых энергоустановок,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 Охране труда при работе на автомобильном транспорте» ПОТ РМ 027-2003,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Технический регламент «О безопасности зданий и сооружений» от 30.12.2009г. №384-ФЗ. в последней редакции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137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182910202849991020100101451457120000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проведению обследования котлоагрегатов и экономайзера в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рамках промышленной безопасности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согласно Приказа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Ростехнадзора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от 25.03.2014 №116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3215000.00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3215000.00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3215000.00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в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соответствием с проектом Контракта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соответствием с проектом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32150.00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160750.00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проведению обследования котлоагрегатов и экономайзера в рамках промышленной безопасности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согласно Приказа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Ростехнадзора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от 25.03.2014 №116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138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182910202849991020100101461460000000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отводов стальных крутоизогнутых, бесшовных приварных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1745757.77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1745757.77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1745757.77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поставка товара осуществляется партиями в соответствии с графиком поставки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партиями в соответствии с графиком поставки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17457.58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87287.89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отводов стальной крутоизогнутый бесшовный приварной д 219х7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отводов стальной крутоизогнутый бесшовный приварной д57х3,5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отводов стальной крутоизогнутый бесшовный приварной д 426х10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отводов стальной крутоизогнутый бесшовный приварной д 159х5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отводов стальной крутоизогнутый бесшовный приварной д133х4,5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отводов стальной крутоизогнутый бесшовный приварной д 273х9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отводов стальной крутоизогнутый бесшовный приварной д89х4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отводов стальной крутоизогнутый бесшовный приварной д 325х9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отводов стальной крутоизогнутый бесшовный приварной д108х4,5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отводов стальной крутоизогнутый бесшовный приварной д76х4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139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182910202849991020100101471476820000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аренда земельного участка (кадастровый номер 90:15:010104:7207), расположенного по адресу: Республика Крым, г. Алушта, ул. Заречная, 43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112262.41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112262.41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112262.41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аренда земельного участка (кадастровый номер 90:15:010104:7207), расположенного по адресу: Республика Крым, г. Алушта, ул. Заречная, 43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140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182910202849991020100101481487120000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полному техническому освидетельствованию и частичной паспортизации грузоподъемных механизмов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2204666.66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2204666.66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2204666.66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графиком оказания услуг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оказания услуг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22046.67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110233.33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полному техническому освидетельствованию и частичной паспортизации грузоподъемных механизмов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141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91020100101491490000000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поставка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транспортных средств оснащенных краном-манипулятором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22188800.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22188800.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22188800.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40 календарных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221888.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00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1109440.0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Запрет на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постановлением правительства РФ от 14.07.2014 № 656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ГОСУДАРСТВЕ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ННЫЙ КОМИТЕТ КОНКУРЕНТНОЙ ПОЛИТИКИ РЕСПУБЛИКИ КРЫМ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транспортное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средство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оснащенное краном-манипулятором (длина платформы не менее 6,0 м)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транспортное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средство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оснащенное краном-манипулятором (длина платформы не менее 4,0 м)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142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182910202849991020100101501502910000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аварийно-ремонтных машин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7080366.65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7080366.65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7080366.65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70803.67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354018.33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постановлением правительства РФ от 14.07.2014 № 656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аварийно-ремонтные машины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143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182910202849991020100101511511920000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мазута топочного 100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1.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Требование по массовой доле серы обосновано необходимостью соблюдать технологический норматив для недопущения превышения вредных выбросов согласно обоснования необходимости закупки малосернистого мазута, на основании требований Разрешения №35729000/13-16 на выброс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загрязнящих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веществ от стационарных источников ГУП РК «Крымтеплокоммунэнерго» согласно письма №13060/10.3-21 от 11.07.2016 Министерства экологии и природных ресурсов Республики Крым и на основании приказа Министерства экологии и природных ресурсов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Республики Крым от 08.07.2016 №1323. (Приложение 1а к ТЗ на 9 страницах) 2. Удельные нормы расхода топлива на отпуск тепловой энергии с коллекторов котельных рассчитаны в соответствии с требованиями Приказа Министерства энергетики РФ от 30 декабря 2008 г. N 323 "Об утверждении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порядка определения нормативов удельного расхода топлива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при производстве электрической и тепловой энергии". Для каждого котла рассчитаны индивидуальные плановые нормы расхода топлива на выработку тепловой энергии с учетом вида используемого топлива, режима работы котла, периода работы котла с момента его введения в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эксплуатацию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.н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основе индивидуальных норм расхода топлива на выработку теплоты котлами рассчитаны удельные нормы расхода топлива на отпуск теплоты с коллекторов и расход условного топлива котельной, в том числе и по месяцам и с учетом фактической калорийности топлива (мазут топочный 100) рассчитана потребность натурального топлива. Теплота сгорания определена на основе копии Экспертного заключения №1716/2018-Т по результатам экспертизы предложений об установлении тарифов на тепловую энергию, отпускаемую потребителям ГУП РК «Крымтеплокоммунэнерго» на 2018 год от 04.12.2017. Теплота сгорания =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29308 кДж/кг * 1,39 = 40738 (Приложение 2а к ТЗ на 3 страницах) 3. требование по температуре вспышки в открытом тигле и содержание сероводорода обосновано необходимостью соответствия топлива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ТС 013/2011 «О требованиях к автомобильному и авиационному бензину, дизельному и судовому топливу, топливу для реактивных двигателей и мазуту», внесённым в Перечень Федерального агентства по техническому регулированию и метрологии от 28 декабря 2012 г. 4. Согласно ГОСТ 10585-2013 содержание воды в мазуте топочном 100 не превышает 1%, Требование по содержанию воды в мазуте обусловлено тем, что повышенное содержание воды в мазутах увеличивает коррозионное разрушение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мазутопроводов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и аппаратуры вследствие растворения в воде агрессивных сернистых соединений, таких как сероводород. Приказом Федерального агентства по техническому регулированию и метрологии от 22 ноября 2013 г. N 1868-ст межгосударственный стандарт ГОСТ 10585-2013 введен в действие в качестве национального стандарта Российской Федерации с 1 января 2015 г.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38084079.42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38084079.42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38084079.42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Поставка Товара осуществляется в течение 90 (девяноста) календарных дней с момента заключения Контракта партиями по заявкам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в течение 90 (девяноста) календарных дней с момента заключения Контракта партиями по заявкам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1904203.97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11425223.83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ГОСУДАРСТВЕННЫЙ КОМИТЕТ КОНКУРЕНТНОЙ ПОЛИТИКИ РЕСПУБЛИКИ КРЫМ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Мазут топочный 100, 2,00%, зольный, 25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°С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Зольность;  значение характеристики: ≤ 0.14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;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 единица измерения характеристики: Процент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;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Массовая доля серы;  значение характеристики: ≤ 2 ; единица измерения характеристики: Процент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;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Марка мазута;  значение характеристики: топочный 100,  ;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Температура застывания;  значение характеристики: ≤ 25 ; единица измерения характеристики: Градус Цельсия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;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1812.09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1812.09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144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182910202849991020100101521520000000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труб стальных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22438395.00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22438395.00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22438395.00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поставка Товара осуществляется партиями по заявкам Заказчика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партиями по заявкам Заказчика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224383.95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1121919.75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 России № 155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ГОСУДАРСТВЕННЫЙ КОМИТЕТ КОНКУРЕНТНОЙ ПОЛИТИКИ РЕСПУБЛИКИ КРЫМ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водогазопроводная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40×3 мм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водогазопроводная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20×2,5 мм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электросварная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прямошовная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325×8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электросварная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прямошовная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426×9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водогазопроводная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32×2,8 мм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электросварная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прямошовная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57×3,5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электросварная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прямошовная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114×4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электросварная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прямошовная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133×4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электросварная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прямошовная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89×3,5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2415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2415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электросварная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прямошовная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108×4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3080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3080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электросварная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прямошовная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219×6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2240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2240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водогазопроводная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15×2,5 мм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водогазопроводная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25×2,8 мм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электросварная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прямошовная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273×8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660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660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электросварная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прямошовная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76×3,5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электросварная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прямошовная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159×6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электросварная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прямошовная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159×4,5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2390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2390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145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182910202849991020100101531533821000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сбору, транспортированию и размещению 450м3 твердых коммунальных отходов, строительных и крупногабаритных отходов 4 и5 классов опасности с территории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промплощадки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по пер. Фруктовому, 13 в г. Симферополь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444222.00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444222.00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444222.00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Контракта и до 10.12.2018г.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переработке отходов неопасных для окончательной утилизации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146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182910202849991020100101541540000000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1095276.72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1095276.72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1095276.72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 рабочих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10952.77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54763.84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90/145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1,0 МПа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75/110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1,0 МПа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63/100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1,0 МПа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147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182910202849991020100101551550000000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калибраторов давления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2079379.18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2079379.18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2079379.18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 месяцев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20793.79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103968.96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калибратор давления портативный с модулем давления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калибратор давления портативный с модулем давления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калибратор давления портативный с модулем давления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Приборы для измерения или контроля давления жидкостей и газов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148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182910202849991020100101561560000000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средств измерения теплотехнического контроля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543280.34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543280.34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543280.34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40 рабочих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5432.80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27164.02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преобразователь давления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дифференциальный манометр показывающий сигнализирующий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перепадомер</w:t>
            </w:r>
            <w:proofErr w:type="spell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преобразователь давления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манометр дифференциальный самопишущий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двухзаписной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показывающий расходомер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149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182910202849991020100101571570000000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холодного водоснабжения и водоотведения для нужд филиала ГУП РК "Крымтеплокоммунэнерго" в г. Керчь (п. Ленино, ул. Курчатова, 1)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371283.05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371283.05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371283.05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Вода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непитьевая</w:t>
            </w:r>
            <w:proofErr w:type="spell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21301.38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21301.38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18291020284999102010010158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1580000000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оказание услуг по оценке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оборудования входящего в состав котельных, переданного на баланс ГУП РК "Крымтеплокоммунэнерго" в г. Бахчисарай от муниципального образования городского поселения Бахчисарай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494000.00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494000.00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494000.00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35 рабочих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Изменение планируемой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способа закупки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оценка имущества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151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182910202849991020100101591590000000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передача неисключительного права на использование Методических компонентов программы для ЭВМ (обучающие - контролирующей системы "ОЛИМПОКС")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222048.33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50.0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222048.33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222048.33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передача неисключительного права на использование Методических компонентов программы для ЭВМ (обучающие - контролирующей системы "ОЛИМПОКС")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152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182910202849991020100101601602841000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гидравлического пресса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532595.46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532595.46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532595.46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90 календарных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5325.95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26629.77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 России № 155 от 25.03.2014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гидравлический пресс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153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182910202849991020100101611612521000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нагревательного для нужд ЦТП ул. Фрунзе, 43 ГУП РК "Крымтеплокоммунэнерго" 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497249.33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30.0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497249.33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497249.33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7 рабочих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сроков закупки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154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182910202849991020100101621623312000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выполнение работ по ремонту автокранов, крана козлового и автовышки с прохождением полного технического освидетельствования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1705819.33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1705819.33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1705819.33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товаров (выполнения работ, оказания услуг): в соответствии с Контрактом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17058.19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85290.97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ремонт автокранов, крана козлового и автовышки с прохождением полного технического освидетельствования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155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182910202849991020100101631631920000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грунтовки битумной (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праймер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битумный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150825.00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150825.00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150825.00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сроков закупки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грунтовка битумная (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праймер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битумный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Килограмм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156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182910202849991020100101641640000000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проката листового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492011.74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492011.74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492011.74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 рабочих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Прокат листовой горячекатаный 16,0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1.12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1.12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Прокат листовой горячекатаный 6,0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1.26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1.26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Прокат листовой горячекатаный 4,0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3.65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3.65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Прокат листовой холоднокатаный 1,5 мм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1.83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1.83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157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182910202849991020100101651650000000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физической охраны объекта ГУП РК "Крымтеплокоммунэнерго" 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2177910.72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2177910.72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2177910.72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21779.11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108895.54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Открытый конкурс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физическая охрана объекта, расположенного по адресу: г. Симферополь, ул. Узловая, 9, пост 1, с 00:00 до 00:00 часов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Человек в 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3648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3648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физическая охрана объекта, расположенного по адресу: г. Симферополь, ул. Узловая / переулок Пищевой, 5/5, пост 2, с 20:00 до 08:00 часов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Человек в 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физическая охрана объекта, расположенного по адресу: г. Симферополь, ул. Гайдара, 3А, пост 1, с 00:00 до 00:00 часов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Человек в 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3648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3648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физическая охрана объекта, расположенного по адресу: г. Симферополь, ул. Узловая, 9, пост 2, с 20:00 до 08:00 часов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Человек в 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физическая охрана объекта, расположенного по адресу: г. Симферополь, ул. Узловая / переулок Пищевой, 5/5, пост 1, с 00:00 до 00:00 часов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Человек в 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3648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3648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физическая охрана объекта, расположенного по адресу: г. Симферополь, ул. Гайдара, 3А, пост 2, с 20:00 до 08:00 часов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Человек в час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158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182910202849991020100101661660000000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термопреобразователей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сопротивления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479637.20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479637.20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479637.20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рабочих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термопреобразователи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сопротивления (80)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термопреобразователи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сопротивления (120)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термопреобразователи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сопротивления (60)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159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182910202849991020100101671671812000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разработке и изготовлению планов эвакуации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594500.00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594500.00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594500.00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рабочих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5945.00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29725.00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услуга по разработке и изготовлению плана эвакуации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182910202849991020100101681682821000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газовых автоматических горелочных устройств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6024999.99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6024999.99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6024999.99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21 календарного дня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60250.00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301250.00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сроков закупки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газовые автоматические горелочные устройства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161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182910202849991020100101691692332000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кирпича строительного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2149200.00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2149200.00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2149200.00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партиями в соответствии с графиком поставки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партиями в соответствии с графиком поставки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21492.00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107460.00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Кирпич строительный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90000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90000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162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182910202849991020100101701700000000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уплотнения для теплообменника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ДАН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ФП-14 и ФП-41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302827.00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302827.00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302827.00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рабочих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уплотнение для теплообменника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ДАН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ФП-41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уплотнение для теплообменника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ДАН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ФП-14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163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182910202849991020100101711718425000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определению категорий по взрывопожарной и пожарной опасности и класса зоны помещений объектов ГУП РК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"Крымтеплокоммунэнерго"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734433.53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734433.53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734433.53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рабочих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36721.68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08.2018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определению категорий по взрывопожарной и пожарной опасности и класса зоны помещений объектов ГУП РК "Крымтеплокоммунэнерго"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227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227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164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182910202849991020100101721720000000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средств измерения теплотехнического контроля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1603370.59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1603370.59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1603370.59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40 рабочих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16033.71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80168.53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08.2018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по решению заказчика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Термометр сопротивления, с преобразователем.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Термометр сопротивления, с преобразователем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69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69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Датчик (преобразователь) давления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Стержень к датчику уровня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измеритель низкого давления (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тягонапоромер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 1,6 кПа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Датчик (преобразователь) давления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Датчик (преобразователь) давления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измеритель низкого давления (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тягонапоромер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)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Регулятор многофункциональный 2-х канальный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Измеритель-регулятор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измеритель низкого давления (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тягонапоромер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 -25+25кПа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Измеритель цифровой одноканальный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Расходомер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Сигнализатор уровня жидкости трёхканальный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Датчик уровня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измеритель низкого давления (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тягонапоромер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)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Устройство контроля температуры УКТ38-Щ4.ТС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Блок питания 24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В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Измеритель ПИД-регулятор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Датчик (преобразователь) давления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165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182910202849991020100101731732521000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котлов стальных водогрейных автоматизированных в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Приморский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филиала ГУП РК "Крымтеплокоммунэнерго" в г. Феодосия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6039039.99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6039039.99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6039039.99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45 рабочих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60390.40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301952.00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Котлы стальные водогрейные автоматизированные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166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182910202849991020100101741740000000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моющих средств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889032.00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889032.00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889032.00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графиком поставки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товаров (выполнения работ, оказания услуг): в соответствии с графиком поставки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44451.60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Мыло туалетное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Килограмм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5100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5100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паста очищающая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Литр;^кубический дециметр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167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182910202849991020100101751757120000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обследованию технического состояния дымовых труб на объектах ГУП РК "Крымтеплокоммунэнерго"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1964298.33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1964298.33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1964298.33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не более 30 рабочих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19642.98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98214.92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обследованию технического состояния дымовых труб на объектах ГУП РК "Крымтеплокоммунэнерго"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182910202849991020100101761763312000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ремонту крана ККТ-5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294766.33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50.0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294766.33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294766.33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25 календарных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ремонт крана ККТ-5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169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182910202849991020100101781780000000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кровельных материалов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2291232.50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2291232.50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2291232.50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22912.33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114561.63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унифлекс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ЭПП или эквивалент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Квадратный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055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5250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5250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техноэласт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ЭКП или эквивалент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Квадратный 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055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5420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5420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182910202849991020100101791792829000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колпачков щелевых дренажных типа ВТИ-К усиленных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703590.00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703590.00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703590.00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 рабочих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35179.50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колпачки щелевые дренажные типа ВТИ-К усиленные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3525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3525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171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182910202849991020100101801800000000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фильтров чугунных осадочных сетчатых грубой очистки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820833.30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820833.30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820833.30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 рабочих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41041.67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фильтр чугунный осадочный грубой очистки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фильтр чугунный осадочный сетчатый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грубой очистки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фильтр чугунный осадочный грубой очистки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фильтр чугунный осадочный грубой очистки 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172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182910202849991020100101811812521000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котлов стальных водогрейных автоматизированных КСВа-2.0 (серия ВК-21)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3897333.32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3897333.32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3897333.32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60 рабочих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38973.33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194866.67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08.2018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котлы стальные водогрейные автоматизированные КСВа-2.0 (серия ВК-21)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173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182910202849991020100101821828542000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проведение услуги по первичной и периодической аттестации сварщиков и специалистов сварочного производства I-II уровней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1571033.33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30.0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1571033.33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1571033.33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подписания Контракта и по 01 октября 2018 г.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15710.33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78551.67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08.2018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проведение услуги по первичной и периодической аттестации сварщиков и специалистов сварочного производства I-II уровней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174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182910202849991020100101830012651000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газоанализаторов стационарных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3356116.56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3356116.56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3356116.56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течение 90 календарных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33561.17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167805.83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08.2018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Газоанализаторы стационарные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175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182910202849991020100101840012910000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автотранспортного средства для нужд ГУП РК "Крымтеплокоммунэнерго"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5941720.00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5941720.00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5941720.00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течение 35 календарных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59417.20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297086.00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08.2018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В соответствии с ПП РФ №656 от 14.07.2014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Автотранспортное средство (седельный тягач)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176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182910202849991020100101850016209000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передаче неисключительного права на использование (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обучающе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-контролирующей системы "ОЛИМПОКС") программы для ЭВМ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222048.33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50.0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222048.33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222048.33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течение 45 рабочих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08.2018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закупки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связи с тем,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что запрос котировок не состоялся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передаче неисключительного права на использование (</w:t>
            </w:r>
            <w:proofErr w:type="spell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обучающе</w:t>
            </w:r>
            <w:proofErr w:type="spell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-контролирующей системы "ОЛИМПОКС") программы ЭВМ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177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182910202849991020100101860012221000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1095276.72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1095276.72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1095276.72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течение 15 рабочих дней с момента заключения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10952.77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54763.84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08.2018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Повторный аукцион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90/145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1,0 МПа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94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94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63/100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1,0 МПа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75/110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1,0 МПа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178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182910202849991020100101870013312000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ремонту крана ККТ-5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294766.33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294766.33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294766.33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оказание услуг по ремонту крана ККТ-5 25 календарных дней с подписания контракта. Поверка результатов на соответствие 5 календарных дней с момента предоставления документов 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согласно Контракта</w:t>
            </w:r>
            <w:proofErr w:type="gramEnd"/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08.2018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Запрос котировок не состоялся, повторный запрос котировок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ремонту крана ККТ-5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179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182910202849991020100101881887112000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выполнение технической инвентаризации,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 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9361333.33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9361333.33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9361333.33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контракта и до 10.12.2018 г.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93613.33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468066.67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09.2018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выполнение технической инвентаризации,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180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182910202849991020100101891896920000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 за 2017 год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520000.00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520000.00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520000.00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26000.00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Открытый конкурс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графиком закупок, становится невозможной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НМЦК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 за 2017 год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181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182910202849991020100101901902651000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вихревых расходомеров-счетчиков газа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3580973.35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3580973.35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3580973.35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14 рабочих дней с момента подписания Контракта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35809.73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179048.67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03.2019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вихревой расходомер-счетчик газа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182910202849991020100101911910000000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измерительных комплексов газа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2530219.50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2530219.50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2530219.50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14 рабочих дней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25302.20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126510.98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03.2019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rPr>
          <w:trHeight w:val="45"/>
        </w:trPr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измерительный комплекс на базе диафрагменного счетчика газа G 16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измерительный комплекс на базе диафрагменного счетчика газа G 25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183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182910202849991020100101921920000000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измерительных комплексов на базе роторного счетчика газа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2097979.97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2097979.97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2097979.97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в течени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14 рабочих дней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20979.80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104899.00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03.2019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измерительный комплекс на базе роторного счетчика газа G 40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измерительный комплекс на базе роторного счетчика газа G 65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23" w:type="dxa"/>
            <w:gridSpan w:val="3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50000000.00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182910202849991020100100000010000244</w:t>
            </w:r>
          </w:p>
        </w:tc>
        <w:tc>
          <w:tcPr>
            <w:tcW w:w="1388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93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50000000.00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23" w:type="dxa"/>
            <w:gridSpan w:val="3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о-</w:t>
            </w:r>
            <w:proofErr w:type="gramEnd"/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газо- и энергоснабжению, услуги по охране, услуги по вывозу бытовых отходов в случае, если такие услуги оказываются другому лицу или другим лицам,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10000000.00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Изменение объема и (или) стоимости планируемых к приобретению товаров, работ,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увеличение НМЦК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5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8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182910202849991020100100210010000000</w:t>
            </w:r>
          </w:p>
        </w:tc>
        <w:tc>
          <w:tcPr>
            <w:tcW w:w="1388" w:type="dxa"/>
            <w:gridSpan w:val="2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93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10000000.00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266" w:type="dxa"/>
            <w:gridSpan w:val="5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2592215552.23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2652215552.23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2644006379.41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8209172.82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B25A3D" w:rsidRPr="00B25A3D" w:rsidTr="00CB085A">
        <w:tc>
          <w:tcPr>
            <w:tcW w:w="3266" w:type="dxa"/>
            <w:gridSpan w:val="5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8410631.71</w:t>
            </w:r>
          </w:p>
        </w:tc>
        <w:tc>
          <w:tcPr>
            <w:tcW w:w="34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8410631.71</w:t>
            </w:r>
          </w:p>
        </w:tc>
        <w:tc>
          <w:tcPr>
            <w:tcW w:w="42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0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1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28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2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85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9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5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9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4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1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</w:tbl>
    <w:p w:rsidR="00B25A3D" w:rsidRPr="00B25A3D" w:rsidRDefault="00B25A3D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7196"/>
        <w:gridCol w:w="720"/>
        <w:gridCol w:w="2879"/>
        <w:gridCol w:w="720"/>
        <w:gridCol w:w="2879"/>
      </w:tblGrid>
      <w:tr w:rsidR="00B25A3D" w:rsidRPr="00B25A3D" w:rsidTr="00B25A3D"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заместитель генерального директора по общим вопросам, руководитель контрактной службы</w:t>
            </w:r>
          </w:p>
        </w:tc>
        <w:tc>
          <w:tcPr>
            <w:tcW w:w="250" w:type="pc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Тарасов В. Н. </w:t>
            </w:r>
          </w:p>
        </w:tc>
      </w:tr>
      <w:tr w:rsidR="00B25A3D" w:rsidRPr="00B25A3D" w:rsidTr="00B25A3D"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B25A3D" w:rsidRPr="00B25A3D" w:rsidTr="00B25A3D"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5A3D" w:rsidRPr="00B25A3D" w:rsidRDefault="00B25A3D" w:rsidP="00B25A3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40"/>
        <w:gridCol w:w="464"/>
        <w:gridCol w:w="147"/>
        <w:gridCol w:w="464"/>
        <w:gridCol w:w="230"/>
        <w:gridCol w:w="13960"/>
      </w:tblGrid>
      <w:tr w:rsidR="00B25A3D" w:rsidRPr="00B25A3D" w:rsidTr="00B25A3D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«14» </w:t>
            </w:r>
          </w:p>
        </w:tc>
        <w:tc>
          <w:tcPr>
            <w:tcW w:w="50" w:type="pc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0" w:type="pct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5A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25A3D" w:rsidRPr="00B25A3D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25A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B25A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</w:tbl>
    <w:p w:rsidR="00B25A3D" w:rsidRDefault="00B25A3D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25A3D" w:rsidRDefault="00B25A3D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25A3D" w:rsidRDefault="00B25A3D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25A3D" w:rsidRDefault="00B25A3D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25A3D" w:rsidRDefault="00B25A3D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25A3D" w:rsidRDefault="00B25A3D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25A3D" w:rsidRDefault="00B25A3D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25A3D" w:rsidRDefault="00B25A3D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25A3D" w:rsidRDefault="00B25A3D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25A3D" w:rsidRDefault="00B25A3D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25A3D" w:rsidRDefault="00B25A3D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25A3D" w:rsidRDefault="00B25A3D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25A3D" w:rsidRDefault="00B25A3D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25A3D" w:rsidRDefault="00B25A3D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B085A" w:rsidRDefault="00CB085A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B085A" w:rsidRDefault="00CB085A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B085A" w:rsidRDefault="00CB085A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B085A" w:rsidRDefault="00CB085A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B085A" w:rsidRDefault="00CB085A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B085A" w:rsidRDefault="00CB085A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B085A" w:rsidRDefault="00CB085A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B085A" w:rsidRDefault="00CB085A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B085A" w:rsidRDefault="00CB085A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25A3D" w:rsidRPr="00B25A3D" w:rsidRDefault="00B25A3D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6"/>
      </w:tblGrid>
      <w:tr w:rsidR="00B25A3D" w:rsidRPr="00CB085A" w:rsidTr="00CB085A">
        <w:trPr>
          <w:jc w:val="center"/>
        </w:trPr>
        <w:tc>
          <w:tcPr>
            <w:tcW w:w="0" w:type="auto"/>
            <w:vAlign w:val="center"/>
            <w:hideMark/>
          </w:tcPr>
          <w:p w:rsidR="00B25A3D" w:rsidRPr="00CB085A" w:rsidRDefault="00B25A3D" w:rsidP="00CB085A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CB085A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ФОРМА </w:t>
            </w:r>
            <w:r w:rsidRPr="00CB085A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CB085A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B25A3D" w:rsidRPr="00B25A3D" w:rsidRDefault="00B25A3D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7"/>
        <w:gridCol w:w="2381"/>
        <w:gridCol w:w="1324"/>
        <w:gridCol w:w="294"/>
      </w:tblGrid>
      <w:tr w:rsidR="00B25A3D" w:rsidRPr="00CB085A" w:rsidTr="00B25A3D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proofErr w:type="gramStart"/>
            <w:r w:rsidRPr="00CB085A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25</w:t>
            </w:r>
          </w:p>
        </w:tc>
      </w:tr>
      <w:tr w:rsidR="00B25A3D" w:rsidRPr="00CB085A" w:rsidTr="00B25A3D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</w:tr>
    </w:tbl>
    <w:p w:rsidR="00B25A3D" w:rsidRPr="00B25A3D" w:rsidRDefault="00B25A3D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"/>
        <w:gridCol w:w="1583"/>
        <w:gridCol w:w="3032"/>
        <w:gridCol w:w="1169"/>
        <w:gridCol w:w="1417"/>
        <w:gridCol w:w="2697"/>
        <w:gridCol w:w="2834"/>
        <w:gridCol w:w="1017"/>
        <w:gridCol w:w="900"/>
        <w:gridCol w:w="1064"/>
      </w:tblGrid>
      <w:tr w:rsidR="00B25A3D" w:rsidRPr="00CB085A" w:rsidTr="00CB085A">
        <w:tc>
          <w:tcPr>
            <w:tcW w:w="0" w:type="auto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№ </w:t>
            </w:r>
            <w:proofErr w:type="gramStart"/>
            <w:r w:rsidRPr="00CB085A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>п</w:t>
            </w:r>
            <w:proofErr w:type="gramEnd"/>
            <w:r w:rsidRPr="00CB085A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849" w:type="pct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proofErr w:type="gramStart"/>
            <w:r w:rsidRPr="00CB085A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CB085A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892" w:type="pct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320" w:type="pct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182910202849991020100100010012892244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экскаватора-погрузчика (</w:t>
            </w:r>
            <w:proofErr w:type="gram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глубина-копания</w:t>
            </w:r>
            <w:proofErr w:type="gram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не менее 5,7 м) с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гидромолотом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для нужд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4613333.33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182910202849991020100100030016110000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телефонной связи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1500000.00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пункт 1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182910202849991020100100040013511000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(Первомайское РОЭ ГУП РК "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815692.24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182910202849991020100100050013511000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(Советское РОЭ ГУП РК "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139433.36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182910202849991020100100060013511000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Раздольненское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РОЭ ГУП РК "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1739369.94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182910202849991020100100090010000000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топлива (бензин и дизель) в талонах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14148418.00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182910202849991020100100100100000000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серверного оборудования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3777301.34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182910202849991020100100110116110000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местной телефонной связи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373932.14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1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182910202849991020100100120127112000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гидрометеорологическая информация о фактической среднесуточной температуре наружного воздуха по городам РК, ежемесячной температуре почв на глубинах, прогноз погоды на сутки и на последующие двое, штормовые предупреждения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378668.68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6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182910202849991020100100130133511000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 ГУП РК "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")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11303477.78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182910202849991020100100140143511000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(Черноморское РОЭ ГУП РК "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")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2222793.58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182910202849991020100100150152711000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дизельных генераторов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1222500.00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182910202849991020100100160163511000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Нижнегорское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РОЭ ГУП РК "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1608381.72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182910202849991020100100170170000000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вычислительной техники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3671433.39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182910202849991020100100180180000000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блочно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2585199.99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182910202849991020100100190193511000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Джанкойское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РОЭ ГУП РК "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2914863.60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182910202849991020100100200203530000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тепловой энергии для нужд филиала ГУП РК </w:t>
            </w: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"Крымтеплокоммунэнерго" "Южнобережный"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1222757.20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</w:t>
            </w: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Закупка у единственного </w:t>
            </w: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пункт 8 части 1 статьи </w:t>
            </w: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182910202849991020100100230232790000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мобильной установки для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безразборной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очистки теплообменного оборудования от отложений накипи и ржавчины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986452.00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182910202849991020100100240241723000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бумаги для офисной техники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497500.00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182910202849991020100100250250893000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соли концентрат минеральный "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Галит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 для регенерации катионита натрий-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катионовых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фильтров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4999664.78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182910202849991020100100260260000000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нефтепродуктов в талонах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14148418.00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182910202849991020100100270271051000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молока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520800.00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182910202849991020100100280282521000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котловых агрегатов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5005614.99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182910202849991020100100290292892000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швонарезчика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(резчик швов)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651430.64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182910202849991020100100300300620000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природного газа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1348156856.51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182910202849991020100100330332651000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расходомеров портативных с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толщиномером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2505022.00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182910202849991020100100340342813000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насосов центробежных для филиала ГУП РК "Крымтеплокоммунэнерго" в г. Джанкой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216337.32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182910202849991020100100350352812000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центробежных насосов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4720029.96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182910202849991020100100360360000000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тепловой энергии (для потребителей тепловой энергии в г. Симферополь)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80239043.32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182910202849991020100100370370000000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транспортировке газа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291989471.45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182910202849991020100100380380000000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насосов химических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1603333.62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182910202849991020100100390396920000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обязательного аудита финансово-хозяйственной деятельности за 2016 г.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566666.66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48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182910202849991020100100400400000000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труб стальных электросварных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прямошовных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4949182.86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182910202849991020100100410410000000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холодному водоснабжению и водоотведению для нужд филиала ГУП РК "Крымтеплокоммунэнерго" в г. Джанкой (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Октябрьское: ул.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Цурцумия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15; ул.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Кондрашина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, 68а)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143251.88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182910202849991020100100420420000000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холодному водоснабжению и водоотведению для нужд ГУП РК "Крымтеплокоммунэнерго" в г. Джанкой (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Первомайское</w:t>
            </w:r>
            <w:proofErr w:type="gram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: ул. Героев Подпольщиков, 14а; ул. Ленина, 162; ул. Школьная, 7;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. </w:t>
            </w:r>
            <w:proofErr w:type="gram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Черноморское: ул. Кирова, 81, ул. Индустриальная, 5, ул. Димитрова, 6а; с. Правда, ул. Школьная, 22б; с. Калинино, ул. Ивана Франка, 1а)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658595.28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182910202849991020100100430432841000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электромеханической гильотины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1308652.26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</w:t>
            </w: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182910202849991020100100440442011000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кислорода газообразного технического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1275073.63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182910202849991020100100450452910000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передвижной электротехнической лаборатории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4476666.66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182910202849991020100100460462822000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дизельного вилочного погрузчика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2176666.66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182910202849991020100100470470000000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машин тягодутьевых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4445375.98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182910202849991020100100480482910000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автобуса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1870000.00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182910202849991020100100490492824000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бетоноломов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689166.60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182910202849991020100100500502521000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теплофикационных водотрубных газовых водогрейных котлов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15637666.65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182910202849991020100100510513600000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осуществление подачи холодного водоснабжения для нужд филиала ГУП РК "Крымтеплокоммунэнерго" в г. Джанкой (котельные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Раздольное: ул. Школьная, 16; ул. Евпаторийское шоссе, 14; ул. Ленина, 13; ул. 30 лет Победы, 33; ул.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Красноперекопское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шоссе, 23; ул. Гоголя, 100)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133663.86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182910202849991020100100520522521000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котлов водогрейных блочных, работающих под наддувом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9525999.99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182910202849991020100100530537112000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подготовке и предоставлению гидрометеорологической информации (значение фоновых концентраций загрязняющих веществ в атмосферном воздухе и метеорологические характеристики, и коэффициенты, определяющие условия рассеивания загрязняющих веществ в атмосфере для котельных ГУП РК "КТКЭ")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503537.86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6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182910202849991020100100540543600000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осуществление подачи холодного водоснабжения для нужд филиала ГУП РК "Крымтеплокоммунэнерго" в г. Джанкой (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Нижнегорский: ул. 50 Лет Октября, 51; ул. Молодежная, 12а; ул. Школьная, 14)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2370.68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182910202849991020100100550553511000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на объекты Симферопольского района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2011082.58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182910202849991020100100560560000000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холодного водоснабжения и водоотведения для нужд филиала ГУП РК "КТКЭ" в г. Керчь (п. Багерово)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17050.87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182910202849991020100100570570000000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холодному водоснабжению (с подпиткой тепловых сетей и ВДС) и водоотведению для нужд ГУП РК "КТКЭ" </w:t>
            </w:r>
            <w:proofErr w:type="gram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</w:t>
            </w:r>
            <w:proofErr w:type="gram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 Перевальное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331707.31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182910202849991020100100580580000000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физической охраны объектов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3924811.80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48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182910202849991020100100590592821000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блочно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2585199.99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182910202849991020100100600604211000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выполнение работ по восстановлению дорожного покрытия городских дорог общего пользования и тротуаров после проведения ремонтных работ (разрытий) на сетях теплоснабжения ГУП РК "Крымтеплокоммунэнерго"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6563274.46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Проектно-сметный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182910202849991020100100610610000000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Евпатория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59528998.94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182910202849991020100100620622841000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широкоуниверсального фрезерного станка с оснасткой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2450337.00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182910202849991020100100630632841000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листогибочного станка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2419433.33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</w:t>
            </w: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182910202849991020100100640640000000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песка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335833.00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182910202849991020100100650650000000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щебня и отсева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248499.30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182910202849991020100100660663511000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ГУП РК "Крымтеплокоммунэнерго" в г. Белогорск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2790397.06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182910202849991020100100670670000000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осуществление подачи холодного водоснабжения и водоотведения для нужд филиала ГУП РК "Крымтеплокоммунэнерго" в г. Джанкой (Красногвардейский район: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Красногвардейское, с. Петровка, с.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Марьяновка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с. Калинино, с. Восход, с.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Краснознаменка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с. Ленинское, с.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Клепинино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с.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Карповка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, с. Полтавка, с. Янтарное)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802667.22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182910202849991020100100680683511000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ГУП РК "Крымтеплокоммунэнерго" в г. Симферополь (Симферопольское городское РОЭ)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144881151.63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182910202849991020100100690692521000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газовых настенных котлов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3699999.90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182910202849991020100100700700000000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газовых горелочных устройств и комплектующих к ним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3081409.92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182910202849991020100100710712821000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ротационных мазутных горелок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2939479.04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182910202849991020100100720720000000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котлов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Baxi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SLIM 1.620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738261.01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182910202849991020100100740741920000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смеси пропана и бутана технического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658859.88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182910202849991020100100750750000000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клапанов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2861946.80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182910202849991020100100760762361000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железобетонных плит перекрытия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249590.46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182910202849991020100100770770000000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устрой</w:t>
            </w:r>
            <w:proofErr w:type="gram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ств пл</w:t>
            </w:r>
            <w:proofErr w:type="gram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авного пуска и торможения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11137350.11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182910202849991020100100780780000000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кранов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767202.70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182910202849991020100100790793600000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холодному водоснабжению для нужд ГУП РК "Крымтеплокоммунэнерго" (котельная ул. Строителей, 2 в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Молодежное)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39946.05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182910202849991020100100800806201000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разработке автоматизированной системы мониторинга и управления ресурсами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3856666.67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182910202849991020100100810816202000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формированию, печати и доставке гражданам платежных документов на оплату жилищно-коммунальных и прочих услуг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3859804.80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182910202849991020100100820820000000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нагревательного оборудования для нужд Киевского района тепловых сетей г. Симферополя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4610930.61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182910202849991020100100830839511000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заправке и восстановлению картриджей для принтеров и копировальной техники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555254.31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182910202849991020100100840842314000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стеклопластика рулонного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3479595.00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</w:t>
            </w: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182910202849991020100100850850000000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вентилей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3702894.66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182910202849991020100100860862399000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утеплителя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4890618.00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182910202849991020100100870870000000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фланцев стальных плоских приварных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3238411.04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182910202849991020100100880883511000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Судак (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Судакское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РОЭ)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2062120.00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182910202849991020100100890892016000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катионита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2040000.00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182910202849991020100100900907112000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поверке средств измерений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4995436.33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182910202849991020100100910913511000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энергоснабжения на источники теплоснабжения филиала ГУП РК "Крымтеплокоммунэнерго" "Южнобережный" для выработки тепловой энергии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15315100.00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182910202849991020100100920923511000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Феодосия (Феодосийское РОЭ)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22746058.00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182910202849991020100100930930000000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задвижек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14630200.68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182910202849991020100100940940000000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баков пластиковых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306333.33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182910202849991020100100950950000000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резервуаров горизонтальных стальных наземных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4238386.66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182910202849991020100100960962829000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автоматической системы дозирования реагентов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2670500.00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182910202849991020100100970970000000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деаэраторов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4841833.32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182910202849991020100100980980000000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центробежных консольных моноблочных насосных агрегатов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1378666.57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182910202849991020100100990992521000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котлов стальных водогрейных автоматизированных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3422644.00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182910202849991020100101001000000000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нагревательного оборудования для нужд филиалов в г. Феодосия, г. Ялта, г. Керчь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5640028.95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182910202849991020100101011010000000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насосов центробежных одноступенчатых горизонтальных двустороннего входа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3514400.03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182910202849991020100101021020000000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преобразователей частоты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19448266.60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182910202849991020100101031033821000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сбору, транспортированию и утилизации отхода: "Лом железобетонных изделий, отходы железобетона в кусковой форме", код отхода по ФККО: 82230101215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1125517.08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182910202849991020100101041040000000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нагревательного оборудования для тепловых пунктов г. Симферополя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7405600.50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182910202849991020100101051050000000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центробежных консольных насосных агрегатов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6051552.54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</w:t>
            </w: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</w:t>
            </w: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</w:t>
            </w: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182910202849991020100101061060000000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сварочных электродов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497328.00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182910202849991020100101071072521000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сборных элементов теплового агрегата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26177580.00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182910202849991020100101081082849000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фрезерного станка по дереву с последующим монтажом, наладкой и обучением персонала заказчика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507866.66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182910202849991020100101091092651000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устрой</w:t>
            </w:r>
            <w:proofErr w:type="gram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ств дл</w:t>
            </w:r>
            <w:proofErr w:type="gram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я проверки токовых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расцепителей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автоматических выключателей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349877.33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182910202849991020100101101100000000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электротехнической продукции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3468051.65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182910202849991020100101111110000000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установки умягчения воды непрерывного действия с автоматическим клапаном управления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2218833.30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182910202849991020100101121121723000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бумаги А-4 для офисной техники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497500.00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182910202849991020100101131130000000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пневматической реверсивной вальцовочной машины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506528.00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182910202849991020100101141140000000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гидродинамических машин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4694034.66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182910202849991020100101151157112000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проведению передачи единицы объемного расхода и объема протекающей жидкости от Государственного эталона рабочему объемного расхода жидкости КТКЭ-0001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389956.67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182910202849991020100101160012320000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кирпича огнеупорного шамотного для нужд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3169986.60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182910202849991020100101171177112000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периодической калибровке рабочего эталона единиц объемного расхода и объема газа КТКЭ-0002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247800.00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2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182910202849991020100101181183821000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предоставление услуг по сбору, транспортированию и утилизации отходов I-IV классов опасности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597905.44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182910202849991020100101191192651000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установки поверочной для счетчиков газа (СЭЗ)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11748000.00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182910202849991020100101201200000000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труб стальных бесшовных для нужд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2311985.37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182910202849991020100101211210000000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системы отображения информации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2537385.45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182910202849991020100101221220000000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изделий железобетонных для ГУП РК "Крымтеплокоммунэнерго" г. Симферополь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819832.60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182910202849991020100101231237120000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обследованию технического состояния дымовых труб на объектах ГУП РК "Крымтеплокоммунэнерго"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2626666.67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116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182910202849991020100101241240000000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холодному водоснабжению для нужд филиала ГУП РК "Крымтеплокоммунэнерго" в г. Керчь (п. Ленино)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241832.63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182910202849991020100101251252821000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газового горелочного устройства для котла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Viessmann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Vitoplex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100 PV1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493808.36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182910202849991020100101261260000000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наконечников кабельных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306568.20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182910202849991020100101271270000000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средств защиты от поражения электрическим током из диэлектрической резины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576953.85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182910202849991020100101281280000000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средств </w:t>
            </w:r>
            <w:proofErr w:type="gram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защиты</w:t>
            </w:r>
            <w:proofErr w:type="gram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используемые в электроустановках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545682.48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182910202849991020100101291290000000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стендов по охране труда, плакатов и табличек предупреждающих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476975.48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182910202849991020100101301302841000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токарно-винторезного станка с последующим монтажом, наладкой и обучением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4913333.33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182910202849991020100101311312790000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сварочного агрегата на шасси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8444700.00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182910202849991020100101321322813000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передвижной дизельной компрессорной станции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7028731.20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182910202849991020100101331330000000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картона асбестового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2156450.00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182910202849991020100101341342434000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проволоки вязальной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848718.00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182910202849991020100101351350000000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асбестовых изделий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3482117.04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182910202849991020100101361360000000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изделий и материалов огнеупорных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1592577.26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182910202849991020100101371373511000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Бахчисарай (Бахчисарайское РОЭ)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1337923.34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182910202849991020100101381383511000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электрической энергии для нужд филиала ГУП РК "Крымтеплокоммунэнерго" в г. Керчь (п. Ленино, г.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Щелкино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п.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Багерево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 (Ленинское РОЭ)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8880855.72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182910202849991020100101391393511000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51362246.46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182910202849991020100101401403530000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потребителю тепловой энергии в виде горячей воды на нужды отопления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194995.08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182910202849991020100101411417112000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выполнение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10560000.00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48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182910202849991020100101421422651000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установки поверочной для счетчиков воды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2100000.00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182910202849991020100101431430000000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экскаваторов - погрузчиков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10596666.66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</w:t>
            </w: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182910202849991020100101441440000000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технической и нормативной литературы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301881.03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182910202849991020100101451457120000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проведению обследования котлоагрегатов и экономайзера в рамках промышленной безопасности </w:t>
            </w:r>
            <w:proofErr w:type="gram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согласно Приказа</w:t>
            </w:r>
            <w:proofErr w:type="gram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Ростехнадзора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от 25.03.2014 №116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3215000.00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182910202849991020100101461460000000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отводов стальных крутоизогнутых, бесшовных приварных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1745757.77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182910202849991020100101471476820000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аренда земельного участка (кадастровый номер 90:15:010104:7207), расположенного по адресу: Республика Крым, г. Алушта, ул. Заречная, 43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112262.41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6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182910202849991020100101481487120000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полному техническому освидетельствованию и частичной паспортизации грузоподъемных механизмов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2204666.66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182910202849991020100101491490000000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транспортных средств оснащенных краном-манипулятором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22188800.00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182910202849991020100101501502910000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аварийно-ремонтных машин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7080366.65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182910202849991020100101511511920000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мазута топочного 100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38084079.42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182910202849991020100101521520000000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труб стальных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22438395.00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182910202849991020100101531533821000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сбору, транспортированию и размещению 450м3 твердых коммунальных отходов, строительных и крупногабаритных отходов 4 и5 классов опасности с территории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промплощадки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по пер. Фруктовому, 13 в г. Симферополь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444222.00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182910202849991020100101541540000000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1095276.72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182910202849991020100101551550000000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калибраторов давления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2079379.18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182910202849991020100101561560000000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средств измерения теплотехнического контроля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543280.34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182910202849991020100101571570000000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холодного водоснабжения и водоотведения для нужд филиала ГУП РК "Крымтеплокоммунэнерго" в г. Керчь (п. Ленино, ул. Курчатова, 1)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371283.05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182910202849991020100101581580000000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оценке оборудования входящего в состав котельных, переданного на баланс ГУП РК "Крымтеплокоммунэнерго" в г. Бахчисарай от муниципального образования городского поселения Бахчисарай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494000.00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182910202849991020100101591590000000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передача неисключительного права на использование Методических компонентов программы для ЭВМ (обучающие - контролирующей системы "ОЛИМПОКС")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222048.33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182910202849991020100101601602841000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гидравлического пресса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532595.46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182910202849991020100101611612521000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нагревательного для нужд ЦТП ул. Фрунзе, 43 ГУП РК "Крымтеплокоммунэнерго"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497249.33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182910202849991020100101621623312000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выполнение работ по ремонту автокранов, крана козлового и автовышки с прохождением полного технического освидетельствования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1705819.33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</w:t>
            </w: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155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182910202849991020100101631631920000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грунтовки битумной (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праймер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битумный</w:t>
            </w:r>
            <w:proofErr w:type="gram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150825.00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182910202849991020100101641640000000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проката листового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492011.74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182910202849991020100101651650000000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физической охраны объекта ГУП РК "Крымтеплокоммунэнерго"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2177910.72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48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182910202849991020100101661660000000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термопреобразователей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сопротивления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479637.20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182910202849991020100101671671812000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разработке и изготовлению планов эвакуации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594500.00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182910202849991020100101681682821000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газовых автоматических горелочных устройств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6024999.99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182910202849991020100101691692332000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кирпича строительного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2149200.00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182910202849991020100101701700000000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уплотнения для теплообменника </w:t>
            </w:r>
            <w:proofErr w:type="gram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ДАН</w:t>
            </w:r>
            <w:proofErr w:type="gram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ФП-14 и ФП-41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302827.00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182910202849991020100101711718425000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определению категорий по взрывопожарной и пожарной опасности и класса зоны помещений объектов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734433.53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182910202849991020100101721720000000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средств измерения теплотехнического контроля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1603370.59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182910202849991020100101731732521000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котлов стальных водогрейных автоматизированных в 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Приморский</w:t>
            </w:r>
            <w:proofErr w:type="gram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филиала ГУП РК "Крымтеплокоммунэнерго" в г. Феодосия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6039039.99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182910202849991020100101741740000000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моющих средств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889032.00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182910202849991020100101751757120000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обследованию технического состояния дымовых труб на объектах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1964298.33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182910202849991020100101761763312000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ремонту крана ККТ-5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294766.33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182910202849991020100101781780000000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кровельных материалов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2291232.50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182910202849991020100101791792829000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колпачков щелевых дренажных типа ВТИ-К усиленных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703590.00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182910202849991020100101801800000000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фильтров чугунных осадочных сетчатых грубой очистки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820833.30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182910202849991020100101811812521000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котлов стальных водогрейных автоматизированных КСВа-2.0 (серия ВК-21)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3897333.32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182910202849991020100101821828542000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проведение услуги по первичной и периодической аттестации сварщиков и специалистов сварочного производства I-II уровней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1571033.33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</w:t>
            </w: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</w:t>
            </w: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174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182910202849991020100101830012651000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газоанализаторов стационарных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3356116.56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182910202849991020100101840012910000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автотранспортного средства для нужд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5941720.00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182910202849991020100101850016209000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передаче неисключительного права на использование (</w:t>
            </w:r>
            <w:proofErr w:type="spell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обучающе</w:t>
            </w:r>
            <w:proofErr w:type="spell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-контролирующей системы "ОЛИМПОКС") программы для ЭВМ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222048.33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72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182910202849991020100101860012221000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1095276.72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182910202849991020100101870013312000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ремонту крана ККТ-5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294766.33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72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182910202849991020100101881887112000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выполнение технической инвентаризации,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9361333.33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182910202849991020100101891896920000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 за 2017 год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520000.00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48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182910202849991020100101901902651000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вихревых расходомеров-счетчиков газа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3580973.35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182910202849991020100101911910000000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измерительных комплексов газа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2530219.50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182910202849991020100101921920000000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измерительных комплексов на базе роторного счетчика газа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2097979.97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182910202849991020100100000010000244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50000000.00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25A3D" w:rsidRPr="00CB085A" w:rsidTr="00CB085A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182910202849991020100100210010000000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о-</w:t>
            </w:r>
            <w:proofErr w:type="gramEnd"/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10000000.00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49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2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2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</w:tbl>
    <w:p w:rsidR="00B25A3D" w:rsidRPr="00B25A3D" w:rsidRDefault="00B25A3D" w:rsidP="00B25A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  <w:gridCol w:w="159"/>
        <w:gridCol w:w="1120"/>
        <w:gridCol w:w="1111"/>
        <w:gridCol w:w="555"/>
        <w:gridCol w:w="78"/>
        <w:gridCol w:w="2278"/>
        <w:gridCol w:w="78"/>
        <w:gridCol w:w="271"/>
        <w:gridCol w:w="271"/>
        <w:gridCol w:w="178"/>
      </w:tblGrid>
      <w:tr w:rsidR="00B25A3D" w:rsidRPr="00CB085A" w:rsidTr="00B25A3D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ДОЙЧЕВ  ВИКТОР  ВАСИЛЬЕВИЧ, ГЕНЕРАЛЬНЫЙ ДИРЕКТОР</w:t>
            </w:r>
          </w:p>
        </w:tc>
        <w:tc>
          <w:tcPr>
            <w:tcW w:w="5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«14»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</w:t>
            </w:r>
            <w:proofErr w:type="gramEnd"/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B25A3D" w:rsidRPr="00CB085A" w:rsidTr="00B25A3D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A3D" w:rsidRPr="00CB085A" w:rsidTr="00B25A3D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A3D" w:rsidRPr="00CB085A" w:rsidTr="00B25A3D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A3D" w:rsidRPr="00CB085A" w:rsidTr="00B25A3D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Тарасов Виталий Николаевич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A3D" w:rsidRPr="00CB085A" w:rsidTr="00B25A3D"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8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5A3D" w:rsidRPr="00CB085A" w:rsidRDefault="00B25A3D" w:rsidP="00B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1DA1" w:rsidRPr="00F62233" w:rsidRDefault="00E21DA1" w:rsidP="00B25A3D">
      <w:pPr>
        <w:spacing w:after="0" w:line="240" w:lineRule="auto"/>
      </w:pPr>
      <w:bookmarkStart w:id="0" w:name="_GoBack"/>
      <w:bookmarkEnd w:id="0"/>
    </w:p>
    <w:sectPr w:rsidR="00E21DA1" w:rsidRPr="00F62233" w:rsidSect="00997D4C">
      <w:pgSz w:w="16838" w:h="11906" w:orient="landscape" w:code="9"/>
      <w:pgMar w:top="425" w:right="395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2E"/>
    <w:rsid w:val="00002450"/>
    <w:rsid w:val="00061AF9"/>
    <w:rsid w:val="00071A14"/>
    <w:rsid w:val="000D1D8F"/>
    <w:rsid w:val="00121E06"/>
    <w:rsid w:val="0015785B"/>
    <w:rsid w:val="00197D8A"/>
    <w:rsid w:val="001B1B34"/>
    <w:rsid w:val="001D1867"/>
    <w:rsid w:val="00266EE0"/>
    <w:rsid w:val="002D4999"/>
    <w:rsid w:val="00314555"/>
    <w:rsid w:val="0033129C"/>
    <w:rsid w:val="00347C99"/>
    <w:rsid w:val="00382365"/>
    <w:rsid w:val="003D7E55"/>
    <w:rsid w:val="00441D3B"/>
    <w:rsid w:val="00461823"/>
    <w:rsid w:val="00474EFA"/>
    <w:rsid w:val="004C665C"/>
    <w:rsid w:val="004D6FA0"/>
    <w:rsid w:val="00541051"/>
    <w:rsid w:val="005418BD"/>
    <w:rsid w:val="00596269"/>
    <w:rsid w:val="00596899"/>
    <w:rsid w:val="005976F5"/>
    <w:rsid w:val="005C60F9"/>
    <w:rsid w:val="005F25EF"/>
    <w:rsid w:val="00692E9B"/>
    <w:rsid w:val="006E7A1A"/>
    <w:rsid w:val="0073298D"/>
    <w:rsid w:val="00743471"/>
    <w:rsid w:val="00743ECD"/>
    <w:rsid w:val="00766D14"/>
    <w:rsid w:val="007D2245"/>
    <w:rsid w:val="00837EFF"/>
    <w:rsid w:val="00866B7E"/>
    <w:rsid w:val="008B597C"/>
    <w:rsid w:val="009051B2"/>
    <w:rsid w:val="00920F7A"/>
    <w:rsid w:val="0099771B"/>
    <w:rsid w:val="00997D4C"/>
    <w:rsid w:val="009F6EC7"/>
    <w:rsid w:val="00A01CDA"/>
    <w:rsid w:val="00A95914"/>
    <w:rsid w:val="00A966B1"/>
    <w:rsid w:val="00AA7BD6"/>
    <w:rsid w:val="00AB5C03"/>
    <w:rsid w:val="00AE19FB"/>
    <w:rsid w:val="00B25A3D"/>
    <w:rsid w:val="00B33DBE"/>
    <w:rsid w:val="00B64016"/>
    <w:rsid w:val="00B95503"/>
    <w:rsid w:val="00C25431"/>
    <w:rsid w:val="00C2703C"/>
    <w:rsid w:val="00C93D74"/>
    <w:rsid w:val="00CB085A"/>
    <w:rsid w:val="00CC097A"/>
    <w:rsid w:val="00CE6E96"/>
    <w:rsid w:val="00D04822"/>
    <w:rsid w:val="00D262E9"/>
    <w:rsid w:val="00DA47F3"/>
    <w:rsid w:val="00E21DA1"/>
    <w:rsid w:val="00E54FB2"/>
    <w:rsid w:val="00E72D8C"/>
    <w:rsid w:val="00EC7126"/>
    <w:rsid w:val="00EF1371"/>
    <w:rsid w:val="00F24A10"/>
    <w:rsid w:val="00F35608"/>
    <w:rsid w:val="00F62233"/>
    <w:rsid w:val="00F658F1"/>
    <w:rsid w:val="00F878A4"/>
    <w:rsid w:val="00F90CF6"/>
    <w:rsid w:val="00F93DD7"/>
    <w:rsid w:val="00FC32B0"/>
    <w:rsid w:val="00F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26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2E9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2E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262E9"/>
    <w:rPr>
      <w:b/>
      <w:bCs/>
    </w:rPr>
  </w:style>
  <w:style w:type="paragraph" w:styleId="a6">
    <w:name w:val="Normal (Web)"/>
    <w:basedOn w:val="a"/>
    <w:uiPriority w:val="99"/>
    <w:semiHidden/>
    <w:unhideWhenUsed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262E9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262E9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262E9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262E9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262E9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262E9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262E9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262E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262E9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262E9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262E9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262E9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262E9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262E9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262E9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262E9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262E9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262E9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262E9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262E9"/>
  </w:style>
  <w:style w:type="character" w:customStyle="1" w:styleId="dynatree-vline">
    <w:name w:val="dynatree-vline"/>
    <w:basedOn w:val="a0"/>
    <w:rsid w:val="00D262E9"/>
  </w:style>
  <w:style w:type="character" w:customStyle="1" w:styleId="dynatree-connector">
    <w:name w:val="dynatree-connector"/>
    <w:basedOn w:val="a0"/>
    <w:rsid w:val="00D262E9"/>
  </w:style>
  <w:style w:type="character" w:customStyle="1" w:styleId="dynatree-expander">
    <w:name w:val="dynatree-expander"/>
    <w:basedOn w:val="a0"/>
    <w:rsid w:val="00D262E9"/>
  </w:style>
  <w:style w:type="character" w:customStyle="1" w:styleId="dynatree-icon">
    <w:name w:val="dynatree-icon"/>
    <w:basedOn w:val="a0"/>
    <w:rsid w:val="00D262E9"/>
  </w:style>
  <w:style w:type="character" w:customStyle="1" w:styleId="dynatree-checkbox">
    <w:name w:val="dynatree-checkbox"/>
    <w:basedOn w:val="a0"/>
    <w:rsid w:val="00D262E9"/>
  </w:style>
  <w:style w:type="character" w:customStyle="1" w:styleId="dynatree-radio">
    <w:name w:val="dynatree-radio"/>
    <w:basedOn w:val="a0"/>
    <w:rsid w:val="00D262E9"/>
  </w:style>
  <w:style w:type="character" w:customStyle="1" w:styleId="dynatree-drag-helper-img">
    <w:name w:val="dynatree-drag-helper-img"/>
    <w:basedOn w:val="a0"/>
    <w:rsid w:val="00D262E9"/>
  </w:style>
  <w:style w:type="character" w:customStyle="1" w:styleId="dynatree-drag-source">
    <w:name w:val="dynatree-drag-source"/>
    <w:basedOn w:val="a0"/>
    <w:rsid w:val="00D262E9"/>
    <w:rPr>
      <w:shd w:val="clear" w:color="auto" w:fill="E0E0E0"/>
    </w:rPr>
  </w:style>
  <w:style w:type="paragraph" w:customStyle="1" w:styleId="mainlink1">
    <w:name w:val="mainlink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262E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262E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262E9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262E9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262E9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262E9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262E9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262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262E9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262E9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262E9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262E9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262E9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262E9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262E9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262E9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262E9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262E9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262E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262E9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262E9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262E9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262E9"/>
  </w:style>
  <w:style w:type="character" w:customStyle="1" w:styleId="dynatree-icon1">
    <w:name w:val="dynatree-icon1"/>
    <w:basedOn w:val="a0"/>
    <w:rsid w:val="00D262E9"/>
  </w:style>
  <w:style w:type="paragraph" w:customStyle="1" w:styleId="confirmdialogheader1">
    <w:name w:val="confirmdialogheader1"/>
    <w:basedOn w:val="a"/>
    <w:rsid w:val="00D262E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262E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262E9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262E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2E9"/>
    <w:rPr>
      <w:rFonts w:ascii="Tahoma" w:hAnsi="Tahoma" w:cs="Tahoma"/>
      <w:sz w:val="16"/>
      <w:szCs w:val="16"/>
    </w:rPr>
  </w:style>
  <w:style w:type="paragraph" w:customStyle="1" w:styleId="21">
    <w:name w:val="Ниж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Верх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Название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иж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Верх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иж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Верх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азвание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иж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Верх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Название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иж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Верх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Название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иж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Верх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Название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Нижний колонтитул8"/>
    <w:basedOn w:val="a"/>
    <w:rsid w:val="00F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Верхний колонтитул8"/>
    <w:basedOn w:val="a"/>
    <w:rsid w:val="00F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Название8"/>
    <w:basedOn w:val="a"/>
    <w:rsid w:val="00F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Нижний колонтитул9"/>
    <w:basedOn w:val="a"/>
    <w:rsid w:val="006E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Верхний колонтитул9"/>
    <w:basedOn w:val="a"/>
    <w:rsid w:val="006E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Название9"/>
    <w:basedOn w:val="a"/>
    <w:rsid w:val="006E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Нижний колонтитул10"/>
    <w:basedOn w:val="a"/>
    <w:rsid w:val="0074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Верхний колонтитул10"/>
    <w:basedOn w:val="a"/>
    <w:rsid w:val="0074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Название10"/>
    <w:basedOn w:val="a"/>
    <w:rsid w:val="0074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Название11"/>
    <w:basedOn w:val="a"/>
    <w:rsid w:val="0026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Название12"/>
    <w:basedOn w:val="a"/>
    <w:rsid w:val="0074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Название13"/>
    <w:basedOn w:val="a"/>
    <w:rsid w:val="0007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4"/>
    <w:basedOn w:val="a"/>
    <w:rsid w:val="00AA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15"/>
    <w:basedOn w:val="a"/>
    <w:rsid w:val="0090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азвание16"/>
    <w:basedOn w:val="a"/>
    <w:rsid w:val="00A9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Название17"/>
    <w:basedOn w:val="a"/>
    <w:rsid w:val="00A9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8"/>
    <w:basedOn w:val="a"/>
    <w:rsid w:val="00E5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азвание19"/>
    <w:basedOn w:val="a"/>
    <w:rsid w:val="0099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Название20"/>
    <w:basedOn w:val="a"/>
    <w:rsid w:val="0092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Название21"/>
    <w:basedOn w:val="a"/>
    <w:rsid w:val="0044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Название22"/>
    <w:basedOn w:val="a"/>
    <w:rsid w:val="004C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Нижний колонтитул11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Верхний колонтитул11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1">
    <w:name w:val="titleportaleb1"/>
    <w:basedOn w:val="a"/>
    <w:rsid w:val="005F25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230">
    <w:name w:val="Название23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Нижний колонтитул12"/>
    <w:basedOn w:val="a"/>
    <w:rsid w:val="0054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Верхний колонтитул12"/>
    <w:basedOn w:val="a"/>
    <w:rsid w:val="0054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Название24"/>
    <w:basedOn w:val="a"/>
    <w:rsid w:val="0054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Нижний колонтитул13"/>
    <w:basedOn w:val="a"/>
    <w:rsid w:val="004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2">
    <w:name w:val="Верхний колонтитул13"/>
    <w:basedOn w:val="a"/>
    <w:rsid w:val="004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Название25"/>
    <w:basedOn w:val="a"/>
    <w:rsid w:val="004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26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2E9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2E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262E9"/>
    <w:rPr>
      <w:b/>
      <w:bCs/>
    </w:rPr>
  </w:style>
  <w:style w:type="paragraph" w:styleId="a6">
    <w:name w:val="Normal (Web)"/>
    <w:basedOn w:val="a"/>
    <w:uiPriority w:val="99"/>
    <w:semiHidden/>
    <w:unhideWhenUsed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262E9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262E9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262E9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262E9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262E9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262E9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262E9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262E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262E9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262E9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262E9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262E9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262E9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262E9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262E9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262E9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262E9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262E9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262E9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262E9"/>
  </w:style>
  <w:style w:type="character" w:customStyle="1" w:styleId="dynatree-vline">
    <w:name w:val="dynatree-vline"/>
    <w:basedOn w:val="a0"/>
    <w:rsid w:val="00D262E9"/>
  </w:style>
  <w:style w:type="character" w:customStyle="1" w:styleId="dynatree-connector">
    <w:name w:val="dynatree-connector"/>
    <w:basedOn w:val="a0"/>
    <w:rsid w:val="00D262E9"/>
  </w:style>
  <w:style w:type="character" w:customStyle="1" w:styleId="dynatree-expander">
    <w:name w:val="dynatree-expander"/>
    <w:basedOn w:val="a0"/>
    <w:rsid w:val="00D262E9"/>
  </w:style>
  <w:style w:type="character" w:customStyle="1" w:styleId="dynatree-icon">
    <w:name w:val="dynatree-icon"/>
    <w:basedOn w:val="a0"/>
    <w:rsid w:val="00D262E9"/>
  </w:style>
  <w:style w:type="character" w:customStyle="1" w:styleId="dynatree-checkbox">
    <w:name w:val="dynatree-checkbox"/>
    <w:basedOn w:val="a0"/>
    <w:rsid w:val="00D262E9"/>
  </w:style>
  <w:style w:type="character" w:customStyle="1" w:styleId="dynatree-radio">
    <w:name w:val="dynatree-radio"/>
    <w:basedOn w:val="a0"/>
    <w:rsid w:val="00D262E9"/>
  </w:style>
  <w:style w:type="character" w:customStyle="1" w:styleId="dynatree-drag-helper-img">
    <w:name w:val="dynatree-drag-helper-img"/>
    <w:basedOn w:val="a0"/>
    <w:rsid w:val="00D262E9"/>
  </w:style>
  <w:style w:type="character" w:customStyle="1" w:styleId="dynatree-drag-source">
    <w:name w:val="dynatree-drag-source"/>
    <w:basedOn w:val="a0"/>
    <w:rsid w:val="00D262E9"/>
    <w:rPr>
      <w:shd w:val="clear" w:color="auto" w:fill="E0E0E0"/>
    </w:rPr>
  </w:style>
  <w:style w:type="paragraph" w:customStyle="1" w:styleId="mainlink1">
    <w:name w:val="mainlink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262E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262E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262E9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262E9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262E9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262E9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262E9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262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262E9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262E9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262E9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262E9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262E9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262E9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262E9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262E9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262E9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262E9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262E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262E9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262E9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262E9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262E9"/>
  </w:style>
  <w:style w:type="character" w:customStyle="1" w:styleId="dynatree-icon1">
    <w:name w:val="dynatree-icon1"/>
    <w:basedOn w:val="a0"/>
    <w:rsid w:val="00D262E9"/>
  </w:style>
  <w:style w:type="paragraph" w:customStyle="1" w:styleId="confirmdialogheader1">
    <w:name w:val="confirmdialogheader1"/>
    <w:basedOn w:val="a"/>
    <w:rsid w:val="00D262E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262E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262E9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262E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2E9"/>
    <w:rPr>
      <w:rFonts w:ascii="Tahoma" w:hAnsi="Tahoma" w:cs="Tahoma"/>
      <w:sz w:val="16"/>
      <w:szCs w:val="16"/>
    </w:rPr>
  </w:style>
  <w:style w:type="paragraph" w:customStyle="1" w:styleId="21">
    <w:name w:val="Ниж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Верх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Название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иж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Верх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иж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Верх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азвание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иж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Верх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Название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иж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Верх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Название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иж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Верх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Название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Нижний колонтитул8"/>
    <w:basedOn w:val="a"/>
    <w:rsid w:val="00F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Верхний колонтитул8"/>
    <w:basedOn w:val="a"/>
    <w:rsid w:val="00F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Название8"/>
    <w:basedOn w:val="a"/>
    <w:rsid w:val="00F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Нижний колонтитул9"/>
    <w:basedOn w:val="a"/>
    <w:rsid w:val="006E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Верхний колонтитул9"/>
    <w:basedOn w:val="a"/>
    <w:rsid w:val="006E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Название9"/>
    <w:basedOn w:val="a"/>
    <w:rsid w:val="006E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Нижний колонтитул10"/>
    <w:basedOn w:val="a"/>
    <w:rsid w:val="0074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Верхний колонтитул10"/>
    <w:basedOn w:val="a"/>
    <w:rsid w:val="0074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Название10"/>
    <w:basedOn w:val="a"/>
    <w:rsid w:val="0074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Название11"/>
    <w:basedOn w:val="a"/>
    <w:rsid w:val="0026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Название12"/>
    <w:basedOn w:val="a"/>
    <w:rsid w:val="0074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Название13"/>
    <w:basedOn w:val="a"/>
    <w:rsid w:val="0007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4"/>
    <w:basedOn w:val="a"/>
    <w:rsid w:val="00AA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15"/>
    <w:basedOn w:val="a"/>
    <w:rsid w:val="0090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азвание16"/>
    <w:basedOn w:val="a"/>
    <w:rsid w:val="00A9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Название17"/>
    <w:basedOn w:val="a"/>
    <w:rsid w:val="00A9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8"/>
    <w:basedOn w:val="a"/>
    <w:rsid w:val="00E5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азвание19"/>
    <w:basedOn w:val="a"/>
    <w:rsid w:val="0099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Название20"/>
    <w:basedOn w:val="a"/>
    <w:rsid w:val="0092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Название21"/>
    <w:basedOn w:val="a"/>
    <w:rsid w:val="0044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Название22"/>
    <w:basedOn w:val="a"/>
    <w:rsid w:val="004C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Нижний колонтитул11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Верхний колонтитул11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1">
    <w:name w:val="titleportaleb1"/>
    <w:basedOn w:val="a"/>
    <w:rsid w:val="005F25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230">
    <w:name w:val="Название23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Нижний колонтитул12"/>
    <w:basedOn w:val="a"/>
    <w:rsid w:val="0054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Верхний колонтитул12"/>
    <w:basedOn w:val="a"/>
    <w:rsid w:val="0054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Название24"/>
    <w:basedOn w:val="a"/>
    <w:rsid w:val="0054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Нижний колонтитул13"/>
    <w:basedOn w:val="a"/>
    <w:rsid w:val="004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2">
    <w:name w:val="Верхний колонтитул13"/>
    <w:basedOn w:val="a"/>
    <w:rsid w:val="004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Название25"/>
    <w:basedOn w:val="a"/>
    <w:rsid w:val="004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6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2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5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5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9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2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1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1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5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7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3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8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9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4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8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6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0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8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7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3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24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2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2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66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8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0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7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55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7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1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4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3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0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8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7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5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0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3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0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9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2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6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8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1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8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8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1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9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5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90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5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4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5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0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0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9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7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1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8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5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1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1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7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8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4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1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FA76-C770-4FCE-A743-A30520DF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58</Pages>
  <Words>46231</Words>
  <Characters>263522</Characters>
  <Application>Microsoft Office Word</Application>
  <DocSecurity>0</DocSecurity>
  <Lines>2196</Lines>
  <Paragraphs>618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user226</dc:creator>
  <cp:lastModifiedBy>user226</cp:lastModifiedBy>
  <cp:revision>37</cp:revision>
  <cp:lastPrinted>2018-09-07T10:37:00Z</cp:lastPrinted>
  <dcterms:created xsi:type="dcterms:W3CDTF">2018-02-22T08:49:00Z</dcterms:created>
  <dcterms:modified xsi:type="dcterms:W3CDTF">2018-12-14T12:42:00Z</dcterms:modified>
</cp:coreProperties>
</file>